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F26283" w:rsidTr="003A38AD">
        <w:trPr>
          <w:trHeight w:val="2781"/>
        </w:trPr>
        <w:tc>
          <w:tcPr>
            <w:tcW w:w="10948" w:type="dxa"/>
            <w:gridSpan w:val="2"/>
            <w:tcBorders>
              <w:top w:val="double" w:sz="4" w:space="0" w:color="auto"/>
              <w:left w:val="double" w:sz="4" w:space="0" w:color="auto"/>
              <w:bottom w:val="double" w:sz="4" w:space="0" w:color="auto"/>
              <w:right w:val="double" w:sz="4" w:space="0" w:color="auto"/>
            </w:tcBorders>
            <w:hideMark/>
          </w:tcPr>
          <w:p w:rsidR="00F26283" w:rsidRDefault="00F26283" w:rsidP="003A38AD">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F26283" w:rsidRDefault="00F26283" w:rsidP="003A38AD">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F26283" w:rsidRDefault="00F26283" w:rsidP="003A38AD">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F26283" w:rsidRDefault="00F26283" w:rsidP="003A38AD">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F26283" w:rsidTr="003A38AD">
        <w:trPr>
          <w:trHeight w:val="435"/>
        </w:trPr>
        <w:tc>
          <w:tcPr>
            <w:tcW w:w="5305" w:type="dxa"/>
            <w:tcBorders>
              <w:top w:val="double" w:sz="4" w:space="0" w:color="000000"/>
              <w:left w:val="double" w:sz="4" w:space="0" w:color="000000"/>
              <w:bottom w:val="double" w:sz="4" w:space="0" w:color="000000"/>
              <w:right w:val="nil"/>
            </w:tcBorders>
            <w:hideMark/>
          </w:tcPr>
          <w:p w:rsidR="00F26283" w:rsidRDefault="00F26283" w:rsidP="003A38AD">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17(285)</w:t>
            </w:r>
          </w:p>
        </w:tc>
        <w:tc>
          <w:tcPr>
            <w:tcW w:w="5643" w:type="dxa"/>
            <w:tcBorders>
              <w:top w:val="double" w:sz="4" w:space="0" w:color="000000"/>
              <w:left w:val="nil"/>
              <w:bottom w:val="double" w:sz="4" w:space="0" w:color="000000"/>
              <w:right w:val="double" w:sz="4" w:space="0" w:color="000000"/>
            </w:tcBorders>
            <w:hideMark/>
          </w:tcPr>
          <w:p w:rsidR="00F26283" w:rsidRDefault="00F26283" w:rsidP="003A38AD">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18 сентября 2023 года</w:t>
            </w:r>
          </w:p>
        </w:tc>
      </w:tr>
      <w:tr w:rsidR="00F26283" w:rsidTr="003A38AD">
        <w:trPr>
          <w:trHeight w:val="541"/>
        </w:trPr>
        <w:tc>
          <w:tcPr>
            <w:tcW w:w="10948" w:type="dxa"/>
            <w:gridSpan w:val="2"/>
            <w:tcBorders>
              <w:top w:val="double" w:sz="4" w:space="0" w:color="auto"/>
              <w:left w:val="double" w:sz="4" w:space="0" w:color="auto"/>
              <w:bottom w:val="double" w:sz="4" w:space="0" w:color="auto"/>
              <w:right w:val="double" w:sz="4" w:space="0" w:color="auto"/>
            </w:tcBorders>
            <w:hideMark/>
          </w:tcPr>
          <w:p w:rsidR="00F26283" w:rsidRDefault="00F26283" w:rsidP="003A38AD">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p>
          <w:p w:rsidR="003A38AD" w:rsidRPr="003A38AD" w:rsidRDefault="003A38AD" w:rsidP="003A38AD">
            <w:pPr>
              <w:pStyle w:val="a3"/>
              <w:numPr>
                <w:ilvl w:val="0"/>
                <w:numId w:val="1"/>
              </w:numPr>
              <w:spacing w:after="0"/>
              <w:rPr>
                <w:rFonts w:ascii="Times New Roman" w:eastAsia="Arial Unicode MS" w:hAnsi="Times New Roman"/>
                <w:color w:val="000000"/>
                <w:sz w:val="18"/>
                <w:szCs w:val="18"/>
                <w:lang w:eastAsia="zh-CN"/>
              </w:rPr>
            </w:pPr>
          </w:p>
          <w:p w:rsidR="00F26283" w:rsidRDefault="00EF0CCE" w:rsidP="00EF0CCE">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EF0CCE">
              <w:rPr>
                <w:rFonts w:ascii="Times New Roman" w:eastAsia="Arial Unicode MS" w:hAnsi="Times New Roman"/>
                <w:color w:val="000000"/>
                <w:sz w:val="18"/>
                <w:szCs w:val="18"/>
                <w:lang w:eastAsia="zh-CN"/>
              </w:rPr>
              <w:t>от «01» сентября 2023 года № 28 с. Глядянское</w:t>
            </w:r>
            <w:proofErr w:type="gramStart"/>
            <w:r>
              <w:rPr>
                <w:rFonts w:ascii="Times New Roman" w:eastAsia="Arial Unicode MS" w:hAnsi="Times New Roman"/>
                <w:color w:val="000000"/>
                <w:sz w:val="18"/>
                <w:szCs w:val="18"/>
                <w:lang w:eastAsia="zh-CN"/>
              </w:rPr>
              <w:t xml:space="preserve"> </w:t>
            </w:r>
            <w:r w:rsidRPr="00EF0CCE">
              <w:rPr>
                <w:rFonts w:ascii="Times New Roman" w:eastAsia="Arial Unicode MS" w:hAnsi="Times New Roman"/>
                <w:color w:val="000000"/>
                <w:sz w:val="18"/>
                <w:szCs w:val="18"/>
                <w:lang w:eastAsia="zh-CN"/>
              </w:rPr>
              <w:t>О</w:t>
            </w:r>
            <w:proofErr w:type="gramEnd"/>
            <w:r w:rsidRPr="00EF0CCE">
              <w:rPr>
                <w:rFonts w:ascii="Times New Roman" w:eastAsia="Arial Unicode MS" w:hAnsi="Times New Roman"/>
                <w:color w:val="000000"/>
                <w:sz w:val="18"/>
                <w:szCs w:val="18"/>
                <w:lang w:eastAsia="zh-CN"/>
              </w:rPr>
              <w:t xml:space="preserve"> смене учредителя и внесении изменений в уставы муниципальных учреждений</w:t>
            </w:r>
            <w:r>
              <w:rPr>
                <w:rFonts w:ascii="Times New Roman" w:eastAsia="Arial Unicode MS" w:hAnsi="Times New Roman"/>
                <w:color w:val="000000"/>
                <w:sz w:val="18"/>
                <w:szCs w:val="18"/>
                <w:lang w:eastAsia="zh-CN"/>
              </w:rPr>
              <w:t>.</w:t>
            </w:r>
          </w:p>
          <w:p w:rsidR="00EF0CCE" w:rsidRDefault="00EF0CCE" w:rsidP="00EF0CCE">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EF0CCE">
              <w:rPr>
                <w:rFonts w:ascii="Times New Roman" w:eastAsia="Arial Unicode MS" w:hAnsi="Times New Roman"/>
                <w:color w:val="000000"/>
                <w:sz w:val="18"/>
                <w:szCs w:val="18"/>
                <w:lang w:eastAsia="zh-CN"/>
              </w:rPr>
              <w:t>от «01» сентября 2023 года № 29 с. Глядянское</w:t>
            </w:r>
            <w:proofErr w:type="gramStart"/>
            <w:r>
              <w:rPr>
                <w:rFonts w:ascii="Times New Roman" w:eastAsia="Arial Unicode MS" w:hAnsi="Times New Roman"/>
                <w:color w:val="000000"/>
                <w:sz w:val="18"/>
                <w:szCs w:val="18"/>
                <w:lang w:eastAsia="zh-CN"/>
              </w:rPr>
              <w:t xml:space="preserve"> </w:t>
            </w:r>
            <w:r w:rsidRPr="00EF0CCE">
              <w:rPr>
                <w:rFonts w:ascii="Times New Roman" w:eastAsia="Arial Unicode MS" w:hAnsi="Times New Roman"/>
                <w:color w:val="000000"/>
                <w:sz w:val="18"/>
                <w:szCs w:val="18"/>
                <w:lang w:eastAsia="zh-CN"/>
              </w:rPr>
              <w:t>О</w:t>
            </w:r>
            <w:proofErr w:type="gramEnd"/>
            <w:r w:rsidRPr="00EF0CCE">
              <w:rPr>
                <w:rFonts w:ascii="Times New Roman" w:eastAsia="Arial Unicode MS" w:hAnsi="Times New Roman"/>
                <w:color w:val="000000"/>
                <w:sz w:val="18"/>
                <w:szCs w:val="18"/>
                <w:lang w:eastAsia="zh-CN"/>
              </w:rPr>
              <w:t>б утверждении положени</w:t>
            </w:r>
            <w:r>
              <w:rPr>
                <w:rFonts w:ascii="Times New Roman" w:eastAsia="Arial Unicode MS" w:hAnsi="Times New Roman"/>
                <w:color w:val="000000"/>
                <w:sz w:val="18"/>
                <w:szCs w:val="18"/>
                <w:lang w:eastAsia="zh-CN"/>
              </w:rPr>
              <w:t xml:space="preserve">я о порядке утверждения уставов </w:t>
            </w:r>
            <w:r w:rsidRPr="00EF0CCE">
              <w:rPr>
                <w:rFonts w:ascii="Times New Roman" w:eastAsia="Arial Unicode MS" w:hAnsi="Times New Roman"/>
                <w:color w:val="000000"/>
                <w:sz w:val="18"/>
                <w:szCs w:val="18"/>
                <w:lang w:eastAsia="zh-CN"/>
              </w:rPr>
              <w:t>образовательных учреждений Притобольного муниципального округа и внесения изменений и (или) дополнений в них</w:t>
            </w:r>
            <w:r>
              <w:rPr>
                <w:rFonts w:ascii="Times New Roman" w:eastAsia="Arial Unicode MS" w:hAnsi="Times New Roman"/>
                <w:color w:val="000000"/>
                <w:sz w:val="18"/>
                <w:szCs w:val="18"/>
                <w:lang w:eastAsia="zh-CN"/>
              </w:rPr>
              <w:t>.</w:t>
            </w:r>
          </w:p>
          <w:p w:rsidR="003A38AD" w:rsidRPr="003A38AD" w:rsidRDefault="003A38AD" w:rsidP="003A38AD">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Постоновление </w:t>
            </w:r>
            <w:r w:rsidRPr="003A38AD">
              <w:rPr>
                <w:rFonts w:ascii="Times New Roman" w:eastAsia="Arial Unicode MS" w:hAnsi="Times New Roman"/>
                <w:color w:val="000000"/>
                <w:sz w:val="18"/>
                <w:szCs w:val="18"/>
                <w:lang w:eastAsia="zh-CN"/>
              </w:rPr>
              <w:t>от 05 сентября 2023 года  № 31 с. Глядянское</w:t>
            </w:r>
            <w:proofErr w:type="gramStart"/>
            <w:r w:rsidRPr="003A38AD">
              <w:rPr>
                <w:rFonts w:ascii="Times New Roman" w:eastAsia="Arial Unicode MS" w:hAnsi="Times New Roman"/>
                <w:color w:val="000000"/>
                <w:sz w:val="18"/>
                <w:szCs w:val="18"/>
                <w:lang w:eastAsia="zh-CN"/>
              </w:rPr>
              <w:t xml:space="preserve">  О</w:t>
            </w:r>
            <w:proofErr w:type="gramEnd"/>
            <w:r w:rsidRPr="003A38AD">
              <w:rPr>
                <w:rFonts w:ascii="Times New Roman" w:eastAsia="Arial Unicode MS" w:hAnsi="Times New Roman"/>
                <w:color w:val="000000"/>
                <w:sz w:val="18"/>
                <w:szCs w:val="18"/>
                <w:lang w:eastAsia="zh-CN"/>
              </w:rPr>
              <w:t>б утверждении Положения об оплате труда работников Администрации Притобольного муниципального округа Курганской области, ее территориальных органов, отраслевых (функциональных) органов, замещающих должности, не являющиеся должностями   муниципальной службы</w:t>
            </w:r>
            <w:r>
              <w:rPr>
                <w:rFonts w:ascii="Times New Roman" w:eastAsia="Arial Unicode MS" w:hAnsi="Times New Roman"/>
                <w:color w:val="000000"/>
                <w:sz w:val="18"/>
                <w:szCs w:val="18"/>
                <w:lang w:eastAsia="zh-CN"/>
              </w:rPr>
              <w:t>.</w:t>
            </w:r>
          </w:p>
          <w:p w:rsidR="003A38AD" w:rsidRPr="003A38AD" w:rsidRDefault="003A38AD" w:rsidP="003A38AD">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3A38AD">
              <w:rPr>
                <w:rFonts w:ascii="Times New Roman" w:eastAsia="Arial Unicode MS" w:hAnsi="Times New Roman"/>
                <w:color w:val="000000"/>
                <w:sz w:val="18"/>
                <w:szCs w:val="18"/>
                <w:lang w:eastAsia="zh-CN"/>
              </w:rPr>
              <w:t>от 05 сентября 2023 года  № 32 с. Глядянское</w:t>
            </w:r>
            <w:proofErr w:type="gramStart"/>
            <w:r w:rsidRPr="003A38AD">
              <w:rPr>
                <w:rFonts w:ascii="Times New Roman" w:eastAsia="Arial Unicode MS" w:hAnsi="Times New Roman"/>
                <w:color w:val="000000"/>
                <w:sz w:val="18"/>
                <w:szCs w:val="18"/>
                <w:lang w:eastAsia="zh-CN"/>
              </w:rPr>
              <w:t xml:space="preserve">  О</w:t>
            </w:r>
            <w:proofErr w:type="gramEnd"/>
            <w:r w:rsidRPr="003A38AD">
              <w:rPr>
                <w:rFonts w:ascii="Times New Roman" w:eastAsia="Arial Unicode MS" w:hAnsi="Times New Roman"/>
                <w:color w:val="000000"/>
                <w:sz w:val="18"/>
                <w:szCs w:val="18"/>
                <w:lang w:eastAsia="zh-CN"/>
              </w:rPr>
              <w:t>б утверждении Положения об отраслевой системе оплаты труда оперативных дежурных единой дежурно-диспетчерской службы и водителей постов муниципальной пожарной охраны</w:t>
            </w:r>
            <w:r>
              <w:rPr>
                <w:rFonts w:ascii="Times New Roman" w:eastAsia="Arial Unicode MS" w:hAnsi="Times New Roman"/>
                <w:color w:val="000000"/>
                <w:sz w:val="18"/>
                <w:szCs w:val="18"/>
                <w:lang w:eastAsia="zh-CN"/>
              </w:rPr>
              <w:t>.</w:t>
            </w:r>
          </w:p>
          <w:p w:rsidR="00B34FD0" w:rsidRPr="00B34FD0" w:rsidRDefault="00B34FD0" w:rsidP="00B34FD0">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B34FD0">
              <w:rPr>
                <w:rFonts w:ascii="Times New Roman" w:eastAsia="Arial Unicode MS" w:hAnsi="Times New Roman"/>
                <w:color w:val="000000"/>
                <w:sz w:val="18"/>
                <w:szCs w:val="18"/>
                <w:lang w:eastAsia="zh-CN"/>
              </w:rPr>
              <w:t>от 05 сентября 2023 года  № 33 с. Глядянское</w:t>
            </w:r>
            <w:proofErr w:type="gramStart"/>
            <w:r w:rsidRPr="00B34FD0">
              <w:rPr>
                <w:rFonts w:ascii="Times New Roman" w:eastAsia="Arial Unicode MS" w:hAnsi="Times New Roman"/>
                <w:color w:val="000000"/>
                <w:sz w:val="18"/>
                <w:szCs w:val="18"/>
                <w:lang w:eastAsia="zh-CN"/>
              </w:rPr>
              <w:t xml:space="preserve"> О</w:t>
            </w:r>
            <w:proofErr w:type="gramEnd"/>
            <w:r w:rsidRPr="00B34FD0">
              <w:rPr>
                <w:rFonts w:ascii="Times New Roman" w:eastAsia="Arial Unicode MS" w:hAnsi="Times New Roman"/>
                <w:color w:val="000000"/>
                <w:sz w:val="18"/>
                <w:szCs w:val="18"/>
                <w:lang w:eastAsia="zh-CN"/>
              </w:rPr>
              <w:t>б утверждении Положения об оплате труда спец</w:t>
            </w:r>
            <w:r>
              <w:rPr>
                <w:rFonts w:ascii="Times New Roman" w:eastAsia="Arial Unicode MS" w:hAnsi="Times New Roman"/>
                <w:color w:val="000000"/>
                <w:sz w:val="18"/>
                <w:szCs w:val="18"/>
                <w:lang w:eastAsia="zh-CN"/>
              </w:rPr>
              <w:t>иалистов военно-учетного стола.</w:t>
            </w:r>
          </w:p>
          <w:p w:rsidR="00296A86" w:rsidRPr="00296A86" w:rsidRDefault="00296A86" w:rsidP="00296A86">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296A86">
              <w:rPr>
                <w:rFonts w:ascii="Times New Roman" w:eastAsia="Arial Unicode MS" w:hAnsi="Times New Roman"/>
                <w:color w:val="000000"/>
                <w:sz w:val="18"/>
                <w:szCs w:val="18"/>
                <w:lang w:eastAsia="zh-CN"/>
              </w:rPr>
              <w:t>от 05 сентября 2023 года  № 34 с. Глядянское</w:t>
            </w:r>
            <w:proofErr w:type="gramStart"/>
            <w:r w:rsidRPr="00296A86">
              <w:rPr>
                <w:rFonts w:ascii="Times New Roman" w:eastAsia="Arial Unicode MS" w:hAnsi="Times New Roman"/>
                <w:color w:val="000000"/>
                <w:sz w:val="18"/>
                <w:szCs w:val="18"/>
                <w:lang w:eastAsia="zh-CN"/>
              </w:rPr>
              <w:t xml:space="preserve"> О</w:t>
            </w:r>
            <w:proofErr w:type="gramEnd"/>
            <w:r w:rsidRPr="00296A86">
              <w:rPr>
                <w:rFonts w:ascii="Times New Roman" w:eastAsia="Arial Unicode MS" w:hAnsi="Times New Roman"/>
                <w:color w:val="000000"/>
                <w:sz w:val="18"/>
                <w:szCs w:val="18"/>
                <w:lang w:eastAsia="zh-CN"/>
              </w:rPr>
              <w:t>б утверждении Положения об оплате труда работников по общеотраслевым должностям служащих и профессиям рабочих муниципальных учреждений и органов местного самоуправления Притобольного муниципального округа Курганской области</w:t>
            </w:r>
            <w:r>
              <w:rPr>
                <w:rFonts w:ascii="Times New Roman" w:eastAsia="Arial Unicode MS" w:hAnsi="Times New Roman"/>
                <w:color w:val="000000"/>
                <w:sz w:val="18"/>
                <w:szCs w:val="18"/>
                <w:lang w:eastAsia="zh-CN"/>
              </w:rPr>
              <w:t>.</w:t>
            </w:r>
          </w:p>
          <w:p w:rsidR="00886C03" w:rsidRPr="00E41437" w:rsidRDefault="00E41437" w:rsidP="00E41437">
            <w:pPr>
              <w:pStyle w:val="a3"/>
              <w:numPr>
                <w:ilvl w:val="0"/>
                <w:numId w:val="1"/>
              </w:numPr>
              <w:spacing w:after="0"/>
              <w:rPr>
                <w:rFonts w:ascii="Times New Roman" w:eastAsia="Arial Unicode MS" w:hAnsi="Times New Roman"/>
                <w:color w:val="000000"/>
                <w:sz w:val="18"/>
                <w:szCs w:val="18"/>
                <w:lang w:eastAsia="zh-CN"/>
              </w:rPr>
            </w:pPr>
            <w:r w:rsidRPr="00E41437">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w:t>
            </w:r>
            <w:r w:rsidRPr="00E41437">
              <w:rPr>
                <w:rFonts w:ascii="Times New Roman" w:eastAsia="Arial Unicode MS" w:hAnsi="Times New Roman"/>
                <w:color w:val="000000"/>
                <w:sz w:val="18"/>
                <w:szCs w:val="18"/>
                <w:lang w:eastAsia="zh-CN"/>
              </w:rPr>
              <w:t>от 5 сентября 2023 года № 35 с. Глядянское</w:t>
            </w:r>
            <w:proofErr w:type="gramStart"/>
            <w:r w:rsidRPr="00E41437">
              <w:rPr>
                <w:rFonts w:ascii="Times New Roman" w:eastAsia="Arial Unicode MS" w:hAnsi="Times New Roman"/>
                <w:color w:val="000000"/>
                <w:sz w:val="18"/>
                <w:szCs w:val="18"/>
                <w:lang w:eastAsia="zh-CN"/>
              </w:rPr>
              <w:t xml:space="preserve"> О</w:t>
            </w:r>
            <w:proofErr w:type="gramEnd"/>
            <w:r w:rsidRPr="00E41437">
              <w:rPr>
                <w:rFonts w:ascii="Times New Roman" w:eastAsia="Arial Unicode MS" w:hAnsi="Times New Roman"/>
                <w:color w:val="000000"/>
                <w:sz w:val="18"/>
                <w:szCs w:val="18"/>
                <w:lang w:eastAsia="zh-CN"/>
              </w:rPr>
              <w:t>б утверждении Положения о муниципальной комиссии по делам несовершеннолетних и защите их прав при Администрации Притобольного муниципального округа Курганской области</w:t>
            </w:r>
            <w:r w:rsidR="00670478">
              <w:rPr>
                <w:rFonts w:ascii="Times New Roman" w:eastAsia="Arial Unicode MS" w:hAnsi="Times New Roman"/>
                <w:color w:val="000000"/>
                <w:sz w:val="18"/>
                <w:szCs w:val="18"/>
                <w:lang w:eastAsia="zh-CN"/>
              </w:rPr>
              <w:t>.</w:t>
            </w:r>
            <w:r w:rsidRPr="00E41437">
              <w:rPr>
                <w:rFonts w:ascii="Times New Roman" w:eastAsia="Arial Unicode MS" w:hAnsi="Times New Roman"/>
                <w:color w:val="000000"/>
                <w:sz w:val="18"/>
                <w:szCs w:val="18"/>
                <w:lang w:eastAsia="zh-CN"/>
              </w:rPr>
              <w:tab/>
            </w:r>
          </w:p>
          <w:p w:rsidR="00EF0CCE" w:rsidRDefault="00512E87" w:rsidP="00512E87">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512E87">
              <w:rPr>
                <w:rFonts w:ascii="Times New Roman" w:eastAsia="Arial Unicode MS" w:hAnsi="Times New Roman"/>
                <w:color w:val="000000"/>
                <w:sz w:val="18"/>
                <w:szCs w:val="18"/>
                <w:lang w:eastAsia="zh-CN"/>
              </w:rPr>
              <w:t>от  «12» сентября 2023 года  № 40 с. Глядянское</w:t>
            </w:r>
            <w:proofErr w:type="gramStart"/>
            <w:r>
              <w:rPr>
                <w:rFonts w:ascii="Times New Roman" w:eastAsia="Arial Unicode MS" w:hAnsi="Times New Roman"/>
                <w:color w:val="000000"/>
                <w:sz w:val="18"/>
                <w:szCs w:val="18"/>
                <w:lang w:eastAsia="zh-CN"/>
              </w:rPr>
              <w:t xml:space="preserve"> </w:t>
            </w:r>
            <w:r w:rsidRPr="00512E87">
              <w:rPr>
                <w:rFonts w:ascii="Times New Roman" w:eastAsia="Arial Unicode MS" w:hAnsi="Times New Roman"/>
                <w:color w:val="000000"/>
                <w:sz w:val="18"/>
                <w:szCs w:val="18"/>
                <w:lang w:eastAsia="zh-CN"/>
              </w:rPr>
              <w:t>О</w:t>
            </w:r>
            <w:proofErr w:type="gramEnd"/>
            <w:r w:rsidRPr="00512E87">
              <w:rPr>
                <w:rFonts w:ascii="Times New Roman" w:eastAsia="Arial Unicode MS" w:hAnsi="Times New Roman"/>
                <w:color w:val="000000"/>
                <w:sz w:val="18"/>
                <w:szCs w:val="18"/>
                <w:lang w:eastAsia="zh-CN"/>
              </w:rPr>
              <w:t xml:space="preserve">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 социальную инфраструктуру для детей</w:t>
            </w:r>
            <w:r>
              <w:rPr>
                <w:rFonts w:ascii="Times New Roman" w:eastAsia="Arial Unicode MS" w:hAnsi="Times New Roman"/>
                <w:color w:val="000000"/>
                <w:sz w:val="18"/>
                <w:szCs w:val="18"/>
                <w:lang w:eastAsia="zh-CN"/>
              </w:rPr>
              <w:t>.</w:t>
            </w:r>
          </w:p>
          <w:p w:rsidR="00512E87" w:rsidRDefault="00DB7ABA" w:rsidP="00DB7ABA">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DB7ABA">
              <w:rPr>
                <w:rFonts w:ascii="Times New Roman" w:eastAsia="Arial Unicode MS" w:hAnsi="Times New Roman"/>
                <w:color w:val="000000"/>
                <w:sz w:val="18"/>
                <w:szCs w:val="18"/>
                <w:lang w:eastAsia="zh-CN"/>
              </w:rPr>
              <w:t>от«12» сентября 2023 года  № 41</w:t>
            </w:r>
            <w:r>
              <w:rPr>
                <w:rFonts w:ascii="Times New Roman" w:eastAsia="Arial Unicode MS" w:hAnsi="Times New Roman"/>
                <w:color w:val="000000"/>
                <w:sz w:val="18"/>
                <w:szCs w:val="18"/>
                <w:lang w:eastAsia="zh-CN"/>
              </w:rPr>
              <w:t xml:space="preserve"> </w:t>
            </w:r>
            <w:r w:rsidRPr="00DB7ABA">
              <w:rPr>
                <w:rFonts w:ascii="Times New Roman" w:eastAsia="Arial Unicode MS" w:hAnsi="Times New Roman"/>
                <w:color w:val="000000"/>
                <w:sz w:val="18"/>
                <w:szCs w:val="18"/>
                <w:lang w:eastAsia="zh-CN"/>
              </w:rPr>
              <w:t>с. Глядянское</w:t>
            </w:r>
            <w:proofErr w:type="gramStart"/>
            <w:r>
              <w:rPr>
                <w:rFonts w:ascii="Times New Roman" w:eastAsia="Arial Unicode MS" w:hAnsi="Times New Roman"/>
                <w:color w:val="000000"/>
                <w:sz w:val="18"/>
                <w:szCs w:val="18"/>
                <w:lang w:eastAsia="zh-CN"/>
              </w:rPr>
              <w:t xml:space="preserve"> </w:t>
            </w:r>
            <w:r w:rsidRPr="00DB7ABA">
              <w:rPr>
                <w:rFonts w:ascii="Times New Roman" w:eastAsia="Arial Unicode MS" w:hAnsi="Times New Roman"/>
                <w:color w:val="000000"/>
                <w:sz w:val="18"/>
                <w:szCs w:val="18"/>
                <w:lang w:eastAsia="zh-CN"/>
              </w:rPr>
              <w:t>О</w:t>
            </w:r>
            <w:proofErr w:type="gramEnd"/>
            <w:r w:rsidRPr="00DB7ABA">
              <w:rPr>
                <w:rFonts w:ascii="Times New Roman" w:eastAsia="Arial Unicode MS" w:hAnsi="Times New Roman"/>
                <w:color w:val="000000"/>
                <w:sz w:val="18"/>
                <w:szCs w:val="18"/>
                <w:lang w:eastAsia="zh-CN"/>
              </w:rPr>
              <w:t xml:space="preserve">  межведомственной комиссии по</w:t>
            </w:r>
            <w:r>
              <w:rPr>
                <w:rFonts w:ascii="Times New Roman" w:eastAsia="Arial Unicode MS" w:hAnsi="Times New Roman"/>
                <w:color w:val="000000"/>
                <w:sz w:val="18"/>
                <w:szCs w:val="18"/>
                <w:lang w:eastAsia="zh-CN"/>
              </w:rPr>
              <w:t xml:space="preserve"> </w:t>
            </w:r>
            <w:r w:rsidRPr="00DB7ABA">
              <w:rPr>
                <w:rFonts w:ascii="Times New Roman" w:eastAsia="Arial Unicode MS" w:hAnsi="Times New Roman"/>
                <w:color w:val="000000"/>
                <w:sz w:val="18"/>
                <w:szCs w:val="18"/>
                <w:lang w:eastAsia="zh-CN"/>
              </w:rPr>
              <w:t>обследованию дорожных условий</w:t>
            </w:r>
            <w:r>
              <w:rPr>
                <w:rFonts w:ascii="Times New Roman" w:eastAsia="Arial Unicode MS" w:hAnsi="Times New Roman"/>
                <w:color w:val="000000"/>
                <w:sz w:val="18"/>
                <w:szCs w:val="18"/>
                <w:lang w:eastAsia="zh-CN"/>
              </w:rPr>
              <w:t xml:space="preserve"> </w:t>
            </w:r>
            <w:r w:rsidRPr="00DB7ABA">
              <w:rPr>
                <w:rFonts w:ascii="Times New Roman" w:eastAsia="Arial Unicode MS" w:hAnsi="Times New Roman"/>
                <w:color w:val="000000"/>
                <w:sz w:val="18"/>
                <w:szCs w:val="18"/>
                <w:lang w:eastAsia="zh-CN"/>
              </w:rPr>
              <w:t>на маршрутах движения школьных автобусов, осуществляющих перевозку</w:t>
            </w:r>
            <w:r>
              <w:rPr>
                <w:rFonts w:ascii="Times New Roman" w:eastAsia="Arial Unicode MS" w:hAnsi="Times New Roman"/>
                <w:color w:val="000000"/>
                <w:sz w:val="18"/>
                <w:szCs w:val="18"/>
                <w:lang w:eastAsia="zh-CN"/>
              </w:rPr>
              <w:t xml:space="preserve"> </w:t>
            </w:r>
            <w:r w:rsidRPr="00DB7ABA">
              <w:rPr>
                <w:rFonts w:ascii="Times New Roman" w:eastAsia="Arial Unicode MS" w:hAnsi="Times New Roman"/>
                <w:color w:val="000000"/>
                <w:sz w:val="18"/>
                <w:szCs w:val="18"/>
                <w:lang w:eastAsia="zh-CN"/>
              </w:rPr>
              <w:t>обучающихся в образовательные организации Притобольного муниципального округа</w:t>
            </w:r>
            <w:r>
              <w:rPr>
                <w:rFonts w:ascii="Times New Roman" w:eastAsia="Arial Unicode MS" w:hAnsi="Times New Roman"/>
                <w:color w:val="000000"/>
                <w:sz w:val="18"/>
                <w:szCs w:val="18"/>
                <w:lang w:eastAsia="zh-CN"/>
              </w:rPr>
              <w:t>.</w:t>
            </w:r>
          </w:p>
          <w:p w:rsidR="00DB7ABA" w:rsidRDefault="00520C58" w:rsidP="00520C58">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520C58">
              <w:rPr>
                <w:rFonts w:ascii="Times New Roman" w:eastAsia="Arial Unicode MS" w:hAnsi="Times New Roman"/>
                <w:color w:val="000000"/>
                <w:sz w:val="18"/>
                <w:szCs w:val="18"/>
                <w:lang w:eastAsia="zh-CN"/>
              </w:rPr>
              <w:t>от  «13» сентября 2023 года  № 43 с. Глядянское</w:t>
            </w:r>
            <w:proofErr w:type="gramStart"/>
            <w:r>
              <w:rPr>
                <w:rFonts w:ascii="Times New Roman" w:eastAsia="Arial Unicode MS" w:hAnsi="Times New Roman"/>
                <w:color w:val="000000"/>
                <w:sz w:val="18"/>
                <w:szCs w:val="18"/>
                <w:lang w:eastAsia="zh-CN"/>
              </w:rPr>
              <w:t xml:space="preserve"> </w:t>
            </w:r>
            <w:r w:rsidRPr="00520C58">
              <w:rPr>
                <w:rFonts w:ascii="Times New Roman" w:eastAsia="Arial Unicode MS" w:hAnsi="Times New Roman"/>
                <w:color w:val="000000"/>
                <w:sz w:val="18"/>
                <w:szCs w:val="18"/>
                <w:lang w:eastAsia="zh-CN"/>
              </w:rPr>
              <w:t>О</w:t>
            </w:r>
            <w:proofErr w:type="gramEnd"/>
            <w:r w:rsidRPr="00520C58">
              <w:rPr>
                <w:rFonts w:ascii="Times New Roman" w:eastAsia="Arial Unicode MS" w:hAnsi="Times New Roman"/>
                <w:color w:val="000000"/>
                <w:sz w:val="18"/>
                <w:szCs w:val="18"/>
                <w:lang w:eastAsia="zh-CN"/>
              </w:rPr>
              <w:t>б утверждении  Положения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муниципального округа</w:t>
            </w:r>
            <w:r>
              <w:rPr>
                <w:rFonts w:ascii="Times New Roman" w:eastAsia="Arial Unicode MS" w:hAnsi="Times New Roman"/>
                <w:color w:val="000000"/>
                <w:sz w:val="18"/>
                <w:szCs w:val="18"/>
                <w:lang w:eastAsia="zh-CN"/>
              </w:rPr>
              <w:t>.</w:t>
            </w:r>
          </w:p>
          <w:p w:rsidR="00533B85" w:rsidRPr="00E73058" w:rsidRDefault="00E73058" w:rsidP="00E73058">
            <w:pPr>
              <w:pStyle w:val="a3"/>
              <w:numPr>
                <w:ilvl w:val="0"/>
                <w:numId w:val="1"/>
              </w:numPr>
              <w:spacing w:after="0"/>
              <w:rPr>
                <w:rFonts w:ascii="Times New Roman" w:eastAsia="Arial Unicode MS" w:hAnsi="Times New Roman"/>
                <w:color w:val="000000"/>
                <w:sz w:val="18"/>
                <w:szCs w:val="18"/>
                <w:lang w:eastAsia="zh-CN"/>
              </w:rPr>
            </w:pPr>
            <w:r w:rsidRPr="00E73058">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w:t>
            </w:r>
            <w:r w:rsidRPr="00E73058">
              <w:rPr>
                <w:rFonts w:ascii="Times New Roman" w:eastAsia="Arial Unicode MS" w:hAnsi="Times New Roman"/>
                <w:color w:val="000000"/>
                <w:sz w:val="18"/>
                <w:szCs w:val="18"/>
                <w:lang w:eastAsia="zh-CN"/>
              </w:rPr>
              <w:t>от 13 сентябр</w:t>
            </w:r>
            <w:r w:rsidR="00670478">
              <w:rPr>
                <w:rFonts w:ascii="Times New Roman" w:eastAsia="Arial Unicode MS" w:hAnsi="Times New Roman"/>
                <w:color w:val="000000"/>
                <w:sz w:val="18"/>
                <w:szCs w:val="18"/>
                <w:lang w:eastAsia="zh-CN"/>
              </w:rPr>
              <w:t>я 2023 года № 45 с. Глядянское</w:t>
            </w:r>
            <w:proofErr w:type="gramStart"/>
            <w:r w:rsidR="00670478">
              <w:rPr>
                <w:rFonts w:ascii="Times New Roman" w:eastAsia="Arial Unicode MS" w:hAnsi="Times New Roman"/>
                <w:color w:val="000000"/>
                <w:sz w:val="18"/>
                <w:szCs w:val="18"/>
                <w:lang w:eastAsia="zh-CN"/>
              </w:rPr>
              <w:t xml:space="preserve"> </w:t>
            </w:r>
            <w:r w:rsidRPr="00E73058">
              <w:rPr>
                <w:rFonts w:ascii="Times New Roman" w:eastAsia="Arial Unicode MS" w:hAnsi="Times New Roman"/>
                <w:color w:val="000000"/>
                <w:sz w:val="18"/>
                <w:szCs w:val="18"/>
                <w:lang w:eastAsia="zh-CN"/>
              </w:rPr>
              <w:t>О</w:t>
            </w:r>
            <w:proofErr w:type="gramEnd"/>
            <w:r w:rsidRPr="00E73058">
              <w:rPr>
                <w:rFonts w:ascii="Times New Roman" w:eastAsia="Arial Unicode MS" w:hAnsi="Times New Roman"/>
                <w:color w:val="000000"/>
                <w:sz w:val="18"/>
                <w:szCs w:val="18"/>
                <w:lang w:eastAsia="zh-CN"/>
              </w:rPr>
              <w:t>б утверждении положения о способах информирования населения об установке дорожного знака или нанесения разметки на автомобильных дорогах местного значения, расположенных в границах Притобольного муниципал</w:t>
            </w:r>
            <w:r w:rsidR="00670478">
              <w:rPr>
                <w:rFonts w:ascii="Times New Roman" w:eastAsia="Arial Unicode MS" w:hAnsi="Times New Roman"/>
                <w:color w:val="000000"/>
                <w:sz w:val="18"/>
                <w:szCs w:val="18"/>
                <w:lang w:eastAsia="zh-CN"/>
              </w:rPr>
              <w:t>ьного округа Курганской области</w:t>
            </w:r>
          </w:p>
          <w:p w:rsidR="00E73058" w:rsidRDefault="00E73058" w:rsidP="00E73058">
            <w:pPr>
              <w:pStyle w:val="a3"/>
              <w:numPr>
                <w:ilvl w:val="0"/>
                <w:numId w:val="1"/>
              </w:numPr>
              <w:spacing w:after="0"/>
              <w:rPr>
                <w:rFonts w:ascii="Times New Roman" w:eastAsia="Arial Unicode MS" w:hAnsi="Times New Roman"/>
                <w:color w:val="000000"/>
                <w:sz w:val="18"/>
                <w:szCs w:val="18"/>
                <w:lang w:eastAsia="zh-CN"/>
              </w:rPr>
            </w:pPr>
            <w:r w:rsidRPr="00E73058">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w:t>
            </w:r>
            <w:r w:rsidRPr="00E73058">
              <w:rPr>
                <w:rFonts w:ascii="Times New Roman" w:eastAsia="Arial Unicode MS" w:hAnsi="Times New Roman"/>
                <w:color w:val="000000"/>
                <w:sz w:val="18"/>
                <w:szCs w:val="18"/>
                <w:lang w:eastAsia="zh-CN"/>
              </w:rPr>
              <w:t>от 14 сентября 2023 года  № 47 с. Глядянское</w:t>
            </w:r>
            <w:proofErr w:type="gramStart"/>
            <w:r w:rsidRPr="00E73058">
              <w:rPr>
                <w:rFonts w:ascii="Times New Roman" w:eastAsia="Arial Unicode MS" w:hAnsi="Times New Roman"/>
                <w:color w:val="000000"/>
                <w:sz w:val="18"/>
                <w:szCs w:val="18"/>
                <w:lang w:eastAsia="zh-CN"/>
              </w:rPr>
              <w:t xml:space="preserve"> О</w:t>
            </w:r>
            <w:proofErr w:type="gramEnd"/>
            <w:r w:rsidRPr="00E73058">
              <w:rPr>
                <w:rFonts w:ascii="Times New Roman" w:eastAsia="Arial Unicode MS" w:hAnsi="Times New Roman"/>
                <w:color w:val="000000"/>
                <w:sz w:val="18"/>
                <w:szCs w:val="18"/>
                <w:lang w:eastAsia="zh-CN"/>
              </w:rPr>
              <w:t>б утверждении Положения о порядке расходования средств резервного фонда бюджета Притобольного муниципального округа Курганской области</w:t>
            </w:r>
            <w:r w:rsidR="00602A20">
              <w:rPr>
                <w:rFonts w:ascii="Times New Roman" w:eastAsia="Arial Unicode MS" w:hAnsi="Times New Roman"/>
                <w:color w:val="000000"/>
                <w:sz w:val="18"/>
                <w:szCs w:val="18"/>
                <w:lang w:eastAsia="zh-CN"/>
              </w:rPr>
              <w:t>.</w:t>
            </w:r>
          </w:p>
          <w:p w:rsidR="00602A20" w:rsidRPr="00E73058" w:rsidRDefault="00602A20" w:rsidP="00E73058">
            <w:pPr>
              <w:pStyle w:val="a3"/>
              <w:numPr>
                <w:ilvl w:val="0"/>
                <w:numId w:val="1"/>
              </w:numPr>
              <w:spacing w:after="0"/>
              <w:rPr>
                <w:rFonts w:ascii="Times New Roman" w:eastAsia="Arial Unicode MS" w:hAnsi="Times New Roman"/>
                <w:color w:val="000000"/>
                <w:sz w:val="18"/>
                <w:szCs w:val="18"/>
                <w:lang w:eastAsia="zh-CN"/>
              </w:rPr>
            </w:pPr>
            <w:r w:rsidRPr="00602A20">
              <w:rPr>
                <w:rFonts w:ascii="Times New Roman" w:eastAsia="Arial Unicode MS" w:hAnsi="Times New Roman"/>
                <w:color w:val="000000"/>
                <w:sz w:val="18"/>
                <w:szCs w:val="18"/>
                <w:lang w:eastAsia="zh-CN"/>
              </w:rPr>
              <w:t xml:space="preserve">Постановление от </w:t>
            </w:r>
            <w:r w:rsidR="00670478">
              <w:rPr>
                <w:rFonts w:ascii="Times New Roman" w:eastAsia="Arial Unicode MS" w:hAnsi="Times New Roman"/>
                <w:color w:val="000000"/>
                <w:sz w:val="18"/>
                <w:szCs w:val="18"/>
                <w:lang w:eastAsia="zh-CN"/>
              </w:rPr>
              <w:t xml:space="preserve">15 сентября </w:t>
            </w:r>
            <w:r>
              <w:rPr>
                <w:rFonts w:ascii="Times New Roman" w:eastAsia="Arial Unicode MS" w:hAnsi="Times New Roman"/>
                <w:color w:val="000000"/>
                <w:sz w:val="18"/>
                <w:szCs w:val="18"/>
                <w:lang w:eastAsia="zh-CN"/>
              </w:rPr>
              <w:t>2023 года № 49</w:t>
            </w:r>
            <w:r w:rsidRPr="00602A20">
              <w:rPr>
                <w:rFonts w:ascii="Times New Roman" w:eastAsia="Arial Unicode MS" w:hAnsi="Times New Roman"/>
                <w:color w:val="000000"/>
                <w:sz w:val="18"/>
                <w:szCs w:val="18"/>
                <w:lang w:eastAsia="zh-CN"/>
              </w:rPr>
              <w:t xml:space="preserve"> с. Глядянское</w:t>
            </w:r>
            <w:proofErr w:type="gramStart"/>
            <w:r w:rsidRPr="00602A20">
              <w:rPr>
                <w:rFonts w:ascii="Times New Roman" w:eastAsia="Arial Unicode MS" w:hAnsi="Times New Roman"/>
                <w:color w:val="000000"/>
                <w:sz w:val="18"/>
                <w:szCs w:val="18"/>
                <w:lang w:eastAsia="zh-CN"/>
              </w:rPr>
              <w:t xml:space="preserve"> О</w:t>
            </w:r>
            <w:proofErr w:type="gramEnd"/>
            <w:r w:rsidRPr="00602A20">
              <w:rPr>
                <w:rFonts w:ascii="Times New Roman" w:eastAsia="Arial Unicode MS" w:hAnsi="Times New Roman"/>
                <w:color w:val="000000"/>
                <w:sz w:val="18"/>
                <w:szCs w:val="18"/>
                <w:lang w:eastAsia="zh-CN"/>
              </w:rPr>
              <w:t xml:space="preserve"> смене учредителя и внесении изменений в уст</w:t>
            </w:r>
            <w:r>
              <w:rPr>
                <w:rFonts w:ascii="Times New Roman" w:eastAsia="Arial Unicode MS" w:hAnsi="Times New Roman"/>
                <w:color w:val="000000"/>
                <w:sz w:val="18"/>
                <w:szCs w:val="18"/>
                <w:lang w:eastAsia="zh-CN"/>
              </w:rPr>
              <w:t>авы муниципальных учреждений.</w:t>
            </w:r>
          </w:p>
          <w:p w:rsidR="00204531" w:rsidRPr="00602A20" w:rsidRDefault="00204531" w:rsidP="00602A20">
            <w:pPr>
              <w:pStyle w:val="a3"/>
              <w:numPr>
                <w:ilvl w:val="0"/>
                <w:numId w:val="1"/>
              </w:numPr>
              <w:spacing w:after="0"/>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Постановление </w:t>
            </w:r>
            <w:r w:rsidRPr="00204531">
              <w:rPr>
                <w:rFonts w:ascii="Times New Roman" w:eastAsia="Arial Unicode MS" w:hAnsi="Times New Roman"/>
                <w:color w:val="000000"/>
                <w:sz w:val="18"/>
                <w:szCs w:val="18"/>
                <w:lang w:eastAsia="zh-CN"/>
              </w:rPr>
              <w:t>от 15 сентября 2023 года  № 50</w:t>
            </w:r>
            <w:r>
              <w:rPr>
                <w:rFonts w:ascii="Times New Roman" w:eastAsia="Arial Unicode MS" w:hAnsi="Times New Roman"/>
                <w:color w:val="000000"/>
                <w:sz w:val="18"/>
                <w:szCs w:val="18"/>
                <w:lang w:eastAsia="zh-CN"/>
              </w:rPr>
              <w:t xml:space="preserve"> </w:t>
            </w:r>
            <w:r w:rsidRPr="00204531">
              <w:rPr>
                <w:rFonts w:ascii="Times New Roman" w:eastAsia="Arial Unicode MS" w:hAnsi="Times New Roman"/>
                <w:color w:val="000000"/>
                <w:sz w:val="18"/>
                <w:szCs w:val="18"/>
                <w:lang w:eastAsia="zh-CN"/>
              </w:rPr>
              <w:t>с. Глядянское</w:t>
            </w:r>
            <w:proofErr w:type="gramStart"/>
            <w:r>
              <w:rPr>
                <w:rFonts w:ascii="Times New Roman" w:eastAsia="Arial Unicode MS" w:hAnsi="Times New Roman"/>
                <w:color w:val="000000"/>
                <w:sz w:val="18"/>
                <w:szCs w:val="18"/>
                <w:lang w:eastAsia="zh-CN"/>
              </w:rPr>
              <w:t xml:space="preserve"> </w:t>
            </w:r>
            <w:r w:rsidRPr="00204531">
              <w:rPr>
                <w:rFonts w:ascii="Times New Roman" w:eastAsia="Arial Unicode MS" w:hAnsi="Times New Roman"/>
                <w:color w:val="000000"/>
                <w:sz w:val="18"/>
                <w:szCs w:val="18"/>
                <w:lang w:eastAsia="zh-CN"/>
              </w:rPr>
              <w:t>О</w:t>
            </w:r>
            <w:proofErr w:type="gramEnd"/>
            <w:r w:rsidRPr="00204531">
              <w:rPr>
                <w:rFonts w:ascii="Times New Roman" w:eastAsia="Arial Unicode MS" w:hAnsi="Times New Roman"/>
                <w:color w:val="000000"/>
                <w:sz w:val="18"/>
                <w:szCs w:val="18"/>
                <w:lang w:eastAsia="zh-CN"/>
              </w:rPr>
              <w:t>б  организации горячего питания обучающихся общеобразовательных учреждений Притобольного муниципального округа Курганской области</w:t>
            </w:r>
            <w:r>
              <w:rPr>
                <w:rFonts w:ascii="Times New Roman" w:eastAsia="Arial Unicode MS" w:hAnsi="Times New Roman"/>
                <w:color w:val="000000"/>
                <w:sz w:val="18"/>
                <w:szCs w:val="18"/>
                <w:lang w:eastAsia="zh-CN"/>
              </w:rPr>
              <w:t>.</w:t>
            </w:r>
          </w:p>
        </w:tc>
      </w:tr>
      <w:bookmarkEnd w:id="0"/>
    </w:tbl>
    <w:p w:rsidR="00BB1E0F" w:rsidRDefault="00BB1E0F" w:rsidP="00432896">
      <w:pPr>
        <w:spacing w:after="0" w:line="240" w:lineRule="auto"/>
        <w:rPr>
          <w:rFonts w:ascii="Times New Roman" w:hAnsi="Times New Roman"/>
          <w:sz w:val="18"/>
          <w:szCs w:val="18"/>
        </w:rPr>
      </w:pPr>
    </w:p>
    <w:p w:rsidR="00EF0CCE" w:rsidRPr="00EF0CCE" w:rsidRDefault="00EF0CCE" w:rsidP="00EF0CCE">
      <w:pPr>
        <w:widowControl w:val="0"/>
        <w:autoSpaceDE w:val="0"/>
        <w:autoSpaceDN w:val="0"/>
        <w:spacing w:after="0" w:line="240" w:lineRule="auto"/>
        <w:jc w:val="center"/>
        <w:rPr>
          <w:rFonts w:ascii="Times New Roman" w:eastAsia="Times New Roman" w:hAnsi="Times New Roman"/>
          <w:b/>
          <w:sz w:val="18"/>
          <w:szCs w:val="18"/>
          <w:lang w:eastAsia="en-US"/>
        </w:rPr>
      </w:pPr>
      <w:r w:rsidRPr="00EF0CCE">
        <w:rPr>
          <w:rFonts w:ascii="Times New Roman" w:eastAsia="Times New Roman" w:hAnsi="Times New Roman"/>
          <w:b/>
          <w:sz w:val="18"/>
          <w:szCs w:val="18"/>
          <w:lang w:eastAsia="en-US"/>
        </w:rPr>
        <w:t>РОССИЙСКАЯ ФЕДЕРАЦИЯ</w:t>
      </w:r>
    </w:p>
    <w:p w:rsidR="00EF0CCE" w:rsidRPr="00EF0CCE" w:rsidRDefault="00EF0CCE" w:rsidP="00EF0CCE">
      <w:pPr>
        <w:widowControl w:val="0"/>
        <w:autoSpaceDE w:val="0"/>
        <w:autoSpaceDN w:val="0"/>
        <w:spacing w:after="0" w:line="240" w:lineRule="auto"/>
        <w:jc w:val="center"/>
        <w:rPr>
          <w:rFonts w:ascii="Times New Roman" w:eastAsia="Times New Roman" w:hAnsi="Times New Roman"/>
          <w:b/>
          <w:sz w:val="18"/>
          <w:szCs w:val="18"/>
          <w:lang w:eastAsia="en-US"/>
        </w:rPr>
      </w:pPr>
      <w:r w:rsidRPr="00EF0CCE">
        <w:rPr>
          <w:rFonts w:ascii="Times New Roman" w:eastAsia="Times New Roman" w:hAnsi="Times New Roman"/>
          <w:b/>
          <w:sz w:val="18"/>
          <w:szCs w:val="18"/>
          <w:lang w:eastAsia="en-US"/>
        </w:rPr>
        <w:t>КУРГАНСКАЯ ОБЛАСТЬ</w:t>
      </w:r>
    </w:p>
    <w:p w:rsidR="00EF0CCE" w:rsidRPr="00EF0CCE" w:rsidRDefault="00EF0CCE" w:rsidP="00EF0CCE">
      <w:pPr>
        <w:widowControl w:val="0"/>
        <w:autoSpaceDE w:val="0"/>
        <w:autoSpaceDN w:val="0"/>
        <w:spacing w:after="0" w:line="240" w:lineRule="auto"/>
        <w:jc w:val="center"/>
        <w:rPr>
          <w:rFonts w:ascii="Times New Roman" w:eastAsia="Times New Roman" w:hAnsi="Times New Roman"/>
          <w:b/>
          <w:sz w:val="18"/>
          <w:szCs w:val="18"/>
          <w:lang w:eastAsia="en-US"/>
        </w:rPr>
      </w:pPr>
      <w:r w:rsidRPr="00EF0CCE">
        <w:rPr>
          <w:rFonts w:ascii="Times New Roman" w:eastAsia="Times New Roman" w:hAnsi="Times New Roman"/>
          <w:b/>
          <w:sz w:val="18"/>
          <w:szCs w:val="18"/>
          <w:lang w:eastAsia="en-US"/>
        </w:rPr>
        <w:t>ПРИТОБОЛЬНЫЙ МУНИЦИПАЛЬНЫЙ ОКРУГ</w:t>
      </w:r>
    </w:p>
    <w:p w:rsidR="00EF0CCE" w:rsidRPr="00EF0CCE" w:rsidRDefault="00EF0CCE" w:rsidP="00EF0CCE">
      <w:pPr>
        <w:widowControl w:val="0"/>
        <w:autoSpaceDE w:val="0"/>
        <w:autoSpaceDN w:val="0"/>
        <w:spacing w:after="0" w:line="240" w:lineRule="auto"/>
        <w:jc w:val="center"/>
        <w:rPr>
          <w:rFonts w:ascii="Times New Roman" w:eastAsia="Times New Roman" w:hAnsi="Times New Roman"/>
          <w:b/>
          <w:sz w:val="18"/>
          <w:szCs w:val="18"/>
          <w:lang w:eastAsia="en-US"/>
        </w:rPr>
      </w:pPr>
      <w:r w:rsidRPr="00EF0CCE">
        <w:rPr>
          <w:rFonts w:ascii="Times New Roman" w:eastAsia="Times New Roman" w:hAnsi="Times New Roman"/>
          <w:b/>
          <w:sz w:val="18"/>
          <w:szCs w:val="18"/>
          <w:lang w:eastAsia="en-US"/>
        </w:rPr>
        <w:t xml:space="preserve">АДМИНИСТРАЦИЯ ПРИТОБОЛЬНОГО МУНИЦИПАЛЬНОГО ОКРУГА </w:t>
      </w:r>
    </w:p>
    <w:p w:rsidR="00EF0CCE" w:rsidRPr="00EF0CCE" w:rsidRDefault="00EF0CCE" w:rsidP="00EF0CCE">
      <w:pPr>
        <w:widowControl w:val="0"/>
        <w:autoSpaceDE w:val="0"/>
        <w:autoSpaceDN w:val="0"/>
        <w:spacing w:after="0" w:line="240" w:lineRule="auto"/>
        <w:jc w:val="center"/>
        <w:rPr>
          <w:rFonts w:ascii="Times New Roman" w:eastAsia="Times New Roman" w:hAnsi="Times New Roman"/>
          <w:b/>
          <w:sz w:val="18"/>
          <w:szCs w:val="18"/>
          <w:lang w:eastAsia="en-US"/>
        </w:rPr>
      </w:pPr>
      <w:r w:rsidRPr="00EF0CCE">
        <w:rPr>
          <w:rFonts w:ascii="Times New Roman" w:eastAsia="Times New Roman" w:hAnsi="Times New Roman"/>
          <w:b/>
          <w:sz w:val="18"/>
          <w:szCs w:val="18"/>
          <w:lang w:eastAsia="en-US"/>
        </w:rPr>
        <w:t>ПОСТАНОВЛЕНИЕ</w:t>
      </w:r>
    </w:p>
    <w:p w:rsidR="00EF0CCE" w:rsidRPr="00EF0CCE" w:rsidRDefault="00EF0CCE" w:rsidP="00EF0CCE">
      <w:pPr>
        <w:widowControl w:val="0"/>
        <w:autoSpaceDE w:val="0"/>
        <w:autoSpaceDN w:val="0"/>
        <w:spacing w:after="0" w:line="240" w:lineRule="auto"/>
        <w:jc w:val="both"/>
        <w:rPr>
          <w:rFonts w:ascii="Times New Roman" w:eastAsia="Times New Roman" w:hAnsi="Times New Roman"/>
          <w:b/>
          <w:sz w:val="18"/>
          <w:szCs w:val="18"/>
          <w:lang w:eastAsia="en-US"/>
        </w:rPr>
      </w:pPr>
      <w:r w:rsidRPr="00EF0CCE">
        <w:rPr>
          <w:rFonts w:ascii="Times New Roman" w:eastAsia="Times New Roman" w:hAnsi="Times New Roman"/>
          <w:b/>
          <w:sz w:val="18"/>
          <w:szCs w:val="18"/>
          <w:lang w:eastAsia="en-US"/>
        </w:rPr>
        <w:t>от «01» сентября 2023 года № 28 с. Глядянское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EF0CCE" w:rsidRPr="00EF0CCE" w:rsidTr="003A38AD">
        <w:trPr>
          <w:trHeight w:val="537"/>
        </w:trPr>
        <w:tc>
          <w:tcPr>
            <w:tcW w:w="4361" w:type="dxa"/>
          </w:tcPr>
          <w:p w:rsidR="00EF0CCE" w:rsidRPr="00EF0CCE" w:rsidRDefault="00EF0CCE" w:rsidP="00EF0CCE">
            <w:pPr>
              <w:widowControl w:val="0"/>
              <w:autoSpaceDE w:val="0"/>
              <w:autoSpaceDN w:val="0"/>
              <w:ind w:left="60"/>
              <w:jc w:val="both"/>
              <w:rPr>
                <w:rFonts w:ascii="Times New Roman" w:eastAsia="Arial" w:hAnsi="Times New Roman"/>
                <w:b/>
                <w:bCs/>
                <w:sz w:val="18"/>
                <w:szCs w:val="18"/>
                <w:lang w:eastAsia="en-US"/>
              </w:rPr>
            </w:pPr>
            <w:r w:rsidRPr="00EF0CCE">
              <w:rPr>
                <w:rFonts w:ascii="Times New Roman" w:eastAsia="Arial" w:hAnsi="Times New Roman"/>
                <w:b/>
                <w:bCs/>
                <w:sz w:val="18"/>
                <w:szCs w:val="18"/>
                <w:lang w:eastAsia="en-US"/>
              </w:rPr>
              <w:t>О смене учредителя и внесении изменений в уставы муниципальных учреждений</w:t>
            </w:r>
          </w:p>
        </w:tc>
        <w:tc>
          <w:tcPr>
            <w:tcW w:w="5210" w:type="dxa"/>
          </w:tcPr>
          <w:p w:rsidR="00EF0CCE" w:rsidRPr="00EF0CCE" w:rsidRDefault="00EF0CCE" w:rsidP="00EF0CCE">
            <w:pPr>
              <w:widowControl w:val="0"/>
              <w:autoSpaceDE w:val="0"/>
              <w:autoSpaceDN w:val="0"/>
              <w:rPr>
                <w:rFonts w:ascii="Times New Roman" w:eastAsia="Times New Roman" w:hAnsi="Times New Roman"/>
                <w:sz w:val="18"/>
                <w:szCs w:val="18"/>
                <w:lang w:eastAsia="en-US"/>
              </w:rPr>
            </w:pPr>
          </w:p>
        </w:tc>
      </w:tr>
    </w:tbl>
    <w:p w:rsidR="00EF0CCE" w:rsidRPr="00EF0CCE" w:rsidRDefault="00EF0CCE" w:rsidP="00EF0CCE">
      <w:pPr>
        <w:widowControl w:val="0"/>
        <w:autoSpaceDE w:val="0"/>
        <w:autoSpaceDN w:val="0"/>
        <w:spacing w:after="0" w:line="240" w:lineRule="auto"/>
        <w:ind w:firstLineChars="295" w:firstLine="531"/>
        <w:jc w:val="both"/>
        <w:rPr>
          <w:rFonts w:ascii="Times New Roman" w:eastAsia="Times New Roman" w:hAnsi="Times New Roman"/>
          <w:sz w:val="18"/>
          <w:szCs w:val="18"/>
          <w:lang w:eastAsia="en-US"/>
        </w:rPr>
      </w:pPr>
      <w:proofErr w:type="gramStart"/>
      <w:r w:rsidRPr="00EF0CCE">
        <w:rPr>
          <w:rFonts w:ascii="Times New Roman" w:eastAsia="Times New Roman" w:hAnsi="Times New Roman"/>
          <w:sz w:val="18"/>
          <w:szCs w:val="18"/>
          <w:lang w:eastAsia="en-US"/>
        </w:rPr>
        <w:lastRenderedPageBreak/>
        <w:t>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w:t>
      </w:r>
      <w:proofErr w:type="gramEnd"/>
      <w:r w:rsidRPr="00EF0CCE">
        <w:rPr>
          <w:rFonts w:ascii="Times New Roman" w:eastAsia="Times New Roman" w:hAnsi="Times New Roman"/>
          <w:sz w:val="18"/>
          <w:szCs w:val="18"/>
          <w:lang w:eastAsia="en-US"/>
        </w:rPr>
        <w:t xml:space="preserve"> </w:t>
      </w:r>
      <w:proofErr w:type="gramStart"/>
      <w:r w:rsidRPr="00EF0CCE">
        <w:rPr>
          <w:rFonts w:ascii="Times New Roman" w:eastAsia="Times New Roman" w:hAnsi="Times New Roman"/>
          <w:sz w:val="18"/>
          <w:szCs w:val="18"/>
          <w:lang w:eastAsia="en-US"/>
        </w:rPr>
        <w:t>округ Курганской области и внесении изменений в некоторые законы Курганской области», решениями Думы Притобольного муниципального округа Курганской области от 28 апреля 2023 года № 9 «О правопреемстве органов местного самоуправления Притобольного муниципального округа Курганской области», решением Думы Притобольного муниципального округа Курганской области от 1 августа 2023 года № 80 «Об учреждении Управления образования Администрации Притобольного муниципального округа Курганской области и утверждении положения</w:t>
      </w:r>
      <w:proofErr w:type="gramEnd"/>
      <w:r w:rsidRPr="00EF0CCE">
        <w:rPr>
          <w:rFonts w:ascii="Times New Roman" w:eastAsia="Times New Roman" w:hAnsi="Times New Roman"/>
          <w:sz w:val="18"/>
          <w:szCs w:val="18"/>
          <w:lang w:eastAsia="en-US"/>
        </w:rPr>
        <w:t xml:space="preserve"> об Управлении образования Администрации Притобольного муниципального округа Курганской области»</w:t>
      </w:r>
      <w:r w:rsidRPr="00EF0CCE">
        <w:rPr>
          <w:rFonts w:ascii="Times New Roman" w:eastAsia="Arial CYR" w:hAnsi="Times New Roman"/>
          <w:color w:val="000000"/>
          <w:sz w:val="18"/>
          <w:szCs w:val="18"/>
          <w:lang w:eastAsia="en-US" w:bidi="en-US"/>
        </w:rPr>
        <w:t>,</w:t>
      </w:r>
      <w:r w:rsidRPr="00EF0CCE">
        <w:rPr>
          <w:rFonts w:ascii="Times New Roman" w:eastAsia="Times New Roman" w:hAnsi="Times New Roman"/>
          <w:sz w:val="18"/>
          <w:szCs w:val="18"/>
          <w:lang w:eastAsia="en-US"/>
        </w:rPr>
        <w:t xml:space="preserve"> руководствуясь Уставом Притобольного муниципального округа Курганской области, Администрация Притобольного муниципального округа Курганской области</w:t>
      </w:r>
    </w:p>
    <w:p w:rsidR="00EF0CCE" w:rsidRPr="00EF0CCE" w:rsidRDefault="00EF0CCE" w:rsidP="00EF0CCE">
      <w:pPr>
        <w:widowControl w:val="0"/>
        <w:autoSpaceDE w:val="0"/>
        <w:autoSpaceDN w:val="0"/>
        <w:spacing w:after="0" w:line="240" w:lineRule="auto"/>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ПОСТАНОВЛЯЕТ:</w:t>
      </w:r>
    </w:p>
    <w:p w:rsidR="00EF0CCE" w:rsidRPr="00EF0CCE" w:rsidRDefault="00EF0CCE" w:rsidP="00EF0CCE">
      <w:pPr>
        <w:widowControl w:val="0"/>
        <w:autoSpaceDE w:val="0"/>
        <w:autoSpaceDN w:val="0"/>
        <w:spacing w:after="0" w:line="240" w:lineRule="auto"/>
        <w:ind w:firstLine="567"/>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 xml:space="preserve">1. </w:t>
      </w:r>
      <w:proofErr w:type="gramStart"/>
      <w:r w:rsidRPr="00EF0CCE">
        <w:rPr>
          <w:rFonts w:ascii="Times New Roman" w:eastAsia="Times New Roman" w:hAnsi="Times New Roman"/>
          <w:sz w:val="18"/>
          <w:szCs w:val="18"/>
          <w:lang w:eastAsia="en-US"/>
        </w:rPr>
        <w:t>Осуществить смену учредителя муниципального казенного общеобразовательного учреждения «Глядянская средняя общеобразовательная школа», муниципального казенного общеобразовательного учреждения «Гладковская средняя общеобразовательная школа»,  муниципального казенного общеобразовательного учреждения «Межборская основная общеобразовательная школа», муниципального казенного общеобразовательного учреждения «Нагорская средняя общеобразовательная школа», муниципального казенного общеобразовательного учреждения «Плотниковская основная общеобразовательная школа»,  муниципального казенного общеобразовательного учреждения «Притобольная средняя общеобразовательная школа», муниципального казенного общеобразовательного учреждения «Раскатихинская средняя общеобразовательная школа»,  муниципального</w:t>
      </w:r>
      <w:proofErr w:type="gramEnd"/>
      <w:r w:rsidRPr="00EF0CCE">
        <w:rPr>
          <w:rFonts w:ascii="Times New Roman" w:eastAsia="Times New Roman" w:hAnsi="Times New Roman"/>
          <w:sz w:val="18"/>
          <w:szCs w:val="18"/>
          <w:lang w:eastAsia="en-US"/>
        </w:rPr>
        <w:t xml:space="preserve"> </w:t>
      </w:r>
      <w:proofErr w:type="gramStart"/>
      <w:r w:rsidRPr="00EF0CCE">
        <w:rPr>
          <w:rFonts w:ascii="Times New Roman" w:eastAsia="Times New Roman" w:hAnsi="Times New Roman"/>
          <w:sz w:val="18"/>
          <w:szCs w:val="18"/>
          <w:lang w:eastAsia="en-US"/>
        </w:rPr>
        <w:t xml:space="preserve">казенного общеобразовательного учреждения «Чернавская основная общеобразовательная школа», муниципального казенного общеобразовательного учреждения «Ялымская средняя общеобразовательная школа», муниципального бюджетного учреждения дополнительного образования «Глядянская детско-юношеская спортивная школа», муниципального бюджетного учреждения дополнительного образования «Глядянский Дом детского творчества» с Притобольного района в лице Администрации Притобольного района на </w:t>
      </w:r>
      <w:r w:rsidRPr="00EF0CCE">
        <w:rPr>
          <w:rFonts w:ascii="Times New Roman" w:eastAsia="Times New Roman" w:hAnsi="Times New Roman"/>
          <w:spacing w:val="1"/>
          <w:sz w:val="18"/>
          <w:szCs w:val="18"/>
          <w:lang w:eastAsia="en-US"/>
        </w:rPr>
        <w:t xml:space="preserve">муниципальное образование </w:t>
      </w:r>
      <w:r w:rsidRPr="00EF0CCE">
        <w:rPr>
          <w:rFonts w:ascii="Times New Roman" w:eastAsia="Times New Roman" w:hAnsi="Times New Roman"/>
          <w:sz w:val="18"/>
          <w:szCs w:val="18"/>
          <w:lang w:eastAsia="en-US"/>
        </w:rPr>
        <w:t>Притобольный муниципальный округ Курганской области в лице Администрации Притобольного муниципального округа Курганской области.</w:t>
      </w:r>
      <w:proofErr w:type="gramEnd"/>
    </w:p>
    <w:p w:rsidR="00EF0CCE" w:rsidRPr="00EF0CCE" w:rsidRDefault="00EF0CCE" w:rsidP="00EF0CCE">
      <w:pPr>
        <w:widowControl w:val="0"/>
        <w:autoSpaceDE w:val="0"/>
        <w:autoSpaceDN w:val="0"/>
        <w:spacing w:after="0" w:line="240" w:lineRule="auto"/>
        <w:ind w:left="102" w:right="106" w:firstLine="465"/>
        <w:jc w:val="both"/>
        <w:rPr>
          <w:rFonts w:ascii="Times New Roman" w:eastAsia="Times New Roman" w:hAnsi="Times New Roman"/>
          <w:sz w:val="18"/>
          <w:szCs w:val="18"/>
          <w:lang w:eastAsia="en-US"/>
        </w:rPr>
      </w:pPr>
      <w:proofErr w:type="gramStart"/>
      <w:r w:rsidRPr="00EF0CCE">
        <w:rPr>
          <w:rFonts w:ascii="Times New Roman" w:eastAsia="Times New Roman" w:hAnsi="Times New Roman"/>
          <w:sz w:val="18"/>
          <w:szCs w:val="18"/>
          <w:lang w:eastAsia="en-US"/>
        </w:rPr>
        <w:t>Установить, что функции и полномочия учредителя муниципального казенного общеобразовательного учреждения «Глядянская средняя общеобразовательная школа», муниципального казенного общеобразовательного учреждения «Гладковская средняя общеобразовательная школа»,  муниципального казенного общеобразовательного учреждения «Межборская основная общеобразовательная школа»,  муниципального казенного общеобразовательного учреждения «Нагорская средняя общеобразовательная школа», муниципального казенного общеобразовательного учреждения «Плотниковская основная общеобразовательная школа», муниципального казенного общеобразовательного учреждения «Притобольная средняя общеобразовательная школа», муниципального казенного общеобразовательного учреждения «Раскатихинская средняя</w:t>
      </w:r>
      <w:proofErr w:type="gramEnd"/>
      <w:r w:rsidRPr="00EF0CCE">
        <w:rPr>
          <w:rFonts w:ascii="Times New Roman" w:eastAsia="Times New Roman" w:hAnsi="Times New Roman"/>
          <w:sz w:val="18"/>
          <w:szCs w:val="18"/>
          <w:lang w:eastAsia="en-US"/>
        </w:rPr>
        <w:t xml:space="preserve"> </w:t>
      </w:r>
      <w:proofErr w:type="gramStart"/>
      <w:r w:rsidRPr="00EF0CCE">
        <w:rPr>
          <w:rFonts w:ascii="Times New Roman" w:eastAsia="Times New Roman" w:hAnsi="Times New Roman"/>
          <w:sz w:val="18"/>
          <w:szCs w:val="18"/>
          <w:lang w:eastAsia="en-US"/>
        </w:rPr>
        <w:t xml:space="preserve">общеобразовательная школа», муниципального казенного общеобразовательного учреждения «Чернавская основная общеобразовательная школа», муниципального казенного общеобразовательного учреждения «Ялымская средняя общеобразовательная школа», муниципального бюджетного учреждения дополнительного образования «Глядянская детско-юношеская спортивная школа», муниципального бюджетного учреждения дополнительного образования «Глядянский Дом детского творчества» от имени Администрации Притобольного муниципального округа Курганской области осуществляет </w:t>
      </w:r>
      <w:r w:rsidRPr="00EF0CCE">
        <w:rPr>
          <w:rFonts w:ascii="Times New Roman" w:eastAsia="Times New Roman" w:hAnsi="Times New Roman"/>
          <w:spacing w:val="1"/>
          <w:sz w:val="18"/>
          <w:szCs w:val="18"/>
          <w:lang w:eastAsia="en-US"/>
        </w:rPr>
        <w:t xml:space="preserve">отраслевой (функциональный) </w:t>
      </w:r>
      <w:r w:rsidRPr="00EF0CCE">
        <w:rPr>
          <w:rFonts w:ascii="Times New Roman" w:eastAsia="Times New Roman" w:hAnsi="Times New Roman"/>
          <w:sz w:val="18"/>
          <w:szCs w:val="18"/>
          <w:lang w:eastAsia="en-US"/>
        </w:rPr>
        <w:t xml:space="preserve">орган – </w:t>
      </w:r>
      <w:r w:rsidRPr="00EF0CCE">
        <w:rPr>
          <w:rFonts w:ascii="Times New Roman" w:eastAsia="Arial CYR" w:hAnsi="Times New Roman"/>
          <w:color w:val="000000"/>
          <w:sz w:val="18"/>
          <w:szCs w:val="18"/>
          <w:lang w:eastAsia="zh-CN" w:bidi="en-US"/>
        </w:rPr>
        <w:t xml:space="preserve">Управление образования Администрации Притобольного муниципального </w:t>
      </w:r>
      <w:r w:rsidRPr="00EF0CCE">
        <w:rPr>
          <w:rFonts w:ascii="Times New Roman" w:eastAsia="Arial CYR" w:hAnsi="Times New Roman"/>
          <w:color w:val="000000"/>
          <w:sz w:val="18"/>
          <w:szCs w:val="18"/>
          <w:lang w:eastAsia="en-US" w:bidi="en-US"/>
        </w:rPr>
        <w:t>округа Курганской области</w:t>
      </w:r>
      <w:r w:rsidRPr="00EF0CCE">
        <w:rPr>
          <w:rFonts w:ascii="Times New Roman" w:eastAsia="Times New Roman" w:hAnsi="Times New Roman"/>
          <w:sz w:val="18"/>
          <w:szCs w:val="18"/>
          <w:lang w:eastAsia="en-US"/>
        </w:rPr>
        <w:t xml:space="preserve"> в пределах его компетенции.</w:t>
      </w:r>
      <w:bookmarkStart w:id="1" w:name="_GoBack"/>
      <w:bookmarkEnd w:id="1"/>
      <w:proofErr w:type="gramEnd"/>
    </w:p>
    <w:p w:rsidR="00EF0CCE" w:rsidRPr="00EF0CCE" w:rsidRDefault="00EF0CCE" w:rsidP="00670478">
      <w:pPr>
        <w:widowControl w:val="0"/>
        <w:numPr>
          <w:ilvl w:val="0"/>
          <w:numId w:val="2"/>
        </w:numPr>
        <w:autoSpaceDE w:val="0"/>
        <w:autoSpaceDN w:val="0"/>
        <w:spacing w:after="0" w:line="240" w:lineRule="auto"/>
        <w:ind w:left="567" w:right="106" w:firstLine="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Внести  изменения в уставы в части касающейся учредителя.</w:t>
      </w:r>
    </w:p>
    <w:p w:rsidR="00EF0CCE" w:rsidRPr="00EF0CCE" w:rsidRDefault="00EF0CCE" w:rsidP="00670478">
      <w:pPr>
        <w:widowControl w:val="0"/>
        <w:numPr>
          <w:ilvl w:val="0"/>
          <w:numId w:val="2"/>
        </w:numPr>
        <w:tabs>
          <w:tab w:val="left" w:pos="0"/>
        </w:tabs>
        <w:autoSpaceDE w:val="0"/>
        <w:autoSpaceDN w:val="0"/>
        <w:spacing w:after="0" w:line="240" w:lineRule="auto"/>
        <w:ind w:left="567" w:right="106" w:firstLine="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Опубликовать настоящее постановление в установленном порядке и разместить на официальном сайте Администрации Притобольного муниципального округа Курганской области.</w:t>
      </w:r>
    </w:p>
    <w:p w:rsidR="00EF0CCE" w:rsidRPr="00EF0CCE" w:rsidRDefault="00EF0CCE" w:rsidP="00670478">
      <w:pPr>
        <w:widowControl w:val="0"/>
        <w:numPr>
          <w:ilvl w:val="0"/>
          <w:numId w:val="2"/>
        </w:numPr>
        <w:tabs>
          <w:tab w:val="left" w:pos="567"/>
        </w:tabs>
        <w:autoSpaceDE w:val="0"/>
        <w:autoSpaceDN w:val="0"/>
        <w:spacing w:after="0" w:line="240" w:lineRule="auto"/>
        <w:ind w:left="567" w:right="106" w:firstLine="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 xml:space="preserve"> Настоящее постановление вступает в силу после его официального опубликования.</w:t>
      </w:r>
    </w:p>
    <w:p w:rsidR="00EF0CCE" w:rsidRPr="00EF0CCE" w:rsidRDefault="00EF0CCE" w:rsidP="00670478">
      <w:pPr>
        <w:widowControl w:val="0"/>
        <w:numPr>
          <w:ilvl w:val="0"/>
          <w:numId w:val="2"/>
        </w:numPr>
        <w:tabs>
          <w:tab w:val="left" w:pos="567"/>
          <w:tab w:val="left" w:pos="851"/>
          <w:tab w:val="left" w:pos="1276"/>
          <w:tab w:val="left" w:pos="1418"/>
        </w:tabs>
        <w:autoSpaceDE w:val="0"/>
        <w:autoSpaceDN w:val="0"/>
        <w:spacing w:after="0" w:line="240" w:lineRule="auto"/>
        <w:ind w:left="567" w:right="106" w:firstLine="0"/>
        <w:jc w:val="both"/>
        <w:rPr>
          <w:rFonts w:ascii="Times New Roman" w:eastAsia="Times New Roman" w:hAnsi="Times New Roman"/>
          <w:sz w:val="18"/>
          <w:szCs w:val="18"/>
          <w:lang w:eastAsia="en-US"/>
        </w:rPr>
      </w:pPr>
      <w:proofErr w:type="gramStart"/>
      <w:r w:rsidRPr="00EF0CCE">
        <w:rPr>
          <w:rFonts w:ascii="Times New Roman" w:eastAsia="Times New Roman" w:hAnsi="Times New Roman"/>
          <w:sz w:val="18"/>
          <w:szCs w:val="18"/>
          <w:lang w:eastAsia="en-US"/>
        </w:rPr>
        <w:t>Контроль за</w:t>
      </w:r>
      <w:proofErr w:type="gramEnd"/>
      <w:r w:rsidRPr="00EF0CCE">
        <w:rPr>
          <w:rFonts w:ascii="Times New Roman" w:eastAsia="Times New Roman" w:hAnsi="Times New Roman"/>
          <w:sz w:val="18"/>
          <w:szCs w:val="18"/>
          <w:lang w:eastAsia="en-US"/>
        </w:rPr>
        <w:t xml:space="preserve"> исполнением настоящего постановления возложить на заместителя Главы Притобольного муниципального округа Курганской области.</w:t>
      </w:r>
    </w:p>
    <w:p w:rsidR="00EF0CCE" w:rsidRPr="00EF0CCE" w:rsidRDefault="00EF0CCE" w:rsidP="00EF0CCE">
      <w:pPr>
        <w:widowControl w:val="0"/>
        <w:autoSpaceDE w:val="0"/>
        <w:autoSpaceDN w:val="0"/>
        <w:spacing w:before="5" w:after="0" w:line="240" w:lineRule="auto"/>
        <w:rPr>
          <w:rFonts w:ascii="Times New Roman" w:eastAsia="Times New Roman" w:hAnsi="Times New Roman"/>
          <w:sz w:val="18"/>
          <w:szCs w:val="18"/>
          <w:lang w:eastAsia="en-US"/>
        </w:rPr>
      </w:pPr>
    </w:p>
    <w:p w:rsidR="00EF0CCE" w:rsidRPr="00EF0CCE" w:rsidRDefault="00EF0CCE" w:rsidP="00EF0CCE">
      <w:pPr>
        <w:widowControl w:val="0"/>
        <w:autoSpaceDE w:val="0"/>
        <w:autoSpaceDN w:val="0"/>
        <w:spacing w:after="0" w:line="240" w:lineRule="auto"/>
        <w:outlineLvl w:val="0"/>
        <w:rPr>
          <w:rFonts w:ascii="Times New Roman" w:eastAsia="Times New Roman" w:hAnsi="Times New Roman"/>
          <w:sz w:val="18"/>
          <w:szCs w:val="18"/>
          <w:lang w:eastAsia="en-US"/>
        </w:rPr>
      </w:pPr>
      <w:r w:rsidRPr="00EF0CCE">
        <w:rPr>
          <w:rFonts w:ascii="Times New Roman" w:eastAsia="Times New Roman" w:hAnsi="Times New Roman"/>
          <w:spacing w:val="-1"/>
          <w:sz w:val="18"/>
          <w:szCs w:val="18"/>
          <w:lang w:eastAsia="en-US"/>
        </w:rPr>
        <w:t>Глава Притобольного муниципальног</w:t>
      </w:r>
      <w:r w:rsidRPr="00EF0CCE">
        <w:rPr>
          <w:rFonts w:ascii="Times New Roman" w:eastAsia="Times New Roman" w:hAnsi="Times New Roman"/>
          <w:sz w:val="18"/>
          <w:szCs w:val="18"/>
          <w:lang w:eastAsia="en-US"/>
        </w:rPr>
        <w:t>о округа</w:t>
      </w:r>
    </w:p>
    <w:p w:rsidR="00EF0CCE" w:rsidRPr="00EF0CCE" w:rsidRDefault="00EF0CCE" w:rsidP="00EF0CCE">
      <w:pPr>
        <w:widowControl w:val="0"/>
        <w:autoSpaceDE w:val="0"/>
        <w:autoSpaceDN w:val="0"/>
        <w:spacing w:after="0" w:line="240" w:lineRule="auto"/>
        <w:outlineLvl w:val="0"/>
        <w:rPr>
          <w:rFonts w:ascii="Times New Roman" w:eastAsia="Times New Roman" w:hAnsi="Times New Roman"/>
          <w:b/>
          <w:bCs/>
          <w:sz w:val="18"/>
          <w:szCs w:val="18"/>
          <w:lang w:eastAsia="en-US"/>
        </w:rPr>
      </w:pPr>
      <w:proofErr w:type="gramStart"/>
      <w:r w:rsidRPr="00EF0CCE">
        <w:rPr>
          <w:rFonts w:ascii="Times New Roman" w:eastAsia="Times New Roman" w:hAnsi="Times New Roman"/>
          <w:sz w:val="18"/>
          <w:szCs w:val="18"/>
          <w:lang w:eastAsia="en-US"/>
        </w:rPr>
        <w:t>Курганской</w:t>
      </w:r>
      <w:proofErr w:type="gramEnd"/>
      <w:r w:rsidRPr="00EF0CCE">
        <w:rPr>
          <w:rFonts w:ascii="Times New Roman" w:eastAsia="Times New Roman" w:hAnsi="Times New Roman"/>
          <w:sz w:val="18"/>
          <w:szCs w:val="18"/>
          <w:lang w:eastAsia="en-US"/>
        </w:rPr>
        <w:t xml:space="preserve"> област</w:t>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r>
      <w:r w:rsidRPr="00EF0CCE">
        <w:rPr>
          <w:rFonts w:ascii="Times New Roman" w:eastAsia="Times New Roman" w:hAnsi="Times New Roman"/>
          <w:sz w:val="18"/>
          <w:szCs w:val="18"/>
          <w:lang w:eastAsia="en-US"/>
        </w:rPr>
        <w:tab/>
        <w:t xml:space="preserve"> Д.А. Спиридонов</w:t>
      </w:r>
    </w:p>
    <w:p w:rsidR="00EF0CCE" w:rsidRPr="00EF0CCE" w:rsidRDefault="00EF0CCE" w:rsidP="00EF0CCE">
      <w:pPr>
        <w:widowControl w:val="0"/>
        <w:autoSpaceDE w:val="0"/>
        <w:autoSpaceDN w:val="0"/>
        <w:spacing w:after="0" w:line="240" w:lineRule="auto"/>
        <w:rPr>
          <w:rFonts w:ascii="Times New Roman" w:eastAsia="Times New Roman" w:hAnsi="Times New Roman"/>
          <w:sz w:val="18"/>
          <w:szCs w:val="18"/>
          <w:lang w:eastAsia="en-US"/>
        </w:rPr>
      </w:pPr>
    </w:p>
    <w:p w:rsidR="00EF0CCE" w:rsidRPr="00EF0CCE" w:rsidRDefault="00EF0CCE" w:rsidP="00EF0CCE">
      <w:pPr>
        <w:widowControl w:val="0"/>
        <w:autoSpaceDE w:val="0"/>
        <w:autoSpaceDN w:val="0"/>
        <w:spacing w:after="0" w:line="240" w:lineRule="auto"/>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Л.Ж. Ергазина</w:t>
      </w:r>
    </w:p>
    <w:p w:rsidR="00EF0CCE" w:rsidRPr="00EF0CCE" w:rsidRDefault="00EF0CCE" w:rsidP="00EF0CCE">
      <w:pPr>
        <w:widowControl w:val="0"/>
        <w:autoSpaceDE w:val="0"/>
        <w:autoSpaceDN w:val="0"/>
        <w:spacing w:after="0" w:line="240" w:lineRule="auto"/>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9-93-41</w:t>
      </w:r>
    </w:p>
    <w:p w:rsidR="00432896" w:rsidRDefault="00432896" w:rsidP="00432896">
      <w:pPr>
        <w:spacing w:after="0" w:line="240" w:lineRule="auto"/>
        <w:rPr>
          <w:rFonts w:ascii="Times New Roman" w:hAnsi="Times New Roman"/>
          <w:sz w:val="18"/>
          <w:szCs w:val="18"/>
        </w:rPr>
      </w:pPr>
    </w:p>
    <w:p w:rsidR="00EF0CCE" w:rsidRPr="00EF0CCE" w:rsidRDefault="00EF0CCE" w:rsidP="00EF0CCE">
      <w:pPr>
        <w:widowControl w:val="0"/>
        <w:spacing w:after="0" w:line="240" w:lineRule="auto"/>
        <w:ind w:right="460"/>
        <w:jc w:val="center"/>
        <w:rPr>
          <w:rFonts w:ascii="Times New Roman" w:eastAsia="Times New Roman" w:hAnsi="Times New Roman"/>
          <w:b/>
          <w:bCs/>
          <w:sz w:val="18"/>
          <w:szCs w:val="18"/>
          <w:lang w:eastAsia="en-US"/>
        </w:rPr>
      </w:pPr>
      <w:r w:rsidRPr="00EF0CCE">
        <w:rPr>
          <w:rFonts w:ascii="Times New Roman" w:eastAsia="Times New Roman" w:hAnsi="Times New Roman"/>
          <w:b/>
          <w:bCs/>
          <w:sz w:val="18"/>
          <w:szCs w:val="18"/>
          <w:lang w:eastAsia="en-US"/>
        </w:rPr>
        <w:t>РОССИЙСКАЯ ФЕДЕРАЦИЯ</w:t>
      </w:r>
      <w:r w:rsidRPr="00EF0CCE">
        <w:rPr>
          <w:rFonts w:ascii="Times New Roman" w:eastAsia="Times New Roman" w:hAnsi="Times New Roman"/>
          <w:b/>
          <w:bCs/>
          <w:sz w:val="18"/>
          <w:szCs w:val="18"/>
          <w:lang w:eastAsia="en-US"/>
        </w:rPr>
        <w:br/>
        <w:t>КУРГАНСКАЯ ОБЛАСТЬ</w:t>
      </w:r>
      <w:r w:rsidRPr="00EF0CCE">
        <w:rPr>
          <w:rFonts w:ascii="Times New Roman" w:eastAsia="Times New Roman" w:hAnsi="Times New Roman"/>
          <w:b/>
          <w:bCs/>
          <w:sz w:val="18"/>
          <w:szCs w:val="18"/>
          <w:lang w:eastAsia="en-US"/>
        </w:rPr>
        <w:br/>
        <w:t xml:space="preserve">ПРИТОБОЛЬНЫЙ МУНИЦИПАЛЬНЫЙ ОКРУГ </w:t>
      </w:r>
      <w:r w:rsidRPr="00EF0CCE">
        <w:rPr>
          <w:rFonts w:ascii="Times New Roman" w:eastAsia="Times New Roman" w:hAnsi="Times New Roman"/>
          <w:b/>
          <w:bCs/>
          <w:sz w:val="18"/>
          <w:szCs w:val="18"/>
          <w:lang w:eastAsia="en-US"/>
        </w:rPr>
        <w:br/>
        <w:t xml:space="preserve">АДМИНИСТРАЦИЯ ПРИТОБОЛЬНОГО МУНИЦИПАЛЬНОГО ОКРУГА </w:t>
      </w:r>
    </w:p>
    <w:p w:rsidR="00EF0CCE" w:rsidRPr="00EF0CCE" w:rsidRDefault="00EF0CCE" w:rsidP="00EF0CCE">
      <w:pPr>
        <w:widowControl w:val="0"/>
        <w:spacing w:after="0" w:line="240" w:lineRule="auto"/>
        <w:jc w:val="center"/>
        <w:rPr>
          <w:rFonts w:ascii="Times New Roman" w:eastAsia="Times New Roman" w:hAnsi="Times New Roman"/>
          <w:b/>
          <w:bCs/>
          <w:color w:val="000000"/>
          <w:sz w:val="18"/>
          <w:szCs w:val="18"/>
          <w:lang w:bidi="ru-RU"/>
        </w:rPr>
      </w:pPr>
      <w:r w:rsidRPr="00EF0CCE">
        <w:rPr>
          <w:rFonts w:ascii="Times New Roman" w:eastAsia="Times New Roman" w:hAnsi="Times New Roman"/>
          <w:b/>
          <w:bCs/>
          <w:color w:val="000000"/>
          <w:sz w:val="18"/>
          <w:szCs w:val="18"/>
          <w:lang w:bidi="ru-RU"/>
        </w:rPr>
        <w:t>ПОСТАНОВЛЕНИЕ</w:t>
      </w:r>
    </w:p>
    <w:p w:rsidR="00EF0CCE" w:rsidRPr="00EF0CCE" w:rsidRDefault="00EF0CCE" w:rsidP="00EF0CCE">
      <w:pPr>
        <w:widowControl w:val="0"/>
        <w:spacing w:after="0" w:line="240" w:lineRule="auto"/>
        <w:rPr>
          <w:rFonts w:ascii="Times New Roman" w:eastAsia="Times New Roman" w:hAnsi="Times New Roman"/>
          <w:b/>
          <w:bCs/>
          <w:color w:val="000000"/>
          <w:sz w:val="18"/>
          <w:szCs w:val="18"/>
          <w:u w:val="single"/>
          <w:lang w:bidi="ru-RU"/>
        </w:rPr>
      </w:pPr>
      <w:r w:rsidRPr="00EF0CCE">
        <w:rPr>
          <w:rFonts w:ascii="Times New Roman" w:eastAsia="Times New Roman" w:hAnsi="Times New Roman"/>
          <w:b/>
          <w:bCs/>
          <w:color w:val="000000"/>
          <w:sz w:val="18"/>
          <w:szCs w:val="18"/>
          <w:lang w:bidi="ru-RU"/>
        </w:rPr>
        <w:t>от «01» сентября 2023 года № 29</w:t>
      </w:r>
      <w:r w:rsidR="00670478">
        <w:rPr>
          <w:rFonts w:ascii="Times New Roman" w:eastAsia="Times New Roman" w:hAnsi="Times New Roman"/>
          <w:b/>
          <w:bCs/>
          <w:color w:val="000000"/>
          <w:sz w:val="18"/>
          <w:szCs w:val="18"/>
          <w:lang w:bidi="ru-RU"/>
        </w:rPr>
        <w:t xml:space="preserve"> </w:t>
      </w:r>
      <w:r w:rsidRPr="00EF0CCE">
        <w:rPr>
          <w:rFonts w:ascii="Times New Roman" w:eastAsia="Times New Roman" w:hAnsi="Times New Roman"/>
          <w:b/>
          <w:bCs/>
          <w:color w:val="000000"/>
          <w:sz w:val="18"/>
          <w:szCs w:val="18"/>
          <w:lang w:bidi="ru-RU"/>
        </w:rPr>
        <w:t>с. Глядянское</w:t>
      </w:r>
    </w:p>
    <w:p w:rsidR="00EF0CCE" w:rsidRPr="00EF0CCE" w:rsidRDefault="00EF0CCE" w:rsidP="00EF0CCE">
      <w:pPr>
        <w:widowControl w:val="0"/>
        <w:tabs>
          <w:tab w:val="left" w:pos="4820"/>
        </w:tabs>
        <w:spacing w:after="0" w:line="240" w:lineRule="auto"/>
        <w:ind w:right="4677"/>
        <w:jc w:val="both"/>
        <w:rPr>
          <w:rFonts w:ascii="Times New Roman" w:eastAsia="Times New Roman" w:hAnsi="Times New Roman"/>
          <w:b/>
          <w:sz w:val="18"/>
          <w:szCs w:val="18"/>
          <w:lang w:eastAsia="en-US"/>
        </w:rPr>
      </w:pPr>
      <w:r w:rsidRPr="00EF0CCE">
        <w:rPr>
          <w:rFonts w:ascii="Times New Roman" w:eastAsia="Times New Roman" w:hAnsi="Times New Roman"/>
          <w:b/>
          <w:sz w:val="18"/>
          <w:szCs w:val="18"/>
          <w:lang w:eastAsia="en-US"/>
        </w:rPr>
        <w:t>Об утверждении положения о порядке утверждения уставов образовательных учреждений Притобольного муниципального округа и внесения изменений и (или) дополнений в них</w:t>
      </w:r>
    </w:p>
    <w:p w:rsidR="00EF0CCE" w:rsidRPr="00EF0CCE" w:rsidRDefault="00EF0CCE" w:rsidP="00EF0CCE">
      <w:pPr>
        <w:widowControl w:val="0"/>
        <w:spacing w:after="0" w:line="240" w:lineRule="auto"/>
        <w:ind w:firstLine="709"/>
        <w:jc w:val="both"/>
        <w:rPr>
          <w:rFonts w:ascii="Times New Roman" w:eastAsia="Times New Roman" w:hAnsi="Times New Roman"/>
          <w:color w:val="000000"/>
          <w:sz w:val="18"/>
          <w:szCs w:val="18"/>
          <w:lang w:bidi="ru-RU"/>
        </w:rPr>
      </w:pPr>
      <w:proofErr w:type="gramStart"/>
      <w:r w:rsidRPr="00EF0CCE">
        <w:rPr>
          <w:rFonts w:ascii="Times New Roman" w:eastAsia="Times New Roman" w:hAnsi="Times New Roman"/>
          <w:color w:val="000000"/>
          <w:sz w:val="18"/>
          <w:szCs w:val="18"/>
          <w:lang w:bidi="ru-RU"/>
        </w:rPr>
        <w:t xml:space="preserve">В соответствии с Гражданским кодексом Российской Федерации, Федеральными законами от 12 января 1996 года № 7-ФЗ «О некоммерческих организациях», от 29 декабря 2012 года № 273-ФЗ «Об образовании в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Администрация Притобольного муниципального округа </w:t>
      </w:r>
      <w:proofErr w:type="gramEnd"/>
    </w:p>
    <w:p w:rsidR="00EF0CCE" w:rsidRPr="00EF0CCE" w:rsidRDefault="00EF0CCE" w:rsidP="00EF0CCE">
      <w:pPr>
        <w:widowControl w:val="0"/>
        <w:spacing w:after="0" w:line="240" w:lineRule="auto"/>
        <w:ind w:firstLine="580"/>
        <w:jc w:val="both"/>
        <w:rPr>
          <w:rFonts w:ascii="Times New Roman" w:eastAsia="Times New Roman" w:hAnsi="Times New Roman"/>
          <w:color w:val="000000"/>
          <w:sz w:val="18"/>
          <w:szCs w:val="18"/>
          <w:lang w:bidi="ru-RU"/>
        </w:rPr>
      </w:pPr>
      <w:r w:rsidRPr="00EF0CCE">
        <w:rPr>
          <w:rFonts w:ascii="Times New Roman" w:eastAsia="Times New Roman" w:hAnsi="Times New Roman"/>
          <w:color w:val="000000"/>
          <w:sz w:val="18"/>
          <w:szCs w:val="18"/>
          <w:lang w:bidi="ru-RU"/>
        </w:rPr>
        <w:t>ПОСТАНОВЛЯЕТ:</w:t>
      </w:r>
    </w:p>
    <w:p w:rsidR="00EF0CCE" w:rsidRPr="00EF0CCE" w:rsidRDefault="00EF0CCE" w:rsidP="00EF0CCE">
      <w:pPr>
        <w:widowControl w:val="0"/>
        <w:numPr>
          <w:ilvl w:val="0"/>
          <w:numId w:val="3"/>
        </w:numPr>
        <w:tabs>
          <w:tab w:val="left" w:pos="842"/>
        </w:tabs>
        <w:spacing w:after="0" w:line="240" w:lineRule="auto"/>
        <w:ind w:firstLine="580"/>
        <w:jc w:val="both"/>
        <w:rPr>
          <w:rFonts w:ascii="Times New Roman" w:eastAsia="Times New Roman" w:hAnsi="Times New Roman"/>
          <w:color w:val="000000"/>
          <w:sz w:val="18"/>
          <w:szCs w:val="18"/>
          <w:lang w:bidi="ru-RU"/>
        </w:rPr>
      </w:pPr>
      <w:r w:rsidRPr="00EF0CCE">
        <w:rPr>
          <w:rFonts w:ascii="Times New Roman" w:eastAsia="Times New Roman" w:hAnsi="Times New Roman"/>
          <w:color w:val="000000"/>
          <w:sz w:val="18"/>
          <w:szCs w:val="18"/>
          <w:lang w:bidi="ru-RU"/>
        </w:rPr>
        <w:t>Утвердить положение о порядке утверждения уставов муниципальных образовательных учреждений Притобольного муниципального округа и внесения изменений и (или) дополнений в них согласно приложению к настоящему постановлению.</w:t>
      </w:r>
    </w:p>
    <w:p w:rsidR="00EF0CCE" w:rsidRPr="00EF0CCE" w:rsidRDefault="00EF0CCE" w:rsidP="00EF0CCE">
      <w:pPr>
        <w:widowControl w:val="0"/>
        <w:numPr>
          <w:ilvl w:val="0"/>
          <w:numId w:val="3"/>
        </w:numPr>
        <w:tabs>
          <w:tab w:val="left" w:pos="842"/>
        </w:tabs>
        <w:spacing w:after="0" w:line="240" w:lineRule="auto"/>
        <w:ind w:firstLine="580"/>
        <w:jc w:val="both"/>
        <w:rPr>
          <w:rFonts w:ascii="Times New Roman" w:eastAsia="Times New Roman" w:hAnsi="Times New Roman"/>
          <w:color w:val="000000"/>
          <w:sz w:val="18"/>
          <w:szCs w:val="18"/>
          <w:lang w:bidi="ru-RU"/>
        </w:rPr>
      </w:pPr>
      <w:r w:rsidRPr="00EF0CCE">
        <w:rPr>
          <w:rFonts w:ascii="Times New Roman" w:eastAsia="Times New Roman" w:hAnsi="Times New Roman"/>
          <w:color w:val="000000"/>
          <w:sz w:val="18"/>
          <w:szCs w:val="18"/>
          <w:lang w:bidi="ru-RU"/>
        </w:rPr>
        <w:t>Постановление Администрации Притобольного района от 25 июля 2022 года № 169 «Об утверждении положения о порядке утверждения уставов муниципальных образовательных учреждений Притобольного района и внесения изменений и (или) дополнений в них» признать утратившим силу.</w:t>
      </w:r>
    </w:p>
    <w:p w:rsidR="00EF0CCE" w:rsidRPr="00EF0CCE" w:rsidRDefault="00EF0CCE" w:rsidP="00EF0CCE">
      <w:pPr>
        <w:widowControl w:val="0"/>
        <w:numPr>
          <w:ilvl w:val="0"/>
          <w:numId w:val="3"/>
        </w:numPr>
        <w:tabs>
          <w:tab w:val="left" w:pos="842"/>
        </w:tabs>
        <w:spacing w:after="0" w:line="240" w:lineRule="auto"/>
        <w:ind w:firstLine="580"/>
        <w:jc w:val="both"/>
        <w:rPr>
          <w:rFonts w:ascii="Times New Roman" w:eastAsia="Times New Roman" w:hAnsi="Times New Roman"/>
          <w:color w:val="000000"/>
          <w:sz w:val="18"/>
          <w:szCs w:val="18"/>
          <w:lang w:bidi="ru-RU"/>
        </w:rPr>
      </w:pPr>
      <w:r w:rsidRPr="00EF0CCE">
        <w:rPr>
          <w:rFonts w:ascii="Times New Roman" w:eastAsia="Times New Roman" w:hAnsi="Times New Roman"/>
          <w:color w:val="000000"/>
          <w:sz w:val="18"/>
          <w:szCs w:val="18"/>
          <w:lang w:bidi="ru-RU"/>
        </w:rPr>
        <w:t>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муниципального округа в сети «Интернет».</w:t>
      </w:r>
    </w:p>
    <w:p w:rsidR="00EF0CCE" w:rsidRPr="00EF0CCE" w:rsidRDefault="00EF0CCE" w:rsidP="00EF0CCE">
      <w:pPr>
        <w:widowControl w:val="0"/>
        <w:numPr>
          <w:ilvl w:val="0"/>
          <w:numId w:val="3"/>
        </w:numPr>
        <w:tabs>
          <w:tab w:val="left" w:pos="842"/>
        </w:tabs>
        <w:spacing w:after="0" w:line="240" w:lineRule="auto"/>
        <w:ind w:firstLine="580"/>
        <w:jc w:val="both"/>
        <w:rPr>
          <w:rFonts w:ascii="Times New Roman" w:eastAsia="Times New Roman" w:hAnsi="Times New Roman"/>
          <w:color w:val="000000"/>
          <w:sz w:val="18"/>
          <w:szCs w:val="18"/>
          <w:lang w:bidi="ru-RU"/>
        </w:rPr>
      </w:pPr>
      <w:proofErr w:type="gramStart"/>
      <w:r w:rsidRPr="00EF0CCE">
        <w:rPr>
          <w:rFonts w:ascii="Times New Roman" w:eastAsia="Times New Roman" w:hAnsi="Times New Roman"/>
          <w:color w:val="000000"/>
          <w:sz w:val="18"/>
          <w:szCs w:val="18"/>
          <w:lang w:bidi="ru-RU"/>
        </w:rPr>
        <w:t>Контроль за</w:t>
      </w:r>
      <w:proofErr w:type="gramEnd"/>
      <w:r w:rsidRPr="00EF0CCE">
        <w:rPr>
          <w:rFonts w:ascii="Times New Roman" w:eastAsia="Times New Roman" w:hAnsi="Times New Roman"/>
          <w:color w:val="000000"/>
          <w:sz w:val="18"/>
          <w:szCs w:val="18"/>
          <w:lang w:bidi="ru-RU"/>
        </w:rPr>
        <w:t xml:space="preserve"> выполнением настоящего постановления оставляю за собой.</w:t>
      </w:r>
    </w:p>
    <w:p w:rsidR="00EF0CCE" w:rsidRPr="00EF0CCE" w:rsidRDefault="00EF0CCE" w:rsidP="00EF0CCE">
      <w:pPr>
        <w:widowControl w:val="0"/>
        <w:tabs>
          <w:tab w:val="left" w:pos="842"/>
        </w:tabs>
        <w:spacing w:after="0" w:line="240" w:lineRule="auto"/>
        <w:jc w:val="both"/>
        <w:rPr>
          <w:rFonts w:ascii="Times New Roman" w:eastAsia="Times New Roman" w:hAnsi="Times New Roman"/>
          <w:color w:val="000000"/>
          <w:sz w:val="18"/>
          <w:szCs w:val="18"/>
          <w:lang w:bidi="ru-RU"/>
        </w:rPr>
      </w:pPr>
    </w:p>
    <w:p w:rsidR="00EF0CCE" w:rsidRPr="00EF0CCE" w:rsidRDefault="00EF0CCE" w:rsidP="00EF0CCE">
      <w:pPr>
        <w:spacing w:after="0" w:line="240" w:lineRule="auto"/>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 xml:space="preserve">Глава Притобольного муниципального округа </w:t>
      </w:r>
    </w:p>
    <w:p w:rsidR="00EF0CCE" w:rsidRPr="00EF0CCE" w:rsidRDefault="00EF0CCE" w:rsidP="00EF0CCE">
      <w:pPr>
        <w:spacing w:after="0" w:line="240" w:lineRule="auto"/>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Курганской области</w:t>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r>
      <w:r w:rsidRPr="00EF0CCE">
        <w:rPr>
          <w:rFonts w:ascii="Times New Roman" w:eastAsiaTheme="minorHAnsi" w:hAnsi="Times New Roman"/>
          <w:sz w:val="18"/>
          <w:szCs w:val="18"/>
          <w:lang w:eastAsia="en-US"/>
        </w:rPr>
        <w:tab/>
        <w:t xml:space="preserve"> Д.А. Спиридонов</w:t>
      </w:r>
    </w:p>
    <w:p w:rsidR="00EF0CCE" w:rsidRPr="00EF0CCE" w:rsidRDefault="00EF0CCE" w:rsidP="00EF0CCE">
      <w:pPr>
        <w:spacing w:after="0" w:line="240" w:lineRule="auto"/>
        <w:rPr>
          <w:rFonts w:ascii="Times New Roman" w:eastAsiaTheme="minorHAnsi" w:hAnsi="Times New Roman"/>
          <w:sz w:val="18"/>
          <w:szCs w:val="18"/>
          <w:lang w:eastAsia="en-US"/>
        </w:rPr>
      </w:pPr>
    </w:p>
    <w:p w:rsidR="00EF0CCE" w:rsidRPr="00EF0CCE" w:rsidRDefault="00EF0CCE" w:rsidP="00EF0CCE">
      <w:pPr>
        <w:spacing w:after="0" w:line="240" w:lineRule="auto"/>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 xml:space="preserve"> Ергазина Л.Ж.</w:t>
      </w:r>
    </w:p>
    <w:p w:rsidR="00EF0CCE" w:rsidRPr="00EF0CCE" w:rsidRDefault="00EF0CCE" w:rsidP="00EF0CCE">
      <w:pPr>
        <w:spacing w:after="0" w:line="240" w:lineRule="auto"/>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 xml:space="preserve"> 9-93-41</w:t>
      </w: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Приложение       к</w:t>
      </w:r>
      <w:r w:rsidRPr="00EF0CCE">
        <w:rPr>
          <w:rFonts w:ascii="Times New Roman" w:eastAsia="Times New Roman" w:hAnsi="Times New Roman"/>
          <w:sz w:val="18"/>
          <w:szCs w:val="18"/>
          <w:lang w:bidi="ru-RU"/>
        </w:rPr>
        <w:tab/>
        <w:t xml:space="preserve">           постановлению</w:t>
      </w:r>
    </w:p>
    <w:p w:rsidR="00EF0CCE" w:rsidRPr="00EF0CCE" w:rsidRDefault="00EF0CCE" w:rsidP="00EF0CCE">
      <w:pPr>
        <w:widowControl w:val="0"/>
        <w:tabs>
          <w:tab w:val="left" w:pos="8222"/>
        </w:tabs>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Администрации Притобольного муниципального округа  от «01» сентября 2023</w:t>
      </w:r>
      <w:r w:rsidR="00670478">
        <w:rPr>
          <w:rFonts w:ascii="Times New Roman" w:eastAsia="Times New Roman" w:hAnsi="Times New Roman"/>
          <w:sz w:val="18"/>
          <w:szCs w:val="18"/>
          <w:lang w:bidi="ru-RU"/>
        </w:rPr>
        <w:t xml:space="preserve"> </w:t>
      </w:r>
      <w:r w:rsidRPr="00EF0CCE">
        <w:rPr>
          <w:rFonts w:ascii="Times New Roman" w:eastAsia="Times New Roman" w:hAnsi="Times New Roman"/>
          <w:sz w:val="18"/>
          <w:szCs w:val="18"/>
          <w:lang w:bidi="ru-RU"/>
        </w:rPr>
        <w:t>г</w:t>
      </w:r>
      <w:r w:rsidR="00670478">
        <w:rPr>
          <w:rFonts w:ascii="Times New Roman" w:eastAsia="Times New Roman" w:hAnsi="Times New Roman"/>
          <w:sz w:val="18"/>
          <w:szCs w:val="18"/>
          <w:lang w:bidi="ru-RU"/>
        </w:rPr>
        <w:t>ода</w:t>
      </w:r>
      <w:r w:rsidRPr="00EF0CCE">
        <w:rPr>
          <w:rFonts w:ascii="Times New Roman" w:eastAsia="Times New Roman" w:hAnsi="Times New Roman"/>
          <w:sz w:val="18"/>
          <w:szCs w:val="18"/>
          <w:lang w:bidi="ru-RU"/>
        </w:rPr>
        <w:t xml:space="preserve"> № 29 «Об утверждении положения о порядке утверждения уставов образовательных учреждений Притобольного муниципального округа и внесения изменений и (или) дополнений в них»</w:t>
      </w:r>
    </w:p>
    <w:p w:rsidR="00EF0CCE" w:rsidRPr="00EF0CCE" w:rsidRDefault="00EF0CCE" w:rsidP="00EF0CCE">
      <w:pPr>
        <w:widowControl w:val="0"/>
        <w:spacing w:after="0" w:line="240" w:lineRule="auto"/>
        <w:ind w:right="560"/>
        <w:jc w:val="center"/>
        <w:rPr>
          <w:rFonts w:ascii="Times New Roman" w:eastAsia="Times New Roman" w:hAnsi="Times New Roman"/>
          <w:b/>
          <w:bCs/>
          <w:sz w:val="18"/>
          <w:szCs w:val="18"/>
          <w:lang w:bidi="ru-RU"/>
        </w:rPr>
      </w:pPr>
    </w:p>
    <w:p w:rsidR="00EF0CCE" w:rsidRPr="00EF0CCE" w:rsidRDefault="00EF0CCE" w:rsidP="00EF0CCE">
      <w:pPr>
        <w:widowControl w:val="0"/>
        <w:spacing w:after="0" w:line="240" w:lineRule="auto"/>
        <w:ind w:right="560"/>
        <w:jc w:val="center"/>
        <w:rPr>
          <w:rFonts w:ascii="Times New Roman" w:eastAsia="Times New Roman" w:hAnsi="Times New Roman"/>
          <w:b/>
          <w:bCs/>
          <w:sz w:val="18"/>
          <w:szCs w:val="18"/>
          <w:lang w:bidi="ru-RU"/>
        </w:rPr>
      </w:pPr>
      <w:r w:rsidRPr="00EF0CCE">
        <w:rPr>
          <w:rFonts w:ascii="Times New Roman" w:eastAsia="Times New Roman" w:hAnsi="Times New Roman"/>
          <w:b/>
          <w:bCs/>
          <w:sz w:val="18"/>
          <w:szCs w:val="18"/>
          <w:lang w:bidi="ru-RU"/>
        </w:rPr>
        <w:t>ПОЛОЖЕНИЕ</w:t>
      </w:r>
    </w:p>
    <w:p w:rsidR="00EF0CCE" w:rsidRPr="00EF0CCE" w:rsidRDefault="00EF0CCE" w:rsidP="00EF0CCE">
      <w:pPr>
        <w:widowControl w:val="0"/>
        <w:spacing w:after="0" w:line="240" w:lineRule="auto"/>
        <w:ind w:right="560"/>
        <w:jc w:val="center"/>
        <w:rPr>
          <w:rFonts w:ascii="Times New Roman" w:eastAsia="Times New Roman" w:hAnsi="Times New Roman"/>
          <w:b/>
          <w:bCs/>
          <w:sz w:val="18"/>
          <w:szCs w:val="18"/>
          <w:lang w:bidi="ru-RU"/>
        </w:rPr>
      </w:pPr>
      <w:r w:rsidRPr="00EF0CCE">
        <w:rPr>
          <w:rFonts w:ascii="Times New Roman" w:eastAsia="Times New Roman" w:hAnsi="Times New Roman"/>
          <w:b/>
          <w:bCs/>
          <w:sz w:val="18"/>
          <w:szCs w:val="18"/>
          <w:lang w:bidi="ru-RU"/>
        </w:rPr>
        <w:t xml:space="preserve">о порядке утверждения уставов </w:t>
      </w:r>
      <w:r w:rsidRPr="00EF0CCE">
        <w:rPr>
          <w:rFonts w:ascii="Times New Roman" w:eastAsia="Times New Roman" w:hAnsi="Times New Roman"/>
          <w:b/>
          <w:bCs/>
          <w:sz w:val="18"/>
          <w:szCs w:val="18"/>
          <w:lang w:bidi="ru-RU"/>
        </w:rPr>
        <w:br/>
        <w:t>образовательных учреждений Притобольного муниципального округа</w:t>
      </w:r>
      <w:r w:rsidRPr="00EF0CCE">
        <w:rPr>
          <w:rFonts w:ascii="Times New Roman" w:eastAsia="Times New Roman" w:hAnsi="Times New Roman"/>
          <w:b/>
          <w:bCs/>
          <w:sz w:val="18"/>
          <w:szCs w:val="18"/>
          <w:lang w:bidi="ru-RU"/>
        </w:rPr>
        <w:br/>
        <w:t>и внесения изменений и (или) дополнений в них</w:t>
      </w:r>
    </w:p>
    <w:p w:rsidR="00EF0CCE" w:rsidRPr="00EF0CCE" w:rsidRDefault="00EF0CCE" w:rsidP="00EF0CCE">
      <w:pPr>
        <w:widowControl w:val="0"/>
        <w:spacing w:after="0" w:line="240" w:lineRule="auto"/>
        <w:ind w:left="4320" w:hanging="4320"/>
        <w:jc w:val="center"/>
        <w:rPr>
          <w:rFonts w:ascii="Times New Roman" w:eastAsia="Times New Roman" w:hAnsi="Times New Roman"/>
          <w:b/>
          <w:bCs/>
          <w:sz w:val="18"/>
          <w:szCs w:val="18"/>
          <w:lang w:bidi="ru-RU"/>
        </w:rPr>
      </w:pPr>
      <w:r w:rsidRPr="00EF0CCE">
        <w:rPr>
          <w:rFonts w:ascii="Times New Roman" w:eastAsia="Times New Roman" w:hAnsi="Times New Roman"/>
          <w:b/>
          <w:bCs/>
          <w:sz w:val="18"/>
          <w:szCs w:val="18"/>
          <w:lang w:bidi="ru-RU"/>
        </w:rPr>
        <w:t>Раздел I. Общие положения</w:t>
      </w:r>
    </w:p>
    <w:p w:rsidR="00EF0CCE" w:rsidRPr="00EF0CCE" w:rsidRDefault="00EF0CCE" w:rsidP="00EF0CCE">
      <w:pPr>
        <w:widowControl w:val="0"/>
        <w:numPr>
          <w:ilvl w:val="0"/>
          <w:numId w:val="4"/>
        </w:numPr>
        <w:tabs>
          <w:tab w:val="left" w:pos="284"/>
          <w:tab w:val="left" w:pos="567"/>
          <w:tab w:val="left" w:pos="851"/>
          <w:tab w:val="left" w:pos="993"/>
          <w:tab w:val="left" w:pos="1365"/>
        </w:tabs>
        <w:spacing w:after="0" w:line="240" w:lineRule="auto"/>
        <w:ind w:firstLine="709"/>
        <w:jc w:val="both"/>
        <w:rPr>
          <w:rFonts w:ascii="Times New Roman" w:eastAsia="Times New Roman" w:hAnsi="Times New Roman"/>
          <w:sz w:val="18"/>
          <w:szCs w:val="18"/>
          <w:lang w:bidi="ru-RU"/>
        </w:rPr>
      </w:pPr>
      <w:proofErr w:type="gramStart"/>
      <w:r w:rsidRPr="00EF0CCE">
        <w:rPr>
          <w:rFonts w:ascii="Times New Roman" w:eastAsia="Times New Roman" w:hAnsi="Times New Roman"/>
          <w:sz w:val="18"/>
          <w:szCs w:val="18"/>
          <w:lang w:bidi="ru-RU"/>
        </w:rPr>
        <w:t>Положение о порядке утверждения уставов образовательных учреждений Притобольного муниципального округа и внесения изменений и (или) дополнений в них (далее - Порядок) разработан в соответствии с Гражданским кодексом Российской Федерации, Федеральными законами от 12 января 1996 года № 7-ФЗ «О некоммерческих организациях», от 29 декабря 2012 года № 273-ФЗ «Об образовании в Российской Федерации» и устанавливает порядок утверждения уставов образовательных учреждений Притобольного муниципального округа</w:t>
      </w:r>
      <w:proofErr w:type="gramEnd"/>
      <w:r w:rsidRPr="00EF0CCE">
        <w:rPr>
          <w:rFonts w:ascii="Times New Roman" w:eastAsia="Times New Roman" w:hAnsi="Times New Roman"/>
          <w:sz w:val="18"/>
          <w:szCs w:val="18"/>
          <w:lang w:bidi="ru-RU"/>
        </w:rPr>
        <w:t xml:space="preserve"> (далее - образовательные учреждения) и внесения изменений и (или) дополнений в них.</w:t>
      </w:r>
    </w:p>
    <w:p w:rsidR="00EF0CCE" w:rsidRPr="00EF0CCE" w:rsidRDefault="00EF0CCE" w:rsidP="00EF0CCE">
      <w:pPr>
        <w:widowControl w:val="0"/>
        <w:numPr>
          <w:ilvl w:val="0"/>
          <w:numId w:val="4"/>
        </w:numPr>
        <w:tabs>
          <w:tab w:val="left" w:pos="284"/>
          <w:tab w:val="left" w:pos="567"/>
          <w:tab w:val="left" w:pos="709"/>
          <w:tab w:val="left" w:pos="851"/>
          <w:tab w:val="left" w:pos="993"/>
        </w:tabs>
        <w:spacing w:after="0" w:line="240" w:lineRule="auto"/>
        <w:ind w:firstLine="709"/>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Образовательное учреждение является юридическим лицом и действует на основании устава, утвержденного его учредителем.</w:t>
      </w:r>
    </w:p>
    <w:p w:rsidR="00EF0CCE" w:rsidRPr="00EF0CCE" w:rsidRDefault="00EF0CCE" w:rsidP="00EF0CCE">
      <w:pPr>
        <w:widowControl w:val="0"/>
        <w:numPr>
          <w:ilvl w:val="0"/>
          <w:numId w:val="4"/>
        </w:numPr>
        <w:tabs>
          <w:tab w:val="left" w:pos="284"/>
          <w:tab w:val="left" w:pos="567"/>
          <w:tab w:val="left" w:pos="851"/>
          <w:tab w:val="left" w:pos="993"/>
          <w:tab w:val="left" w:pos="1365"/>
        </w:tabs>
        <w:spacing w:after="0" w:line="240" w:lineRule="auto"/>
        <w:ind w:firstLine="709"/>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Учредителем образовательных учреждений является Администрация Притобольного муниципального округа Курганской области.</w:t>
      </w:r>
    </w:p>
    <w:p w:rsidR="00EF0CCE" w:rsidRPr="00EF0CCE" w:rsidRDefault="00EF0CCE" w:rsidP="00EF0CCE">
      <w:pPr>
        <w:widowControl w:val="0"/>
        <w:numPr>
          <w:ilvl w:val="0"/>
          <w:numId w:val="4"/>
        </w:numPr>
        <w:tabs>
          <w:tab w:val="left" w:pos="284"/>
          <w:tab w:val="left" w:pos="567"/>
          <w:tab w:val="left" w:pos="993"/>
          <w:tab w:val="left" w:pos="1365"/>
        </w:tabs>
        <w:spacing w:after="0" w:line="240" w:lineRule="auto"/>
        <w:ind w:firstLine="709"/>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Устав, утвержденный и прошедший регистрацию в соответствии с действующим законодательством Российской Федерации, является учредительным документом образовательного учреждения.</w:t>
      </w:r>
    </w:p>
    <w:p w:rsidR="00EF0CCE" w:rsidRPr="00EF0CCE" w:rsidRDefault="00EF0CCE" w:rsidP="00EF0CCE">
      <w:pPr>
        <w:widowControl w:val="0"/>
        <w:numPr>
          <w:ilvl w:val="0"/>
          <w:numId w:val="4"/>
        </w:numPr>
        <w:tabs>
          <w:tab w:val="left" w:pos="284"/>
          <w:tab w:val="left" w:pos="567"/>
          <w:tab w:val="left" w:pos="993"/>
          <w:tab w:val="left" w:pos="1306"/>
        </w:tabs>
        <w:spacing w:after="0" w:line="240" w:lineRule="auto"/>
        <w:ind w:firstLine="709"/>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В образовательном учреждении должны быть созданы условия для ознакомления всех работников, обучающихся, родителей (законных представителей) несовершеннолетних обучающихся с его уставом.</w:t>
      </w:r>
    </w:p>
    <w:p w:rsidR="00EF0CCE" w:rsidRPr="00EF0CCE" w:rsidRDefault="00EF0CCE" w:rsidP="00EF0CCE">
      <w:pPr>
        <w:widowControl w:val="0"/>
        <w:tabs>
          <w:tab w:val="left" w:pos="284"/>
          <w:tab w:val="left" w:pos="567"/>
        </w:tabs>
        <w:spacing w:after="0" w:line="240" w:lineRule="auto"/>
        <w:ind w:right="560"/>
        <w:jc w:val="center"/>
        <w:rPr>
          <w:rFonts w:ascii="Times New Roman" w:eastAsia="Times New Roman" w:hAnsi="Times New Roman"/>
          <w:b/>
          <w:bCs/>
          <w:sz w:val="18"/>
          <w:szCs w:val="18"/>
          <w:lang w:bidi="ru-RU"/>
        </w:rPr>
      </w:pPr>
      <w:r w:rsidRPr="00EF0CCE">
        <w:rPr>
          <w:rFonts w:ascii="Times New Roman" w:eastAsia="Times New Roman" w:hAnsi="Times New Roman"/>
          <w:b/>
          <w:bCs/>
          <w:sz w:val="18"/>
          <w:szCs w:val="18"/>
          <w:lang w:bidi="ru-RU"/>
        </w:rPr>
        <w:t xml:space="preserve">Раздел </w:t>
      </w:r>
      <w:r w:rsidRPr="00EF0CCE">
        <w:rPr>
          <w:rFonts w:ascii="Times New Roman" w:eastAsia="Times New Roman" w:hAnsi="Times New Roman"/>
          <w:b/>
          <w:bCs/>
          <w:sz w:val="18"/>
          <w:szCs w:val="18"/>
          <w:lang w:val="en-US" w:eastAsia="en-US" w:bidi="en-US"/>
        </w:rPr>
        <w:t>II</w:t>
      </w:r>
      <w:r w:rsidRPr="00EF0CCE">
        <w:rPr>
          <w:rFonts w:ascii="Times New Roman" w:eastAsia="Times New Roman" w:hAnsi="Times New Roman"/>
          <w:b/>
          <w:bCs/>
          <w:sz w:val="18"/>
          <w:szCs w:val="18"/>
          <w:lang w:eastAsia="en-US" w:bidi="en-US"/>
        </w:rPr>
        <w:t xml:space="preserve">. </w:t>
      </w:r>
      <w:r w:rsidRPr="00EF0CCE">
        <w:rPr>
          <w:rFonts w:ascii="Times New Roman" w:eastAsia="Times New Roman" w:hAnsi="Times New Roman"/>
          <w:b/>
          <w:bCs/>
          <w:sz w:val="18"/>
          <w:szCs w:val="18"/>
          <w:lang w:bidi="ru-RU"/>
        </w:rPr>
        <w:t>Порядок утверждения устава</w:t>
      </w:r>
      <w:r w:rsidRPr="00EF0CCE">
        <w:rPr>
          <w:rFonts w:ascii="Times New Roman" w:eastAsia="Times New Roman" w:hAnsi="Times New Roman"/>
          <w:b/>
          <w:bCs/>
          <w:sz w:val="18"/>
          <w:szCs w:val="18"/>
          <w:lang w:bidi="ru-RU"/>
        </w:rPr>
        <w:br/>
        <w:t>образовательного учреждения</w:t>
      </w:r>
    </w:p>
    <w:p w:rsidR="00EF0CCE" w:rsidRPr="00EF0CCE" w:rsidRDefault="00EF0CCE" w:rsidP="00EF0CCE">
      <w:pPr>
        <w:widowControl w:val="0"/>
        <w:numPr>
          <w:ilvl w:val="0"/>
          <w:numId w:val="4"/>
        </w:numPr>
        <w:tabs>
          <w:tab w:val="left" w:pos="993"/>
          <w:tab w:val="left" w:pos="1560"/>
        </w:tabs>
        <w:spacing w:after="0" w:line="240" w:lineRule="auto"/>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Устав учреждения утверждается учредителем в случаях:</w:t>
      </w:r>
    </w:p>
    <w:p w:rsidR="00EF0CCE" w:rsidRPr="00EF0CCE" w:rsidRDefault="00EF0CCE" w:rsidP="00EF0CCE">
      <w:pPr>
        <w:widowControl w:val="0"/>
        <w:numPr>
          <w:ilvl w:val="0"/>
          <w:numId w:val="5"/>
        </w:numPr>
        <w:tabs>
          <w:tab w:val="left" w:pos="664"/>
          <w:tab w:val="left" w:pos="1134"/>
          <w:tab w:val="left" w:pos="1560"/>
        </w:tabs>
        <w:spacing w:after="0" w:line="240" w:lineRule="auto"/>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создания образовательного учреждения;</w:t>
      </w:r>
    </w:p>
    <w:p w:rsidR="00EF0CCE" w:rsidRPr="00EF0CCE" w:rsidRDefault="00EF0CCE" w:rsidP="00EF0CCE">
      <w:pPr>
        <w:widowControl w:val="0"/>
        <w:numPr>
          <w:ilvl w:val="0"/>
          <w:numId w:val="5"/>
        </w:numPr>
        <w:tabs>
          <w:tab w:val="left" w:pos="688"/>
          <w:tab w:val="left" w:pos="1134"/>
          <w:tab w:val="left" w:pos="1560"/>
        </w:tabs>
        <w:spacing w:after="0" w:line="269" w:lineRule="exact"/>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реорганизации образовательного учреждения;</w:t>
      </w:r>
    </w:p>
    <w:p w:rsidR="00EF0CCE" w:rsidRPr="00EF0CCE" w:rsidRDefault="00EF0CCE" w:rsidP="00EF0CCE">
      <w:pPr>
        <w:widowControl w:val="0"/>
        <w:numPr>
          <w:ilvl w:val="0"/>
          <w:numId w:val="5"/>
        </w:numPr>
        <w:tabs>
          <w:tab w:val="left" w:pos="688"/>
          <w:tab w:val="left" w:pos="1134"/>
          <w:tab w:val="left" w:pos="1560"/>
        </w:tabs>
        <w:spacing w:after="0" w:line="240" w:lineRule="exact"/>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внесения изменений и дополнений в устав образовательного учреждения;</w:t>
      </w:r>
    </w:p>
    <w:p w:rsidR="00EF0CCE" w:rsidRPr="00EF0CCE" w:rsidRDefault="00EF0CCE" w:rsidP="00EF0CCE">
      <w:pPr>
        <w:widowControl w:val="0"/>
        <w:numPr>
          <w:ilvl w:val="0"/>
          <w:numId w:val="5"/>
        </w:numPr>
        <w:tabs>
          <w:tab w:val="left" w:pos="693"/>
          <w:tab w:val="left" w:pos="1134"/>
          <w:tab w:val="left" w:pos="1560"/>
        </w:tabs>
        <w:spacing w:after="0" w:line="240" w:lineRule="exact"/>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принятия устава образовательного учреждения в новой редакции.</w:t>
      </w:r>
    </w:p>
    <w:p w:rsidR="00EF0CCE" w:rsidRPr="00EF0CCE" w:rsidRDefault="00EF0CCE" w:rsidP="00EF0CCE">
      <w:pPr>
        <w:widowControl w:val="0"/>
        <w:numPr>
          <w:ilvl w:val="0"/>
          <w:numId w:val="4"/>
        </w:numPr>
        <w:tabs>
          <w:tab w:val="left" w:pos="993"/>
        </w:tabs>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 xml:space="preserve">В случае создания образовательного учреждения его устав разрабатывается учредителем. </w:t>
      </w:r>
    </w:p>
    <w:p w:rsidR="00EF0CCE" w:rsidRPr="00EF0CCE" w:rsidRDefault="00EF0CCE" w:rsidP="00EF0CCE">
      <w:pPr>
        <w:widowControl w:val="0"/>
        <w:numPr>
          <w:ilvl w:val="0"/>
          <w:numId w:val="4"/>
        </w:numPr>
        <w:tabs>
          <w:tab w:val="left" w:pos="851"/>
          <w:tab w:val="left" w:pos="993"/>
        </w:tabs>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Для утверждения устава, либо новой редакции устава, либо изменений и (или) дополнений к уставу образовательное учреждение представляет:</w:t>
      </w:r>
    </w:p>
    <w:p w:rsidR="00EF0CCE" w:rsidRPr="00EF0CCE" w:rsidRDefault="00EF0CCE" w:rsidP="00EF0CCE">
      <w:pPr>
        <w:widowControl w:val="0"/>
        <w:numPr>
          <w:ilvl w:val="0"/>
          <w:numId w:val="6"/>
        </w:numPr>
        <w:tabs>
          <w:tab w:val="left" w:pos="851"/>
        </w:tabs>
        <w:spacing w:after="0" w:line="264" w:lineRule="exact"/>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письменное обращение (сопроводительное письмо) об утверждении устава, новой редакции устава, изменений и (или) дополнений, вносимых в устав;</w:t>
      </w:r>
    </w:p>
    <w:p w:rsidR="00EF0CCE" w:rsidRPr="00EF0CCE" w:rsidRDefault="00EF0CCE" w:rsidP="00EF0CCE">
      <w:pPr>
        <w:widowControl w:val="0"/>
        <w:numPr>
          <w:ilvl w:val="0"/>
          <w:numId w:val="6"/>
        </w:numPr>
        <w:tabs>
          <w:tab w:val="left" w:pos="851"/>
        </w:tabs>
        <w:spacing w:after="0" w:line="259" w:lineRule="exact"/>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проект устава образовательного учреждения или проект изменений и (или) дополнений к уставу (должен быть в бумажном варианте, пронумерован, прошит, заверен подписью руководителя учреждения или иного уполномоченного лица, а также предоставлен на электронном носителе);</w:t>
      </w:r>
    </w:p>
    <w:p w:rsidR="00EF0CCE" w:rsidRPr="00EF0CCE" w:rsidRDefault="00EF0CCE" w:rsidP="00EF0CCE">
      <w:pPr>
        <w:widowControl w:val="0"/>
        <w:tabs>
          <w:tab w:val="left" w:pos="851"/>
          <w:tab w:val="left" w:pos="993"/>
        </w:tabs>
        <w:spacing w:after="0" w:line="254"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 копию устава (копии уставов) образовательного учреждения, зарегистрированного (зарегистрированных) ранее, со всеми изменениями и дополнениями;</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9. Документы, указанные в пункте 8 настоящего Положения, направляются учредителю для проведения проверки соответствия законодательству вносимых изменений и целесообразности данных изменений.</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10. В течение 10 рабочих дней со дня поступления, указанных в пункте 9 настоящего Положения, документов ответственные лица проводят процедуру согласования устава, в ходе которой проверяют полноту его содержания, соответствие действующему законодательству РФ.</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11. В ходе процедуры согласования устава, изменений и (или) дополнений в устав ответственные лица вправе:</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 истребовать у образовательного учреждения дополнительные документы, необходимые для проведения процедуры согласования;</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 вернуть устав, изменения и (или) дополнения в устав на доработку в образовательное учреждение, с отметкой в листе согласования, с обоснованием причин возврата и ссылкой на действующее законодательство РФ.</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12. В случае возврата устава на доработку образовательное учреждение в течение 3-х рабочих дней направляет исправленный устав учредителю повторно.</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13. После проведения процедуры согласования устава, изменений и (или) дополнений в устав ответственные лица делают отметку в листе согласования (приложение 1).</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14. После процедуры согласования устава, изменений и (или) дополнений в устав, лист согласования направляется Главе Притобольного муниципального округа Курганской области, который издает постановление  об утверждении устава, изменений и (или) дополнений в устав.</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lastRenderedPageBreak/>
        <w:t>15. Титульный лист устава образовательного учреждения должен соответствовать приложению 2 к настоящему Положению.</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16. Вносимые изменения и (или) дополнения в устав образовательного учреждения оформляются на отдельном листе. В правом верхнем углу располагается гриф утверждения, который согласуется в роде и числе с первым словом наименования.</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17. Устав образовательного учреждения, а также изменения и (или) дополнения в устав подлежат  государственной регистрации в уполномоченном органе в порядке, установленном действующим законодательством РФ, и вступают в силу с момента их государственной регистрации. Руководитель образовательного учреждения обязан после утверждения устава или изменений и (или) дополнений в устав осуществлять его государственную регистрацию в уполномоченном органе в порядке и сроки, установленные действующим законодательством РФ.</w:t>
      </w:r>
    </w:p>
    <w:p w:rsidR="00EF0CCE" w:rsidRPr="00EF0CCE" w:rsidRDefault="00EF0CCE" w:rsidP="00EF0CCE">
      <w:pPr>
        <w:widowControl w:val="0"/>
        <w:spacing w:after="0" w:line="269" w:lineRule="exact"/>
        <w:ind w:firstLine="700"/>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18. После государственной регистрации в уполномоченном органе устава или изменений и (или) дополнения в устав, руководитель образовательного учреждения предоставляет копию устава или изменений и (или) дополнения в устав  Учредителю в десятидневный срок после регистрации.</w:t>
      </w:r>
    </w:p>
    <w:p w:rsidR="00EF0CCE" w:rsidRPr="00EF0CCE" w:rsidRDefault="00EF0CCE" w:rsidP="00EF0CCE">
      <w:pPr>
        <w:widowControl w:val="0"/>
        <w:tabs>
          <w:tab w:val="left" w:pos="3559"/>
        </w:tabs>
        <w:spacing w:after="0" w:line="240" w:lineRule="exact"/>
        <w:ind w:left="700"/>
        <w:jc w:val="center"/>
        <w:rPr>
          <w:rFonts w:ascii="Times New Roman" w:eastAsia="Times New Roman" w:hAnsi="Times New Roman"/>
          <w:b/>
          <w:bCs/>
          <w:sz w:val="18"/>
          <w:szCs w:val="18"/>
          <w:lang w:eastAsia="en-US"/>
        </w:rPr>
      </w:pPr>
      <w:r w:rsidRPr="00EF0CCE">
        <w:rPr>
          <w:rFonts w:ascii="Times New Roman" w:eastAsia="Times New Roman" w:hAnsi="Times New Roman"/>
          <w:b/>
          <w:bCs/>
          <w:sz w:val="18"/>
          <w:szCs w:val="18"/>
          <w:lang w:bidi="ru-RU"/>
        </w:rPr>
        <w:t xml:space="preserve">Раздел </w:t>
      </w:r>
      <w:r w:rsidRPr="00EF0CCE">
        <w:rPr>
          <w:rFonts w:ascii="Times New Roman" w:eastAsia="Times New Roman" w:hAnsi="Times New Roman"/>
          <w:b/>
          <w:bCs/>
          <w:sz w:val="18"/>
          <w:szCs w:val="18"/>
          <w:lang w:val="en-US" w:eastAsia="en-US" w:bidi="en-US"/>
        </w:rPr>
        <w:t>III</w:t>
      </w:r>
      <w:r w:rsidRPr="00EF0CCE">
        <w:rPr>
          <w:rFonts w:ascii="Times New Roman" w:eastAsia="Times New Roman" w:hAnsi="Times New Roman"/>
          <w:b/>
          <w:bCs/>
          <w:sz w:val="18"/>
          <w:szCs w:val="18"/>
          <w:lang w:eastAsia="en-US" w:bidi="en-US"/>
        </w:rPr>
        <w:t xml:space="preserve">. </w:t>
      </w:r>
      <w:r w:rsidRPr="00EF0CCE">
        <w:rPr>
          <w:rFonts w:ascii="Times New Roman" w:eastAsia="Times New Roman" w:hAnsi="Times New Roman"/>
          <w:b/>
          <w:bCs/>
          <w:sz w:val="18"/>
          <w:szCs w:val="18"/>
          <w:lang w:eastAsia="en-US"/>
        </w:rPr>
        <w:t>Заключительные положения</w:t>
      </w:r>
    </w:p>
    <w:p w:rsidR="00EF0CCE" w:rsidRPr="00EF0CCE" w:rsidRDefault="00EF0CCE" w:rsidP="00EF0CCE">
      <w:pPr>
        <w:widowControl w:val="0"/>
        <w:spacing w:after="0" w:line="274" w:lineRule="exact"/>
        <w:ind w:firstLine="709"/>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19. Требования устава образовательного учреждения обязательны для исполнения самим учреждением и ее учредителем.</w:t>
      </w:r>
    </w:p>
    <w:p w:rsidR="00EF0CCE" w:rsidRPr="00EF0CCE" w:rsidRDefault="00EF0CCE" w:rsidP="00EF0CCE">
      <w:pPr>
        <w:widowControl w:val="0"/>
        <w:numPr>
          <w:ilvl w:val="0"/>
          <w:numId w:val="7"/>
        </w:numPr>
        <w:tabs>
          <w:tab w:val="left" w:pos="851"/>
          <w:tab w:val="left" w:pos="1134"/>
          <w:tab w:val="left" w:pos="1276"/>
          <w:tab w:val="left" w:pos="1560"/>
        </w:tabs>
        <w:spacing w:after="0" w:line="274" w:lineRule="exact"/>
        <w:ind w:firstLine="709"/>
        <w:jc w:val="both"/>
        <w:rPr>
          <w:rFonts w:ascii="Times New Roman" w:eastAsia="Times New Roman" w:hAnsi="Times New Roman"/>
          <w:sz w:val="18"/>
          <w:szCs w:val="18"/>
          <w:lang w:eastAsia="en-US"/>
        </w:rPr>
      </w:pPr>
      <w:r w:rsidRPr="00EF0CCE">
        <w:rPr>
          <w:rFonts w:ascii="Times New Roman" w:eastAsia="Times New Roman" w:hAnsi="Times New Roman"/>
          <w:sz w:val="18"/>
          <w:szCs w:val="18"/>
          <w:lang w:eastAsia="en-US"/>
        </w:rPr>
        <w:t>Листы устава образовательного учреждения должны быть прошиты, пронумерованы, скреплены подписью руководителя и печатью образовательного учреждения, а для вновь созданного учреждения - подписью Главы Притобольного муниципального округа Курганской области.</w:t>
      </w:r>
    </w:p>
    <w:p w:rsidR="00EF0CCE" w:rsidRPr="00EF0CCE" w:rsidRDefault="00EF0CCE" w:rsidP="00EF0CCE">
      <w:pPr>
        <w:widowControl w:val="0"/>
        <w:tabs>
          <w:tab w:val="left" w:pos="0"/>
          <w:tab w:val="left" w:pos="284"/>
          <w:tab w:val="left" w:pos="567"/>
          <w:tab w:val="left" w:pos="851"/>
          <w:tab w:val="left" w:pos="993"/>
          <w:tab w:val="left" w:pos="1134"/>
        </w:tabs>
        <w:spacing w:after="0" w:line="240" w:lineRule="auto"/>
        <w:ind w:firstLine="710"/>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21.Устав прекращает свое действие в связи с реорганизацией или ликвидацией образовательного учреждения.</w:t>
      </w: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Приложение       к</w:t>
      </w:r>
      <w:r w:rsidRPr="00EF0CCE">
        <w:rPr>
          <w:rFonts w:ascii="Times New Roman" w:eastAsia="Times New Roman" w:hAnsi="Times New Roman"/>
          <w:sz w:val="18"/>
          <w:szCs w:val="18"/>
          <w:lang w:bidi="ru-RU"/>
        </w:rPr>
        <w:tab/>
        <w:t xml:space="preserve">           постановлению</w:t>
      </w:r>
    </w:p>
    <w:p w:rsidR="00EF0CCE" w:rsidRPr="00EF0CCE" w:rsidRDefault="00EF0CCE" w:rsidP="00EF0CCE">
      <w:pPr>
        <w:widowControl w:val="0"/>
        <w:tabs>
          <w:tab w:val="left" w:pos="8222"/>
        </w:tabs>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Администрации Притобольного муниципального округа от «01» сентября 2023 г. № 29 «Об утверждении положения о порядке утверждения уставов образовательных учреждений Притобольного муниципального округа и внесения изменений и (или) дополнений в них»</w:t>
      </w:r>
    </w:p>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Приложение 1 к   положению о порядке утверждения уставов образовательных учреждений Притобольного муниципального округа и внесения изменений и (или) дополнений в них</w:t>
      </w:r>
    </w:p>
    <w:p w:rsidR="00EF0CCE" w:rsidRPr="00EF0CCE" w:rsidRDefault="00EF0CCE" w:rsidP="00EF0CCE">
      <w:pPr>
        <w:widowControl w:val="0"/>
        <w:tabs>
          <w:tab w:val="left" w:pos="0"/>
          <w:tab w:val="left" w:pos="5208"/>
        </w:tabs>
        <w:spacing w:after="0" w:line="240" w:lineRule="auto"/>
        <w:jc w:val="center"/>
        <w:rPr>
          <w:rFonts w:ascii="Times New Roman" w:eastAsiaTheme="minorHAnsi" w:hAnsi="Times New Roman"/>
          <w:sz w:val="18"/>
          <w:szCs w:val="18"/>
          <w:lang w:eastAsia="en-US"/>
        </w:rPr>
      </w:pPr>
    </w:p>
    <w:p w:rsidR="00EF0CCE" w:rsidRPr="00EF0CCE" w:rsidRDefault="00EF0CCE" w:rsidP="00EF0CCE">
      <w:pPr>
        <w:widowControl w:val="0"/>
        <w:tabs>
          <w:tab w:val="left" w:pos="0"/>
          <w:tab w:val="left" w:pos="5208"/>
        </w:tabs>
        <w:spacing w:after="0" w:line="240" w:lineRule="auto"/>
        <w:jc w:val="center"/>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 xml:space="preserve">ЛИСТ СОГЛАСОВАНИЯ </w:t>
      </w:r>
    </w:p>
    <w:p w:rsidR="00EF0CCE" w:rsidRPr="00EF0CCE" w:rsidRDefault="00EF0CCE" w:rsidP="00EF0CCE">
      <w:pPr>
        <w:widowControl w:val="0"/>
        <w:tabs>
          <w:tab w:val="left" w:pos="0"/>
          <w:tab w:val="left" w:pos="5208"/>
        </w:tabs>
        <w:spacing w:after="0" w:line="240" w:lineRule="auto"/>
        <w:jc w:val="center"/>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устава, изменений и (или) дополнений в уставы образовательных учреждений</w:t>
      </w:r>
    </w:p>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p>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Учреждение___________________________________________________________________</w:t>
      </w:r>
    </w:p>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Руководитель учреждения ______________________________________________________</w:t>
      </w:r>
    </w:p>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Дата___________________________________Подпись_______________________________</w:t>
      </w:r>
    </w:p>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p>
    <w:tbl>
      <w:tblPr>
        <w:tblStyle w:val="11"/>
        <w:tblW w:w="0" w:type="auto"/>
        <w:tblLook w:val="04A0"/>
      </w:tblPr>
      <w:tblGrid>
        <w:gridCol w:w="675"/>
        <w:gridCol w:w="2059"/>
        <w:gridCol w:w="1367"/>
        <w:gridCol w:w="1367"/>
        <w:gridCol w:w="1368"/>
        <w:gridCol w:w="1368"/>
        <w:gridCol w:w="1612"/>
      </w:tblGrid>
      <w:tr w:rsidR="00EF0CCE" w:rsidRPr="00EF0CCE" w:rsidTr="003A38AD">
        <w:tc>
          <w:tcPr>
            <w:tcW w:w="675"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 п/п</w:t>
            </w:r>
          </w:p>
        </w:tc>
        <w:tc>
          <w:tcPr>
            <w:tcW w:w="2059"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ФИО ответственных лиц, осуществляющих процедуру согласования</w:t>
            </w:r>
          </w:p>
        </w:tc>
        <w:tc>
          <w:tcPr>
            <w:tcW w:w="1367"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Дата поступления проекта</w:t>
            </w:r>
          </w:p>
        </w:tc>
        <w:tc>
          <w:tcPr>
            <w:tcW w:w="1367"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Замечания, предложения</w:t>
            </w:r>
          </w:p>
        </w:tc>
        <w:tc>
          <w:tcPr>
            <w:tcW w:w="1368"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Личная подпись ответственных лиц, дата</w:t>
            </w:r>
          </w:p>
        </w:tc>
        <w:tc>
          <w:tcPr>
            <w:tcW w:w="1368"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Отметка об устранении замечаний, предложений, подпись (повторно)</w:t>
            </w:r>
          </w:p>
        </w:tc>
        <w:tc>
          <w:tcPr>
            <w:tcW w:w="1368"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r w:rsidRPr="00EF0CCE">
              <w:rPr>
                <w:rFonts w:ascii="Times New Roman" w:eastAsiaTheme="minorHAnsi" w:hAnsi="Times New Roman"/>
                <w:sz w:val="18"/>
                <w:szCs w:val="18"/>
                <w:lang w:eastAsia="en-US"/>
              </w:rPr>
              <w:t>Отметка о соответствии устава действующему законодательству, дата, подпись</w:t>
            </w:r>
          </w:p>
        </w:tc>
      </w:tr>
      <w:tr w:rsidR="00EF0CCE" w:rsidRPr="00EF0CCE" w:rsidTr="003A38AD">
        <w:tc>
          <w:tcPr>
            <w:tcW w:w="675"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2059"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7"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7"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8"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8"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8"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r>
      <w:tr w:rsidR="00EF0CCE" w:rsidRPr="00EF0CCE" w:rsidTr="003A38AD">
        <w:tc>
          <w:tcPr>
            <w:tcW w:w="675"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2059"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7"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7"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8"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8"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c>
          <w:tcPr>
            <w:tcW w:w="1368" w:type="dxa"/>
          </w:tcPr>
          <w:p w:rsidR="00EF0CCE" w:rsidRPr="00EF0CCE" w:rsidRDefault="00EF0CCE" w:rsidP="00EF0CCE">
            <w:pPr>
              <w:widowControl w:val="0"/>
              <w:tabs>
                <w:tab w:val="left" w:pos="0"/>
                <w:tab w:val="left" w:pos="5208"/>
              </w:tabs>
              <w:jc w:val="both"/>
              <w:rPr>
                <w:rFonts w:ascii="Times New Roman" w:eastAsiaTheme="minorHAnsi" w:hAnsi="Times New Roman"/>
                <w:sz w:val="18"/>
                <w:szCs w:val="18"/>
                <w:lang w:eastAsia="en-US"/>
              </w:rPr>
            </w:pPr>
          </w:p>
        </w:tc>
      </w:tr>
    </w:tbl>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p>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p>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Приложение к постановлению</w:t>
      </w:r>
    </w:p>
    <w:p w:rsidR="00EF0CCE" w:rsidRPr="00EF0CCE" w:rsidRDefault="00EF0CCE" w:rsidP="00EF0CCE">
      <w:pPr>
        <w:widowControl w:val="0"/>
        <w:tabs>
          <w:tab w:val="left" w:pos="8222"/>
        </w:tabs>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Администрации Притобольного муниципального округа от «01» сентября 2023 г. № 29 «Об утверждении положения о порядке утверждения уставов образовательных учреждений Притобольного муниципального округа и внесения изменений и (или) дополнений в них»</w:t>
      </w:r>
    </w:p>
    <w:p w:rsidR="00EF0CCE" w:rsidRPr="00EF0CCE" w:rsidRDefault="00EF0CCE" w:rsidP="00EF0CCE">
      <w:pPr>
        <w:widowControl w:val="0"/>
        <w:tabs>
          <w:tab w:val="left" w:pos="0"/>
          <w:tab w:val="left" w:pos="5208"/>
        </w:tabs>
        <w:spacing w:after="0" w:line="240" w:lineRule="auto"/>
        <w:jc w:val="both"/>
        <w:rPr>
          <w:rFonts w:ascii="Times New Roman" w:eastAsiaTheme="minorHAnsi" w:hAnsi="Times New Roman"/>
          <w:sz w:val="18"/>
          <w:szCs w:val="18"/>
          <w:lang w:eastAsia="en-US"/>
        </w:rPr>
      </w:pP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Приложение 2 к   положению о порядке утверждения уставов образовательных учреждений Притобольного муниципального округа и внесения изменений и (или) дополнений в них</w:t>
      </w:r>
    </w:p>
    <w:p w:rsidR="00EF0CCE" w:rsidRPr="00EF0CCE" w:rsidRDefault="00EF0CCE" w:rsidP="00EF0CCE">
      <w:pPr>
        <w:rPr>
          <w:rFonts w:ascii="Times New Roman" w:eastAsiaTheme="minorHAnsi" w:hAnsi="Times New Roman"/>
          <w:sz w:val="18"/>
          <w:szCs w:val="18"/>
          <w:lang w:eastAsia="en-US"/>
        </w:rPr>
      </w:pPr>
    </w:p>
    <w:p w:rsidR="00EF0CCE" w:rsidRPr="00EF0CCE" w:rsidRDefault="00EF0CCE" w:rsidP="00EF0CCE">
      <w:pPr>
        <w:tabs>
          <w:tab w:val="left" w:pos="3972"/>
        </w:tabs>
        <w:spacing w:after="0" w:line="240" w:lineRule="auto"/>
        <w:jc w:val="center"/>
        <w:rPr>
          <w:rFonts w:ascii="Times New Roman" w:eastAsiaTheme="minorHAnsi" w:hAnsi="Times New Roman"/>
          <w:b/>
          <w:sz w:val="18"/>
          <w:szCs w:val="18"/>
          <w:lang w:eastAsia="en-US"/>
        </w:rPr>
      </w:pPr>
      <w:r w:rsidRPr="00EF0CCE">
        <w:rPr>
          <w:rFonts w:ascii="Times New Roman" w:eastAsiaTheme="minorHAnsi" w:hAnsi="Times New Roman"/>
          <w:b/>
          <w:sz w:val="18"/>
          <w:szCs w:val="18"/>
          <w:lang w:eastAsia="en-US"/>
        </w:rPr>
        <w:t>Образец</w:t>
      </w:r>
    </w:p>
    <w:p w:rsidR="00EF0CCE" w:rsidRPr="00EF0CCE" w:rsidRDefault="00EF0CCE" w:rsidP="00EF0CCE">
      <w:pPr>
        <w:tabs>
          <w:tab w:val="left" w:pos="3972"/>
        </w:tabs>
        <w:spacing w:after="0" w:line="240" w:lineRule="auto"/>
        <w:jc w:val="center"/>
        <w:rPr>
          <w:rFonts w:ascii="Times New Roman" w:eastAsiaTheme="minorHAnsi" w:hAnsi="Times New Roman"/>
          <w:b/>
          <w:sz w:val="18"/>
          <w:szCs w:val="18"/>
          <w:lang w:eastAsia="en-US"/>
        </w:rPr>
      </w:pPr>
      <w:r w:rsidRPr="00EF0CCE">
        <w:rPr>
          <w:rFonts w:ascii="Times New Roman" w:eastAsiaTheme="minorHAnsi" w:hAnsi="Times New Roman"/>
          <w:b/>
          <w:sz w:val="18"/>
          <w:szCs w:val="18"/>
          <w:lang w:eastAsia="en-US"/>
        </w:rPr>
        <w:t xml:space="preserve"> титульного листа устава образовательного учреждения</w:t>
      </w: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Приложение к постановлению Администрации Притобольного муниципального округа Курганской области</w:t>
      </w: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от «_____»____________20___г. №____</w:t>
      </w: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r w:rsidRPr="00EF0CCE">
        <w:rPr>
          <w:rFonts w:ascii="Times New Roman" w:eastAsia="Times New Roman" w:hAnsi="Times New Roman"/>
          <w:sz w:val="18"/>
          <w:szCs w:val="18"/>
          <w:lang w:bidi="ru-RU"/>
        </w:rPr>
        <w:t>«</w:t>
      </w:r>
      <w:r w:rsidRPr="00EF0CCE">
        <w:rPr>
          <w:rFonts w:ascii="Times New Roman" w:eastAsia="Times New Roman" w:hAnsi="Times New Roman"/>
          <w:i/>
          <w:sz w:val="18"/>
          <w:szCs w:val="18"/>
          <w:lang w:bidi="ru-RU"/>
        </w:rPr>
        <w:t>Наименование постановления</w:t>
      </w:r>
      <w:r w:rsidRPr="00EF0CCE">
        <w:rPr>
          <w:rFonts w:ascii="Times New Roman" w:eastAsia="Times New Roman" w:hAnsi="Times New Roman"/>
          <w:sz w:val="18"/>
          <w:szCs w:val="18"/>
          <w:lang w:bidi="ru-RU"/>
        </w:rPr>
        <w:t>»</w:t>
      </w:r>
    </w:p>
    <w:p w:rsidR="00EF0CCE" w:rsidRPr="00EF0CCE" w:rsidRDefault="00EF0CCE" w:rsidP="00EF0CCE">
      <w:pPr>
        <w:widowControl w:val="0"/>
        <w:spacing w:after="0" w:line="240" w:lineRule="auto"/>
        <w:ind w:left="5245"/>
        <w:jc w:val="both"/>
        <w:rPr>
          <w:rFonts w:ascii="Times New Roman" w:eastAsia="Times New Roman" w:hAnsi="Times New Roman"/>
          <w:sz w:val="18"/>
          <w:szCs w:val="18"/>
          <w:lang w:bidi="ru-RU"/>
        </w:rPr>
      </w:pPr>
    </w:p>
    <w:p w:rsidR="00EF0CCE" w:rsidRPr="00EF0CCE" w:rsidRDefault="00EF0CCE" w:rsidP="00EF0CCE">
      <w:pPr>
        <w:tabs>
          <w:tab w:val="left" w:pos="3300"/>
        </w:tabs>
        <w:jc w:val="center"/>
        <w:rPr>
          <w:rFonts w:ascii="Times New Roman" w:eastAsiaTheme="minorHAnsi" w:hAnsi="Times New Roman"/>
          <w:b/>
          <w:sz w:val="18"/>
          <w:szCs w:val="18"/>
          <w:lang w:eastAsia="en-US"/>
        </w:rPr>
      </w:pPr>
      <w:r w:rsidRPr="00EF0CCE">
        <w:rPr>
          <w:rFonts w:ascii="Times New Roman" w:eastAsiaTheme="minorHAnsi" w:hAnsi="Times New Roman"/>
          <w:b/>
          <w:sz w:val="18"/>
          <w:szCs w:val="18"/>
          <w:lang w:eastAsia="en-US"/>
        </w:rPr>
        <w:t>Устав</w:t>
      </w:r>
    </w:p>
    <w:p w:rsidR="00EF0CCE" w:rsidRPr="00EF0CCE" w:rsidRDefault="00EF0CCE" w:rsidP="00EF0CCE">
      <w:pPr>
        <w:tabs>
          <w:tab w:val="left" w:pos="3300"/>
        </w:tabs>
        <w:jc w:val="center"/>
        <w:rPr>
          <w:rFonts w:ascii="Times New Roman" w:eastAsiaTheme="minorHAnsi" w:hAnsi="Times New Roman"/>
          <w:b/>
          <w:i/>
          <w:sz w:val="18"/>
          <w:szCs w:val="18"/>
          <w:lang w:eastAsia="en-US"/>
        </w:rPr>
      </w:pPr>
      <w:r w:rsidRPr="00EF0CCE">
        <w:rPr>
          <w:rFonts w:ascii="Times New Roman" w:eastAsiaTheme="minorHAnsi" w:hAnsi="Times New Roman"/>
          <w:b/>
          <w:i/>
          <w:sz w:val="18"/>
          <w:szCs w:val="18"/>
          <w:lang w:eastAsia="en-US"/>
        </w:rPr>
        <w:t>Полное наименование  образовательного учреждения.</w:t>
      </w:r>
    </w:p>
    <w:p w:rsidR="00EF0CCE" w:rsidRDefault="00EF0CCE" w:rsidP="00432896">
      <w:pPr>
        <w:spacing w:after="0" w:line="240" w:lineRule="auto"/>
        <w:rPr>
          <w:rFonts w:ascii="Times New Roman" w:hAnsi="Times New Roman"/>
          <w:sz w:val="18"/>
          <w:szCs w:val="18"/>
        </w:rPr>
      </w:pPr>
    </w:p>
    <w:tbl>
      <w:tblPr>
        <w:tblW w:w="9922" w:type="dxa"/>
        <w:tblInd w:w="55" w:type="dxa"/>
        <w:tblLayout w:type="fixed"/>
        <w:tblCellMar>
          <w:top w:w="55" w:type="dxa"/>
          <w:left w:w="55" w:type="dxa"/>
          <w:bottom w:w="55" w:type="dxa"/>
          <w:right w:w="55" w:type="dxa"/>
        </w:tblCellMar>
        <w:tblLook w:val="04A0"/>
      </w:tblPr>
      <w:tblGrid>
        <w:gridCol w:w="9922"/>
      </w:tblGrid>
      <w:tr w:rsidR="003A38AD" w:rsidRPr="003A38AD" w:rsidTr="003A38AD">
        <w:tc>
          <w:tcPr>
            <w:tcW w:w="9922" w:type="dxa"/>
          </w:tcPr>
          <w:p w:rsidR="003A38AD" w:rsidRPr="003A38AD" w:rsidRDefault="003A38AD" w:rsidP="003A38AD">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3A38AD">
              <w:rPr>
                <w:rFonts w:ascii="Times New Roman" w:hAnsi="Times New Roman"/>
                <w:b/>
                <w:color w:val="000000"/>
                <w:sz w:val="18"/>
                <w:szCs w:val="18"/>
                <w:lang w:eastAsia="en-US"/>
              </w:rPr>
              <w:t>РОССИЙСКАЯ ФЕДЕРАЦИЯ</w:t>
            </w:r>
          </w:p>
          <w:p w:rsidR="003A38AD" w:rsidRPr="003A38AD" w:rsidRDefault="003A38AD" w:rsidP="003A38AD">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3A38AD">
              <w:rPr>
                <w:rFonts w:ascii="Times New Roman" w:hAnsi="Times New Roman"/>
                <w:b/>
                <w:color w:val="000000"/>
                <w:sz w:val="18"/>
                <w:szCs w:val="18"/>
                <w:lang w:eastAsia="en-US"/>
              </w:rPr>
              <w:t>КУРГАНСКАЯ ОБЛАСТЬ</w:t>
            </w:r>
          </w:p>
          <w:p w:rsidR="003A38AD" w:rsidRPr="003A38AD" w:rsidRDefault="003A38AD" w:rsidP="003A38AD">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3A38AD">
              <w:rPr>
                <w:rFonts w:ascii="Times New Roman" w:hAnsi="Times New Roman"/>
                <w:b/>
                <w:color w:val="000000"/>
                <w:sz w:val="18"/>
                <w:szCs w:val="18"/>
                <w:lang w:eastAsia="en-US"/>
              </w:rPr>
              <w:t>ПРИТОБОЛЬНЫЙ МУНИЦИПАЛЬНЫЙ ОКРУГ</w:t>
            </w:r>
          </w:p>
          <w:p w:rsidR="003A38AD" w:rsidRPr="003A38AD" w:rsidRDefault="003A38AD" w:rsidP="003A38AD">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3A38AD">
              <w:rPr>
                <w:rFonts w:ascii="Times New Roman" w:hAnsi="Times New Roman"/>
                <w:b/>
                <w:color w:val="000000"/>
                <w:sz w:val="18"/>
                <w:szCs w:val="18"/>
                <w:lang w:eastAsia="en-US"/>
              </w:rPr>
              <w:t>АДМИНИСТРАЦИЯ ПРИТОБОЛЬНОГО МУНИЦИПАЛЬНОГО ОКРУГА</w:t>
            </w:r>
          </w:p>
          <w:p w:rsidR="003A38AD" w:rsidRPr="003A38AD" w:rsidRDefault="003A38AD" w:rsidP="003A38AD">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3A38AD">
              <w:rPr>
                <w:rFonts w:ascii="Times New Roman" w:hAnsi="Times New Roman"/>
                <w:b/>
                <w:color w:val="000000"/>
                <w:sz w:val="18"/>
                <w:szCs w:val="18"/>
                <w:lang w:eastAsia="en-US"/>
              </w:rPr>
              <w:t>ПОСТАНОВЛЕНИЕ</w:t>
            </w:r>
          </w:p>
        </w:tc>
      </w:tr>
      <w:tr w:rsidR="003A38AD" w:rsidRPr="003A38AD" w:rsidTr="003A38AD">
        <w:tc>
          <w:tcPr>
            <w:tcW w:w="9922" w:type="dxa"/>
          </w:tcPr>
          <w:p w:rsidR="003A38AD" w:rsidRPr="003A38AD" w:rsidRDefault="003A38AD" w:rsidP="003A38AD">
            <w:pPr>
              <w:widowControl w:val="0"/>
              <w:autoSpaceDE w:val="0"/>
              <w:autoSpaceDN w:val="0"/>
              <w:adjustRightInd w:val="0"/>
              <w:spacing w:after="0" w:line="240" w:lineRule="auto"/>
              <w:jc w:val="center"/>
              <w:rPr>
                <w:rFonts w:ascii="Times New Roman" w:hAnsi="Times New Roman"/>
                <w:b/>
                <w:sz w:val="18"/>
                <w:szCs w:val="18"/>
                <w:lang w:eastAsia="en-US"/>
              </w:rPr>
            </w:pPr>
          </w:p>
        </w:tc>
      </w:tr>
      <w:tr w:rsidR="003A38AD" w:rsidRPr="003A38AD" w:rsidTr="003A38AD">
        <w:tc>
          <w:tcPr>
            <w:tcW w:w="9922" w:type="dxa"/>
          </w:tcPr>
          <w:p w:rsidR="003A38AD" w:rsidRPr="003A38AD" w:rsidRDefault="003A38AD" w:rsidP="003A38AD">
            <w:pPr>
              <w:widowControl w:val="0"/>
              <w:autoSpaceDE w:val="0"/>
              <w:autoSpaceDN w:val="0"/>
              <w:adjustRightInd w:val="0"/>
              <w:spacing w:after="0" w:line="240" w:lineRule="auto"/>
              <w:rPr>
                <w:rFonts w:ascii="Times New Roman" w:eastAsia="Times New Roman" w:hAnsi="Times New Roman"/>
                <w:b/>
                <w:sz w:val="18"/>
                <w:szCs w:val="18"/>
              </w:rPr>
            </w:pPr>
            <w:r w:rsidRPr="003A38AD">
              <w:rPr>
                <w:rFonts w:ascii="Times New Roman" w:eastAsia="Times New Roman" w:hAnsi="Times New Roman"/>
                <w:b/>
                <w:sz w:val="18"/>
                <w:szCs w:val="18"/>
              </w:rPr>
              <w:t xml:space="preserve">от 05 сентября 2023 года  № 31 с. Глядянское     </w:t>
            </w:r>
          </w:p>
        </w:tc>
      </w:tr>
    </w:tbl>
    <w:p w:rsidR="003A38AD" w:rsidRPr="003A38AD" w:rsidRDefault="003A38AD" w:rsidP="003A38AD">
      <w:pPr>
        <w:widowControl w:val="0"/>
        <w:autoSpaceDE w:val="0"/>
        <w:autoSpaceDN w:val="0"/>
        <w:adjustRightInd w:val="0"/>
        <w:spacing w:after="0" w:line="240" w:lineRule="auto"/>
        <w:ind w:right="5453"/>
        <w:jc w:val="both"/>
        <w:rPr>
          <w:rFonts w:ascii="Times New Roman" w:eastAsia="Times New Roman" w:hAnsi="Times New Roman"/>
          <w:b/>
          <w:sz w:val="18"/>
          <w:szCs w:val="18"/>
        </w:rPr>
      </w:pPr>
      <w:r w:rsidRPr="003A38AD">
        <w:rPr>
          <w:rFonts w:ascii="Times New Roman" w:eastAsia="Times New Roman" w:hAnsi="Times New Roman"/>
          <w:b/>
          <w:sz w:val="18"/>
          <w:szCs w:val="18"/>
        </w:rPr>
        <w:t>Об утверждении Положения об оплате труда работников Администрации Притобольного муниципального округа Курганской области, ее территориальных органов, отраслевых (функциональных) органов, замещающих должности, не являющиеся должностями   муниципальной службы</w:t>
      </w:r>
    </w:p>
    <w:p w:rsidR="003A38AD" w:rsidRPr="003A38AD" w:rsidRDefault="003A38AD" w:rsidP="003A38AD">
      <w:pPr>
        <w:widowControl w:val="0"/>
        <w:autoSpaceDE w:val="0"/>
        <w:autoSpaceDN w:val="0"/>
        <w:adjustRightInd w:val="0"/>
        <w:spacing w:after="0" w:line="240" w:lineRule="auto"/>
        <w:ind w:firstLine="708"/>
        <w:jc w:val="both"/>
        <w:rPr>
          <w:rFonts w:ascii="Times New Roman" w:eastAsia="Times New Roman" w:hAnsi="Times New Roman"/>
          <w:sz w:val="18"/>
          <w:szCs w:val="18"/>
        </w:rPr>
      </w:pPr>
      <w:proofErr w:type="gramStart"/>
      <w:r w:rsidRPr="003A38AD">
        <w:rPr>
          <w:rFonts w:ascii="Times New Roman" w:eastAsia="Times New Roman" w:hAnsi="Times New Roman"/>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144 Трудового Кодекса Российской Федерации, </w:t>
      </w:r>
      <w:r w:rsidRPr="003A38AD">
        <w:rPr>
          <w:rFonts w:ascii="Times New Roman" w:eastAsia="Times New Roman" w:hAnsi="Times New Roman"/>
          <w:bCs/>
          <w:sz w:val="18"/>
          <w:szCs w:val="18"/>
        </w:rPr>
        <w:t xml:space="preserve">Уставом Притобольного муниципального округа Курганской области </w:t>
      </w:r>
      <w:r w:rsidRPr="003A38AD">
        <w:rPr>
          <w:rFonts w:ascii="Times New Roman" w:eastAsia="Times New Roman" w:hAnsi="Times New Roman"/>
          <w:sz w:val="18"/>
          <w:szCs w:val="18"/>
        </w:rPr>
        <w:t>в целях обеспечения социальных гарантий и упорядочения оплаты труда лиц, замещающих должности, не являющиеся должностями муниципальной службы в Администрации Притобольного муниципального округа Курганской области, ее территориальных органов, отраслевых</w:t>
      </w:r>
      <w:proofErr w:type="gramEnd"/>
      <w:r w:rsidRPr="003A38AD">
        <w:rPr>
          <w:rFonts w:ascii="Times New Roman" w:eastAsia="Times New Roman" w:hAnsi="Times New Roman"/>
          <w:sz w:val="18"/>
          <w:szCs w:val="18"/>
        </w:rPr>
        <w:t xml:space="preserve"> (функциональных) органов, Администрация Притобольного муниципального округа Курганской области</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sz w:val="18"/>
          <w:szCs w:val="18"/>
        </w:rPr>
      </w:pPr>
      <w:r w:rsidRPr="003A38AD">
        <w:rPr>
          <w:rFonts w:ascii="Times New Roman" w:eastAsia="Times New Roman" w:hAnsi="Times New Roman"/>
          <w:sz w:val="18"/>
          <w:szCs w:val="18"/>
        </w:rPr>
        <w:t>ПОСТАНОВЛЯЕТ:</w:t>
      </w:r>
    </w:p>
    <w:p w:rsidR="003A38AD" w:rsidRPr="003A38AD" w:rsidRDefault="003A38AD" w:rsidP="003A38AD">
      <w:pPr>
        <w:widowControl w:val="0"/>
        <w:numPr>
          <w:ilvl w:val="0"/>
          <w:numId w:val="40"/>
        </w:numPr>
        <w:autoSpaceDE w:val="0"/>
        <w:autoSpaceDN w:val="0"/>
        <w:adjustRightInd w:val="0"/>
        <w:spacing w:after="0" w:line="240" w:lineRule="auto"/>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Утвердить Положение об оплате труда работников Администрации Притобольного муниципального округа Курганской области, ее территориальных органов, отраслевых (функциональных) органов, замещающих должности, не являющиеся должностями   муниципальной службы согласно приложению к настоящему постановлению. </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2. Настоящее постановление подлежит официальному опубликованию в установленном порядке.</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3. Настоящее постановление вступает в силу после его официального опубликования,  </w:t>
      </w:r>
      <w:r w:rsidRPr="003A38AD">
        <w:rPr>
          <w:rFonts w:ascii="Times New Roman" w:eastAsia="Times New Roman" w:hAnsi="Times New Roman"/>
          <w:color w:val="1E1D1E"/>
          <w:sz w:val="18"/>
          <w:szCs w:val="18"/>
        </w:rPr>
        <w:t>применяется к правоотношениям, возникшим с 01 сентября 2023 года.</w:t>
      </w:r>
    </w:p>
    <w:p w:rsidR="003A38AD" w:rsidRPr="003A38AD" w:rsidRDefault="003A38AD" w:rsidP="003A38AD">
      <w:pPr>
        <w:tabs>
          <w:tab w:val="left" w:pos="851"/>
          <w:tab w:val="left" w:pos="1134"/>
        </w:tabs>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4. </w:t>
      </w:r>
      <w:proofErr w:type="gramStart"/>
      <w:r w:rsidRPr="003A38AD">
        <w:rPr>
          <w:rFonts w:ascii="Times New Roman" w:eastAsia="Times New Roman" w:hAnsi="Times New Roman"/>
          <w:sz w:val="18"/>
          <w:szCs w:val="18"/>
        </w:rPr>
        <w:t>Контроль за</w:t>
      </w:r>
      <w:proofErr w:type="gramEnd"/>
      <w:r w:rsidRPr="003A38AD">
        <w:rPr>
          <w:rFonts w:ascii="Times New Roman" w:eastAsia="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 - руководителя Финансового управления Администрации Притобольного муниципального округа Курганской области.</w:t>
      </w:r>
    </w:p>
    <w:p w:rsidR="003A38AD" w:rsidRPr="003A38AD" w:rsidRDefault="003A38AD" w:rsidP="003A38AD">
      <w:pPr>
        <w:widowControl w:val="0"/>
        <w:autoSpaceDE w:val="0"/>
        <w:autoSpaceDN w:val="0"/>
        <w:adjustRightInd w:val="0"/>
        <w:spacing w:after="0" w:line="240" w:lineRule="auto"/>
        <w:rPr>
          <w:rFonts w:ascii="Times New Roman" w:eastAsia="Times New Roman" w:hAnsi="Times New Roman"/>
          <w:sz w:val="18"/>
          <w:szCs w:val="18"/>
        </w:rPr>
      </w:pPr>
    </w:p>
    <w:p w:rsidR="003A38AD" w:rsidRPr="003A38AD" w:rsidRDefault="003A38AD" w:rsidP="003A38AD">
      <w:pPr>
        <w:widowControl w:val="0"/>
        <w:autoSpaceDE w:val="0"/>
        <w:autoSpaceDN w:val="0"/>
        <w:adjustRightInd w:val="0"/>
        <w:spacing w:after="0" w:line="240" w:lineRule="auto"/>
        <w:rPr>
          <w:rFonts w:ascii="Times New Roman" w:eastAsia="Times New Roman" w:hAnsi="Times New Roman"/>
          <w:sz w:val="18"/>
          <w:szCs w:val="18"/>
        </w:rPr>
      </w:pPr>
      <w:r w:rsidRPr="003A38AD">
        <w:rPr>
          <w:rFonts w:ascii="Times New Roman" w:eastAsia="Times New Roman" w:hAnsi="Times New Roman"/>
          <w:sz w:val="18"/>
          <w:szCs w:val="18"/>
        </w:rPr>
        <w:t xml:space="preserve">Глава Притобольного муниципального округа  </w:t>
      </w:r>
    </w:p>
    <w:p w:rsidR="003A38AD" w:rsidRPr="003A38AD" w:rsidRDefault="003A38AD" w:rsidP="003A38AD">
      <w:pPr>
        <w:widowControl w:val="0"/>
        <w:autoSpaceDE w:val="0"/>
        <w:autoSpaceDN w:val="0"/>
        <w:adjustRightInd w:val="0"/>
        <w:spacing w:after="0" w:line="240" w:lineRule="auto"/>
        <w:rPr>
          <w:rFonts w:ascii="Times New Roman" w:eastAsia="Times New Roman" w:hAnsi="Times New Roman"/>
          <w:sz w:val="18"/>
          <w:szCs w:val="18"/>
        </w:rPr>
      </w:pPr>
      <w:r w:rsidRPr="003A38AD">
        <w:rPr>
          <w:rFonts w:ascii="Times New Roman" w:eastAsia="Times New Roman" w:hAnsi="Times New Roman"/>
          <w:sz w:val="18"/>
          <w:szCs w:val="18"/>
        </w:rPr>
        <w:t xml:space="preserve">Курганской области                                                                                            </w:t>
      </w:r>
      <w:r w:rsidRPr="003A38AD">
        <w:rPr>
          <w:rFonts w:ascii="Times New Roman" w:eastAsia="Times New Roman" w:hAnsi="Times New Roman"/>
          <w:sz w:val="18"/>
          <w:szCs w:val="18"/>
        </w:rPr>
        <w:tab/>
      </w:r>
      <w:r w:rsidRPr="003A38AD">
        <w:rPr>
          <w:rFonts w:ascii="Times New Roman" w:eastAsia="Times New Roman" w:hAnsi="Times New Roman"/>
          <w:sz w:val="18"/>
          <w:szCs w:val="18"/>
        </w:rPr>
        <w:tab/>
      </w:r>
      <w:r w:rsidRPr="003A38AD">
        <w:rPr>
          <w:rFonts w:ascii="Times New Roman" w:eastAsia="Times New Roman" w:hAnsi="Times New Roman"/>
          <w:sz w:val="18"/>
          <w:szCs w:val="18"/>
        </w:rPr>
        <w:tab/>
      </w:r>
      <w:r w:rsidRPr="003A38AD">
        <w:rPr>
          <w:rFonts w:ascii="Times New Roman" w:eastAsia="Times New Roman" w:hAnsi="Times New Roman"/>
          <w:sz w:val="18"/>
          <w:szCs w:val="18"/>
        </w:rPr>
        <w:tab/>
        <w:t>Д.А. Спиридонов</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sz w:val="18"/>
          <w:szCs w:val="18"/>
          <w:shd w:val="clear" w:color="auto" w:fill="FFFFFF"/>
        </w:rPr>
      </w:pP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sz w:val="18"/>
          <w:szCs w:val="18"/>
          <w:shd w:val="clear" w:color="auto" w:fill="FFFFFF"/>
        </w:rPr>
      </w:pPr>
      <w:r w:rsidRPr="003A38AD">
        <w:rPr>
          <w:rFonts w:ascii="Times New Roman" w:eastAsia="Times New Roman" w:hAnsi="Times New Roman"/>
          <w:sz w:val="18"/>
          <w:szCs w:val="18"/>
          <w:shd w:val="clear" w:color="auto" w:fill="FFFFFF"/>
        </w:rPr>
        <w:t>Лушникова О.Н.</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sz w:val="18"/>
          <w:szCs w:val="18"/>
          <w:shd w:val="clear" w:color="auto" w:fill="FFFFFF"/>
        </w:rPr>
      </w:pPr>
      <w:r w:rsidRPr="003A38AD">
        <w:rPr>
          <w:rFonts w:ascii="Times New Roman" w:eastAsia="Times New Roman" w:hAnsi="Times New Roman"/>
          <w:sz w:val="18"/>
          <w:szCs w:val="18"/>
          <w:shd w:val="clear" w:color="auto" w:fill="FFFFFF"/>
        </w:rPr>
        <w:t>42-82-89 доб.208</w:t>
      </w:r>
    </w:p>
    <w:p w:rsidR="003A38AD" w:rsidRPr="003A38AD" w:rsidRDefault="003A38AD" w:rsidP="003A38AD">
      <w:pPr>
        <w:widowControl w:val="0"/>
        <w:tabs>
          <w:tab w:val="left" w:pos="6852"/>
        </w:tabs>
        <w:autoSpaceDE w:val="0"/>
        <w:autoSpaceDN w:val="0"/>
        <w:adjustRightInd w:val="0"/>
        <w:spacing w:after="0" w:line="240" w:lineRule="auto"/>
        <w:ind w:left="4395"/>
        <w:jc w:val="both"/>
        <w:rPr>
          <w:rFonts w:ascii="Times New Roman" w:eastAsia="Times New Roman" w:hAnsi="Times New Roman"/>
          <w:sz w:val="18"/>
          <w:szCs w:val="18"/>
        </w:rPr>
      </w:pPr>
    </w:p>
    <w:p w:rsidR="003A38AD" w:rsidRPr="003A38AD" w:rsidRDefault="003A38AD" w:rsidP="003A38AD">
      <w:pPr>
        <w:widowControl w:val="0"/>
        <w:tabs>
          <w:tab w:val="left" w:pos="6852"/>
        </w:tabs>
        <w:autoSpaceDE w:val="0"/>
        <w:autoSpaceDN w:val="0"/>
        <w:adjustRightInd w:val="0"/>
        <w:spacing w:after="0" w:line="240" w:lineRule="auto"/>
        <w:ind w:left="4395"/>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Приложение к постановлению Администрации Притобольного муниципального округа </w:t>
      </w:r>
      <w:r w:rsidR="00670478">
        <w:rPr>
          <w:rFonts w:ascii="Times New Roman" w:eastAsia="Times New Roman" w:hAnsi="Times New Roman"/>
          <w:sz w:val="18"/>
          <w:szCs w:val="18"/>
        </w:rPr>
        <w:t>о</w:t>
      </w:r>
      <w:r w:rsidRPr="003A38AD">
        <w:rPr>
          <w:rFonts w:ascii="Times New Roman" w:eastAsia="Times New Roman" w:hAnsi="Times New Roman"/>
          <w:sz w:val="18"/>
          <w:szCs w:val="18"/>
        </w:rPr>
        <w:t>т</w:t>
      </w:r>
      <w:r w:rsidR="00670478">
        <w:rPr>
          <w:rFonts w:ascii="Times New Roman" w:eastAsia="Times New Roman" w:hAnsi="Times New Roman"/>
          <w:sz w:val="18"/>
          <w:szCs w:val="18"/>
        </w:rPr>
        <w:t xml:space="preserve"> 5 сентября </w:t>
      </w:r>
      <w:r w:rsidRPr="003A38AD">
        <w:rPr>
          <w:rFonts w:ascii="Times New Roman" w:eastAsia="Times New Roman" w:hAnsi="Times New Roman"/>
          <w:sz w:val="18"/>
          <w:szCs w:val="18"/>
        </w:rPr>
        <w:t>2023 года №</w:t>
      </w:r>
      <w:r w:rsidR="00670478">
        <w:rPr>
          <w:rFonts w:ascii="Times New Roman" w:eastAsia="Times New Roman" w:hAnsi="Times New Roman"/>
          <w:sz w:val="18"/>
          <w:szCs w:val="18"/>
        </w:rPr>
        <w:t xml:space="preserve"> 31</w:t>
      </w:r>
    </w:p>
    <w:p w:rsidR="003A38AD" w:rsidRPr="003A38AD" w:rsidRDefault="003A38AD" w:rsidP="003A38AD">
      <w:pPr>
        <w:widowControl w:val="0"/>
        <w:tabs>
          <w:tab w:val="left" w:pos="6852"/>
        </w:tabs>
        <w:autoSpaceDE w:val="0"/>
        <w:autoSpaceDN w:val="0"/>
        <w:adjustRightInd w:val="0"/>
        <w:spacing w:after="0" w:line="240" w:lineRule="auto"/>
        <w:ind w:left="4395"/>
        <w:jc w:val="both"/>
        <w:rPr>
          <w:rFonts w:ascii="Times New Roman" w:eastAsia="Times New Roman" w:hAnsi="Times New Roman"/>
          <w:sz w:val="18"/>
          <w:szCs w:val="18"/>
        </w:rPr>
      </w:pPr>
      <w:r w:rsidRPr="003A38AD">
        <w:rPr>
          <w:rFonts w:ascii="Times New Roman" w:eastAsia="Times New Roman" w:hAnsi="Times New Roman"/>
          <w:sz w:val="18"/>
          <w:szCs w:val="18"/>
        </w:rPr>
        <w:t>«Об утверждении Положения об оплате труда работников Администрации Притобольного муниципального округа Курганской области, ее территориальных органов, отраслевых (функциональных) органов, замещающих должности, не являющиеся должностями   муниципальной службы»</w:t>
      </w:r>
    </w:p>
    <w:p w:rsidR="003A38AD" w:rsidRPr="003A38AD" w:rsidRDefault="003A38AD" w:rsidP="003A38AD">
      <w:pPr>
        <w:widowControl w:val="0"/>
        <w:shd w:val="clear" w:color="auto" w:fill="FFFFFF"/>
        <w:autoSpaceDE w:val="0"/>
        <w:autoSpaceDN w:val="0"/>
        <w:adjustRightInd w:val="0"/>
        <w:spacing w:after="0" w:line="240" w:lineRule="auto"/>
        <w:ind w:left="22"/>
        <w:jc w:val="center"/>
        <w:rPr>
          <w:rFonts w:ascii="Times New Roman" w:eastAsia="Times New Roman" w:hAnsi="Times New Roman"/>
          <w:b/>
          <w:bCs/>
          <w:color w:val="323232"/>
          <w:spacing w:val="40"/>
          <w:sz w:val="18"/>
          <w:szCs w:val="18"/>
        </w:rPr>
      </w:pPr>
    </w:p>
    <w:p w:rsidR="003A38AD" w:rsidRPr="003A38AD" w:rsidRDefault="003A38AD" w:rsidP="003A38AD">
      <w:pPr>
        <w:widowControl w:val="0"/>
        <w:shd w:val="clear" w:color="auto" w:fill="FFFFFF"/>
        <w:autoSpaceDE w:val="0"/>
        <w:autoSpaceDN w:val="0"/>
        <w:adjustRightInd w:val="0"/>
        <w:spacing w:after="0" w:line="240" w:lineRule="auto"/>
        <w:ind w:left="22"/>
        <w:jc w:val="center"/>
        <w:rPr>
          <w:rFonts w:ascii="Times New Roman" w:eastAsia="Times New Roman" w:hAnsi="Times New Roman"/>
          <w:sz w:val="18"/>
          <w:szCs w:val="18"/>
        </w:rPr>
      </w:pPr>
      <w:r w:rsidRPr="003A38AD">
        <w:rPr>
          <w:rFonts w:ascii="Times New Roman" w:eastAsia="Times New Roman" w:hAnsi="Times New Roman"/>
          <w:b/>
          <w:bCs/>
          <w:sz w:val="18"/>
          <w:szCs w:val="18"/>
        </w:rPr>
        <w:t>ПОЛОЖЕНИЕ</w:t>
      </w:r>
    </w:p>
    <w:p w:rsidR="003A38AD" w:rsidRPr="003A38AD" w:rsidRDefault="003A38AD" w:rsidP="003A38AD">
      <w:pPr>
        <w:widowControl w:val="0"/>
        <w:shd w:val="clear" w:color="auto" w:fill="FFFFFF"/>
        <w:tabs>
          <w:tab w:val="left" w:pos="9356"/>
        </w:tabs>
        <w:autoSpaceDE w:val="0"/>
        <w:autoSpaceDN w:val="0"/>
        <w:adjustRightInd w:val="0"/>
        <w:spacing w:after="0" w:line="240" w:lineRule="auto"/>
        <w:ind w:right="66"/>
        <w:jc w:val="center"/>
        <w:rPr>
          <w:rFonts w:ascii="Times New Roman" w:eastAsia="Times New Roman" w:hAnsi="Times New Roman"/>
          <w:b/>
          <w:sz w:val="18"/>
          <w:szCs w:val="18"/>
        </w:rPr>
      </w:pPr>
      <w:r w:rsidRPr="003A38AD">
        <w:rPr>
          <w:rFonts w:ascii="Times New Roman" w:eastAsia="Times New Roman" w:hAnsi="Times New Roman"/>
          <w:b/>
          <w:sz w:val="18"/>
          <w:szCs w:val="18"/>
        </w:rPr>
        <w:t xml:space="preserve">об оплате труда работников Администрации Притобольного муниципального округа Курганской области, ее территориальных органов, отраслевых (функциональных) органов, замещающих должности, не являющиеся должностями   </w:t>
      </w:r>
    </w:p>
    <w:p w:rsidR="003A38AD" w:rsidRPr="003A38AD" w:rsidRDefault="003A38AD" w:rsidP="003A38AD">
      <w:pPr>
        <w:widowControl w:val="0"/>
        <w:shd w:val="clear" w:color="auto" w:fill="FFFFFF"/>
        <w:tabs>
          <w:tab w:val="left" w:pos="9356"/>
        </w:tabs>
        <w:autoSpaceDE w:val="0"/>
        <w:autoSpaceDN w:val="0"/>
        <w:adjustRightInd w:val="0"/>
        <w:spacing w:after="0" w:line="240" w:lineRule="auto"/>
        <w:ind w:right="66"/>
        <w:jc w:val="center"/>
        <w:rPr>
          <w:rFonts w:ascii="Times New Roman" w:eastAsia="Times New Roman" w:hAnsi="Times New Roman"/>
          <w:b/>
          <w:sz w:val="18"/>
          <w:szCs w:val="18"/>
        </w:rPr>
      </w:pPr>
      <w:r w:rsidRPr="003A38AD">
        <w:rPr>
          <w:rFonts w:ascii="Times New Roman" w:eastAsia="Times New Roman" w:hAnsi="Times New Roman"/>
          <w:b/>
          <w:sz w:val="18"/>
          <w:szCs w:val="18"/>
        </w:rPr>
        <w:t>муниципальной службы</w:t>
      </w:r>
    </w:p>
    <w:p w:rsidR="003A38AD" w:rsidRPr="003A38AD" w:rsidRDefault="003A38AD" w:rsidP="003A38AD">
      <w:pPr>
        <w:widowControl w:val="0"/>
        <w:shd w:val="clear" w:color="auto" w:fill="FFFFFF"/>
        <w:autoSpaceDE w:val="0"/>
        <w:autoSpaceDN w:val="0"/>
        <w:adjustRightInd w:val="0"/>
        <w:spacing w:after="0" w:line="240" w:lineRule="auto"/>
        <w:ind w:left="993" w:right="1342"/>
        <w:jc w:val="center"/>
        <w:rPr>
          <w:rFonts w:ascii="Times New Roman" w:eastAsia="Times New Roman" w:hAnsi="Times New Roman"/>
          <w:b/>
          <w:bCs/>
          <w:color w:val="323232"/>
          <w:spacing w:val="-10"/>
          <w:sz w:val="18"/>
          <w:szCs w:val="18"/>
        </w:rPr>
      </w:pPr>
    </w:p>
    <w:p w:rsidR="003A38AD" w:rsidRPr="003A38AD" w:rsidRDefault="003A38AD" w:rsidP="003A38AD">
      <w:pPr>
        <w:widowControl w:val="0"/>
        <w:autoSpaceDE w:val="0"/>
        <w:autoSpaceDN w:val="0"/>
        <w:adjustRightInd w:val="0"/>
        <w:spacing w:after="0" w:line="240" w:lineRule="auto"/>
        <w:jc w:val="center"/>
        <w:rPr>
          <w:rFonts w:ascii="Times New Roman" w:eastAsia="Times New Roman" w:hAnsi="Times New Roman"/>
          <w:b/>
          <w:sz w:val="18"/>
          <w:szCs w:val="18"/>
        </w:rPr>
      </w:pPr>
      <w:r w:rsidRPr="003A38AD">
        <w:rPr>
          <w:rFonts w:ascii="Times New Roman" w:eastAsia="Times New Roman" w:hAnsi="Times New Roman"/>
          <w:b/>
          <w:sz w:val="18"/>
          <w:szCs w:val="18"/>
        </w:rPr>
        <w:t>1. Общие положения</w:t>
      </w:r>
    </w:p>
    <w:p w:rsidR="003A38AD" w:rsidRPr="003A38AD" w:rsidRDefault="003A38AD" w:rsidP="003A38AD">
      <w:pPr>
        <w:widowControl w:val="0"/>
        <w:shd w:val="clear" w:color="auto" w:fill="FFFFFF"/>
        <w:autoSpaceDE w:val="0"/>
        <w:autoSpaceDN w:val="0"/>
        <w:adjustRightInd w:val="0"/>
        <w:spacing w:after="0" w:line="240" w:lineRule="auto"/>
        <w:ind w:right="-76" w:firstLine="709"/>
        <w:jc w:val="both"/>
        <w:rPr>
          <w:rFonts w:ascii="Times New Roman" w:eastAsia="Times New Roman" w:hAnsi="Times New Roman"/>
          <w:sz w:val="18"/>
          <w:szCs w:val="18"/>
        </w:rPr>
      </w:pPr>
      <w:r w:rsidRPr="003A38AD">
        <w:rPr>
          <w:rFonts w:ascii="Times New Roman" w:eastAsia="Times New Roman" w:hAnsi="Times New Roman"/>
          <w:sz w:val="18"/>
          <w:szCs w:val="18"/>
        </w:rPr>
        <w:t>1. Положение об оплате труда работников Администрации Притобольного муниципального округа Курганской области, ее территориальных органов, отраслевых (функциональных) органов, замещающих должности, не являющиеся должностями   муниципальной службы (далее по тексту - Положение) вводится в целях упорядочения системы оплаты труда лиц, замещающих должности не муниципальной службы.</w:t>
      </w:r>
    </w:p>
    <w:p w:rsidR="003A38AD" w:rsidRPr="003A38AD" w:rsidRDefault="003A38AD" w:rsidP="003A38AD">
      <w:pPr>
        <w:widowControl w:val="0"/>
        <w:shd w:val="clear" w:color="auto" w:fill="FFFFFF"/>
        <w:autoSpaceDE w:val="0"/>
        <w:autoSpaceDN w:val="0"/>
        <w:adjustRightInd w:val="0"/>
        <w:spacing w:after="0" w:line="240" w:lineRule="auto"/>
        <w:ind w:right="-76" w:firstLine="709"/>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2. Положение определяет размер должностного оклада, а также размеры денежного вознаграждения, виды, порядок, условия начисления и выплаты к должностному окладу дополнительных выплат работникам, замещающих должности, не являющиеся должностями муниципальной службы. </w:t>
      </w:r>
    </w:p>
    <w:p w:rsidR="003A38AD" w:rsidRPr="003A38AD" w:rsidRDefault="003A38AD" w:rsidP="003A38AD">
      <w:pPr>
        <w:widowControl w:val="0"/>
        <w:autoSpaceDE w:val="0"/>
        <w:autoSpaceDN w:val="0"/>
        <w:adjustRightInd w:val="0"/>
        <w:spacing w:after="0" w:line="240" w:lineRule="auto"/>
        <w:ind w:firstLine="709"/>
        <w:jc w:val="center"/>
        <w:rPr>
          <w:rFonts w:ascii="Times New Roman" w:eastAsia="Times New Roman" w:hAnsi="Times New Roman"/>
          <w:b/>
          <w:sz w:val="18"/>
          <w:szCs w:val="18"/>
        </w:rPr>
      </w:pPr>
      <w:r w:rsidRPr="003A38AD">
        <w:rPr>
          <w:rFonts w:ascii="Times New Roman" w:eastAsia="Times New Roman" w:hAnsi="Times New Roman"/>
          <w:b/>
          <w:sz w:val="18"/>
          <w:szCs w:val="18"/>
        </w:rPr>
        <w:t>2. Денежное содержание работников</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3. Денежное содержание работника включает в себя:</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1) должностной оклад;</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2) ежемесячные и иные дополнительные выплаты стимулирующего и компенсационного характера, иные выплаты, предусмотренные Трудовым кодексом РФ, (далее – дополнительные выплаты) согласно условиям оплаты труда, определенным настоящим Положением и трудовым законодательством.</w:t>
      </w:r>
    </w:p>
    <w:p w:rsidR="003A38AD" w:rsidRPr="003A38AD" w:rsidRDefault="003A38AD" w:rsidP="003A38AD">
      <w:pPr>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4. Оплата труда работников осуществляется с применением районного коэффициента (далее – районный коэффициент).</w:t>
      </w:r>
    </w:p>
    <w:p w:rsidR="003A38AD" w:rsidRPr="003A38AD" w:rsidRDefault="003A38AD" w:rsidP="003A38AD">
      <w:pPr>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5. Штатное расписание и штатная численность работников формируется в соответствии с утвержденным годовым фондом оплаты труда. Штатное расписание утверждается руководителем (представителем нанимателя). Штатное расписание  подлежит согласованию с Главой Притобольного муниципального округа Курганской области, заместителем Главы Притобольного муниципального округа Курганской области – руководителем Финансового управления Администрации Притобольного муниципального округа Курганской области.</w:t>
      </w:r>
    </w:p>
    <w:p w:rsidR="003A38AD" w:rsidRPr="003A38AD" w:rsidRDefault="003A38AD" w:rsidP="003A38AD">
      <w:pPr>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6. Заработная плата работников, устанавливаемая в соответствии с настоящим Положением, не может быть меньше минимального </w:t>
      </w:r>
      <w:proofErr w:type="gramStart"/>
      <w:r w:rsidRPr="003A38AD">
        <w:rPr>
          <w:rFonts w:ascii="Times New Roman" w:eastAsia="Times New Roman" w:hAnsi="Times New Roman"/>
          <w:sz w:val="18"/>
          <w:szCs w:val="18"/>
        </w:rPr>
        <w:t>размера оплаты труда</w:t>
      </w:r>
      <w:proofErr w:type="gramEnd"/>
      <w:r w:rsidRPr="003A38AD">
        <w:rPr>
          <w:rFonts w:ascii="Times New Roman" w:eastAsia="Times New Roman" w:hAnsi="Times New Roman"/>
          <w:sz w:val="18"/>
          <w:szCs w:val="18"/>
        </w:rPr>
        <w:t xml:space="preserve">, при условии сохранения объема должностных обязанностей работников и выполнения ими работ той же квалификации. </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7. Денежное содержание работникам выплачивается за счет средств бюджета Притобольного муниципального округа Курганской области.</w:t>
      </w:r>
    </w:p>
    <w:p w:rsidR="003A38AD" w:rsidRPr="003A38AD" w:rsidRDefault="003A38AD" w:rsidP="003A38AD">
      <w:pPr>
        <w:shd w:val="clear" w:color="auto" w:fill="FFFFFF"/>
        <w:tabs>
          <w:tab w:val="left" w:pos="552"/>
        </w:tabs>
        <w:spacing w:after="0" w:line="240" w:lineRule="auto"/>
        <w:ind w:firstLine="709"/>
        <w:contextualSpacing/>
        <w:jc w:val="both"/>
        <w:rPr>
          <w:rFonts w:ascii="Times New Roman" w:eastAsia="Times New Roman" w:hAnsi="Times New Roman"/>
          <w:spacing w:val="-13"/>
          <w:sz w:val="18"/>
          <w:szCs w:val="18"/>
        </w:rPr>
      </w:pPr>
      <w:r w:rsidRPr="003A38AD">
        <w:rPr>
          <w:rFonts w:ascii="Times New Roman" w:eastAsia="Times New Roman" w:hAnsi="Times New Roman"/>
          <w:spacing w:val="1"/>
          <w:sz w:val="18"/>
          <w:szCs w:val="18"/>
        </w:rPr>
        <w:lastRenderedPageBreak/>
        <w:t xml:space="preserve">8.  При расчете средней заработной платы   учитываются   все   виды   выплат, в том числе материальная помощь, </w:t>
      </w:r>
      <w:r w:rsidRPr="003A38AD">
        <w:rPr>
          <w:rFonts w:ascii="Times New Roman" w:eastAsia="Times New Roman" w:hAnsi="Times New Roman"/>
          <w:spacing w:val="3"/>
          <w:sz w:val="18"/>
          <w:szCs w:val="18"/>
        </w:rPr>
        <w:t>установленные настоящим Положением</w:t>
      </w:r>
      <w:r w:rsidRPr="003A38AD">
        <w:rPr>
          <w:rFonts w:ascii="Times New Roman" w:eastAsia="Times New Roman" w:hAnsi="Times New Roman"/>
          <w:sz w:val="18"/>
          <w:szCs w:val="18"/>
        </w:rPr>
        <w:t>.</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9. Работнику, исполняющему обязанности временно отсутствующего работника без освобождения от своей основной работы, производится доплата за исполнение обязанностей временно отсутствующего работника в размерах, установленных представителем нанимателя (работодателем)  в соответствии с Трудовым кодексом Российской Федерации (ст. 151).</w:t>
      </w:r>
    </w:p>
    <w:p w:rsidR="003A38AD" w:rsidRPr="003A38AD" w:rsidRDefault="003A38AD" w:rsidP="003A38AD">
      <w:pPr>
        <w:widowControl w:val="0"/>
        <w:autoSpaceDE w:val="0"/>
        <w:autoSpaceDN w:val="0"/>
        <w:adjustRightInd w:val="0"/>
        <w:spacing w:after="0" w:line="240" w:lineRule="auto"/>
        <w:ind w:firstLine="709"/>
        <w:jc w:val="center"/>
        <w:rPr>
          <w:rFonts w:ascii="Times New Roman" w:eastAsia="Times New Roman" w:hAnsi="Times New Roman"/>
          <w:b/>
          <w:sz w:val="18"/>
          <w:szCs w:val="18"/>
        </w:rPr>
      </w:pPr>
      <w:r w:rsidRPr="003A38AD">
        <w:rPr>
          <w:rFonts w:ascii="Times New Roman" w:eastAsia="Times New Roman" w:hAnsi="Times New Roman"/>
          <w:b/>
          <w:sz w:val="18"/>
          <w:szCs w:val="18"/>
        </w:rPr>
        <w:t xml:space="preserve">3. Должностной оклад работников </w:t>
      </w:r>
    </w:p>
    <w:p w:rsidR="003A38AD" w:rsidRPr="003A38AD" w:rsidRDefault="003A38AD" w:rsidP="003A38AD">
      <w:pPr>
        <w:widowControl w:val="0"/>
        <w:suppressAutoHyphens/>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10. Должностные оклады работников устанавливаются в процентном отношении к должностному окладу Главы Притобольного муниципального округа Курганской области в соответствии с занимаемой должностью (приложение 1 к настоящему Положению).</w:t>
      </w:r>
    </w:p>
    <w:p w:rsidR="003A38AD" w:rsidRPr="003A38AD" w:rsidRDefault="003A38AD" w:rsidP="003A38AD">
      <w:pPr>
        <w:tabs>
          <w:tab w:val="left" w:pos="426"/>
        </w:tabs>
        <w:suppressAutoHyphens/>
        <w:spacing w:after="0"/>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11. Конкретный размер должностного оклада работника устанавливается персонально представителем нанимателя (работодателем) исходя из должностных обязанностей. При установлении должностных окладов их размеры подлежат округлению до целого рубля в сторону увеличения.</w:t>
      </w:r>
    </w:p>
    <w:p w:rsidR="003A38AD" w:rsidRPr="003A38AD" w:rsidRDefault="003A38AD" w:rsidP="003A38AD">
      <w:pPr>
        <w:widowControl w:val="0"/>
        <w:autoSpaceDE w:val="0"/>
        <w:autoSpaceDN w:val="0"/>
        <w:adjustRightInd w:val="0"/>
        <w:spacing w:after="0" w:line="240" w:lineRule="auto"/>
        <w:ind w:firstLine="709"/>
        <w:jc w:val="center"/>
        <w:rPr>
          <w:rFonts w:ascii="Times New Roman" w:eastAsia="Times New Roman" w:hAnsi="Times New Roman"/>
          <w:b/>
          <w:sz w:val="18"/>
          <w:szCs w:val="18"/>
        </w:rPr>
      </w:pPr>
      <w:r w:rsidRPr="003A38AD">
        <w:rPr>
          <w:rFonts w:ascii="Times New Roman" w:eastAsia="Times New Roman" w:hAnsi="Times New Roman"/>
          <w:b/>
          <w:sz w:val="18"/>
          <w:szCs w:val="18"/>
        </w:rPr>
        <w:t>4. Ежемесячная надбавка к должностному окладу за стаж работы</w:t>
      </w:r>
    </w:p>
    <w:p w:rsidR="003A38AD" w:rsidRPr="003A38AD" w:rsidRDefault="003A38AD" w:rsidP="003A38AD">
      <w:pPr>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12. Ежемесячная надбавка за стаж работы для работников, замещающих должности, не являющиеся должностями муниципальной службы, устанавливается исходя из стажа работы в следующих размерах:</w:t>
      </w:r>
    </w:p>
    <w:p w:rsidR="003A38AD" w:rsidRPr="003A38AD" w:rsidRDefault="003A38AD" w:rsidP="003A38AD">
      <w:pPr>
        <w:spacing w:after="0" w:line="240" w:lineRule="auto"/>
        <w:ind w:firstLine="709"/>
        <w:jc w:val="both"/>
        <w:rPr>
          <w:rFonts w:ascii="Times New Roman" w:eastAsia="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4"/>
        <w:gridCol w:w="2477"/>
      </w:tblGrid>
      <w:tr w:rsidR="003A38AD" w:rsidRPr="003A38AD" w:rsidTr="003A38AD">
        <w:trPr>
          <w:jc w:val="center"/>
        </w:trPr>
        <w:tc>
          <w:tcPr>
            <w:tcW w:w="2544" w:type="dxa"/>
            <w:vAlign w:val="center"/>
          </w:tcPr>
          <w:p w:rsidR="003A38AD" w:rsidRPr="003A38AD" w:rsidRDefault="003A38AD" w:rsidP="003A38AD">
            <w:pPr>
              <w:spacing w:after="0" w:line="240" w:lineRule="auto"/>
              <w:jc w:val="center"/>
              <w:rPr>
                <w:rFonts w:ascii="Times New Roman" w:eastAsia="Times New Roman" w:hAnsi="Times New Roman"/>
                <w:sz w:val="18"/>
                <w:szCs w:val="18"/>
              </w:rPr>
            </w:pPr>
            <w:r w:rsidRPr="003A38AD">
              <w:rPr>
                <w:rFonts w:ascii="Times New Roman" w:eastAsia="Times New Roman" w:hAnsi="Times New Roman"/>
                <w:sz w:val="18"/>
                <w:szCs w:val="18"/>
              </w:rPr>
              <w:t>стаж работы</w:t>
            </w:r>
          </w:p>
        </w:tc>
        <w:tc>
          <w:tcPr>
            <w:tcW w:w="2477" w:type="dxa"/>
            <w:vAlign w:val="center"/>
          </w:tcPr>
          <w:p w:rsidR="003A38AD" w:rsidRPr="003A38AD" w:rsidRDefault="003A38AD" w:rsidP="003A38AD">
            <w:pPr>
              <w:spacing w:after="0" w:line="240" w:lineRule="auto"/>
              <w:jc w:val="center"/>
              <w:rPr>
                <w:rFonts w:ascii="Times New Roman" w:eastAsia="Times New Roman" w:hAnsi="Times New Roman"/>
                <w:sz w:val="18"/>
                <w:szCs w:val="18"/>
              </w:rPr>
            </w:pPr>
            <w:r w:rsidRPr="003A38AD">
              <w:rPr>
                <w:rFonts w:ascii="Times New Roman" w:eastAsia="Times New Roman" w:hAnsi="Times New Roman"/>
                <w:sz w:val="18"/>
                <w:szCs w:val="18"/>
              </w:rPr>
              <w:t>процент от должностного оклада</w:t>
            </w:r>
          </w:p>
        </w:tc>
      </w:tr>
      <w:tr w:rsidR="003A38AD" w:rsidRPr="003A38AD" w:rsidTr="003A38AD">
        <w:trPr>
          <w:jc w:val="center"/>
        </w:trPr>
        <w:tc>
          <w:tcPr>
            <w:tcW w:w="2544" w:type="dxa"/>
            <w:vAlign w:val="center"/>
          </w:tcPr>
          <w:p w:rsidR="003A38AD" w:rsidRPr="003A38AD" w:rsidRDefault="003A38AD" w:rsidP="003A38AD">
            <w:pPr>
              <w:spacing w:after="0" w:line="240" w:lineRule="auto"/>
              <w:rPr>
                <w:rFonts w:ascii="Times New Roman" w:eastAsia="Times New Roman" w:hAnsi="Times New Roman"/>
                <w:sz w:val="18"/>
                <w:szCs w:val="18"/>
              </w:rPr>
            </w:pPr>
            <w:r w:rsidRPr="003A38AD">
              <w:rPr>
                <w:rFonts w:ascii="Times New Roman" w:eastAsia="Times New Roman" w:hAnsi="Times New Roman"/>
                <w:sz w:val="18"/>
                <w:szCs w:val="18"/>
              </w:rPr>
              <w:t>от 1 года до 5 лет</w:t>
            </w:r>
          </w:p>
        </w:tc>
        <w:tc>
          <w:tcPr>
            <w:tcW w:w="2477" w:type="dxa"/>
            <w:vAlign w:val="center"/>
          </w:tcPr>
          <w:p w:rsidR="003A38AD" w:rsidRPr="003A38AD" w:rsidRDefault="003A38AD" w:rsidP="003A38AD">
            <w:pPr>
              <w:spacing w:after="0" w:line="240" w:lineRule="auto"/>
              <w:ind w:firstLine="709"/>
              <w:jc w:val="center"/>
              <w:rPr>
                <w:rFonts w:ascii="Times New Roman" w:eastAsia="Times New Roman" w:hAnsi="Times New Roman"/>
                <w:sz w:val="18"/>
                <w:szCs w:val="18"/>
              </w:rPr>
            </w:pPr>
            <w:r w:rsidRPr="003A38AD">
              <w:rPr>
                <w:rFonts w:ascii="Times New Roman" w:eastAsia="Times New Roman" w:hAnsi="Times New Roman"/>
                <w:sz w:val="18"/>
                <w:szCs w:val="18"/>
              </w:rPr>
              <w:t>10</w:t>
            </w:r>
          </w:p>
        </w:tc>
      </w:tr>
      <w:tr w:rsidR="003A38AD" w:rsidRPr="003A38AD" w:rsidTr="003A38AD">
        <w:trPr>
          <w:jc w:val="center"/>
        </w:trPr>
        <w:tc>
          <w:tcPr>
            <w:tcW w:w="2544" w:type="dxa"/>
            <w:vAlign w:val="center"/>
          </w:tcPr>
          <w:p w:rsidR="003A38AD" w:rsidRPr="003A38AD" w:rsidRDefault="003A38AD" w:rsidP="003A38AD">
            <w:pPr>
              <w:spacing w:after="0" w:line="240" w:lineRule="auto"/>
              <w:rPr>
                <w:rFonts w:ascii="Times New Roman" w:eastAsia="Times New Roman" w:hAnsi="Times New Roman"/>
                <w:sz w:val="18"/>
                <w:szCs w:val="18"/>
              </w:rPr>
            </w:pPr>
            <w:r w:rsidRPr="003A38AD">
              <w:rPr>
                <w:rFonts w:ascii="Times New Roman" w:eastAsia="Times New Roman" w:hAnsi="Times New Roman"/>
                <w:sz w:val="18"/>
                <w:szCs w:val="18"/>
              </w:rPr>
              <w:t>от 5 лет до 10 лет</w:t>
            </w:r>
          </w:p>
        </w:tc>
        <w:tc>
          <w:tcPr>
            <w:tcW w:w="2477" w:type="dxa"/>
            <w:vAlign w:val="center"/>
          </w:tcPr>
          <w:p w:rsidR="003A38AD" w:rsidRPr="003A38AD" w:rsidRDefault="003A38AD" w:rsidP="003A38AD">
            <w:pPr>
              <w:spacing w:after="0" w:line="240" w:lineRule="auto"/>
              <w:ind w:firstLine="709"/>
              <w:jc w:val="center"/>
              <w:rPr>
                <w:rFonts w:ascii="Times New Roman" w:eastAsia="Times New Roman" w:hAnsi="Times New Roman"/>
                <w:sz w:val="18"/>
                <w:szCs w:val="18"/>
              </w:rPr>
            </w:pPr>
            <w:r w:rsidRPr="003A38AD">
              <w:rPr>
                <w:rFonts w:ascii="Times New Roman" w:eastAsia="Times New Roman" w:hAnsi="Times New Roman"/>
                <w:sz w:val="18"/>
                <w:szCs w:val="18"/>
              </w:rPr>
              <w:t>15</w:t>
            </w:r>
          </w:p>
        </w:tc>
      </w:tr>
      <w:tr w:rsidR="003A38AD" w:rsidRPr="003A38AD" w:rsidTr="003A38AD">
        <w:trPr>
          <w:jc w:val="center"/>
        </w:trPr>
        <w:tc>
          <w:tcPr>
            <w:tcW w:w="2544" w:type="dxa"/>
            <w:vAlign w:val="center"/>
          </w:tcPr>
          <w:p w:rsidR="003A38AD" w:rsidRPr="003A38AD" w:rsidRDefault="003A38AD" w:rsidP="003A38AD">
            <w:pPr>
              <w:spacing w:after="0" w:line="240" w:lineRule="auto"/>
              <w:rPr>
                <w:rFonts w:ascii="Times New Roman" w:eastAsia="Times New Roman" w:hAnsi="Times New Roman"/>
                <w:sz w:val="18"/>
                <w:szCs w:val="18"/>
              </w:rPr>
            </w:pPr>
            <w:r w:rsidRPr="003A38AD">
              <w:rPr>
                <w:rFonts w:ascii="Times New Roman" w:eastAsia="Times New Roman" w:hAnsi="Times New Roman"/>
                <w:sz w:val="18"/>
                <w:szCs w:val="18"/>
              </w:rPr>
              <w:t>от 10 лет до 15 лет</w:t>
            </w:r>
          </w:p>
        </w:tc>
        <w:tc>
          <w:tcPr>
            <w:tcW w:w="2477" w:type="dxa"/>
            <w:vAlign w:val="center"/>
          </w:tcPr>
          <w:p w:rsidR="003A38AD" w:rsidRPr="003A38AD" w:rsidRDefault="003A38AD" w:rsidP="003A38AD">
            <w:pPr>
              <w:spacing w:after="0" w:line="240" w:lineRule="auto"/>
              <w:ind w:firstLine="709"/>
              <w:jc w:val="center"/>
              <w:rPr>
                <w:rFonts w:ascii="Times New Roman" w:eastAsia="Times New Roman" w:hAnsi="Times New Roman"/>
                <w:sz w:val="18"/>
                <w:szCs w:val="18"/>
              </w:rPr>
            </w:pPr>
            <w:r w:rsidRPr="003A38AD">
              <w:rPr>
                <w:rFonts w:ascii="Times New Roman" w:eastAsia="Times New Roman" w:hAnsi="Times New Roman"/>
                <w:sz w:val="18"/>
                <w:szCs w:val="18"/>
              </w:rPr>
              <w:t>20</w:t>
            </w:r>
          </w:p>
        </w:tc>
      </w:tr>
      <w:tr w:rsidR="003A38AD" w:rsidRPr="003A38AD" w:rsidTr="003A38AD">
        <w:trPr>
          <w:jc w:val="center"/>
        </w:trPr>
        <w:tc>
          <w:tcPr>
            <w:tcW w:w="2544" w:type="dxa"/>
            <w:vAlign w:val="center"/>
          </w:tcPr>
          <w:p w:rsidR="003A38AD" w:rsidRPr="003A38AD" w:rsidRDefault="003A38AD" w:rsidP="003A38AD">
            <w:pPr>
              <w:spacing w:after="0" w:line="240" w:lineRule="auto"/>
              <w:rPr>
                <w:rFonts w:ascii="Times New Roman" w:eastAsia="Times New Roman" w:hAnsi="Times New Roman"/>
                <w:sz w:val="18"/>
                <w:szCs w:val="18"/>
              </w:rPr>
            </w:pPr>
            <w:r w:rsidRPr="003A38AD">
              <w:rPr>
                <w:rFonts w:ascii="Times New Roman" w:eastAsia="Times New Roman" w:hAnsi="Times New Roman"/>
                <w:sz w:val="18"/>
                <w:szCs w:val="18"/>
              </w:rPr>
              <w:t>свыше 15 лет</w:t>
            </w:r>
          </w:p>
        </w:tc>
        <w:tc>
          <w:tcPr>
            <w:tcW w:w="2477" w:type="dxa"/>
            <w:vAlign w:val="center"/>
          </w:tcPr>
          <w:p w:rsidR="003A38AD" w:rsidRPr="003A38AD" w:rsidRDefault="003A38AD" w:rsidP="003A38AD">
            <w:pPr>
              <w:spacing w:after="0" w:line="240" w:lineRule="auto"/>
              <w:ind w:firstLine="709"/>
              <w:jc w:val="center"/>
              <w:rPr>
                <w:rFonts w:ascii="Times New Roman" w:eastAsia="Times New Roman" w:hAnsi="Times New Roman"/>
                <w:sz w:val="18"/>
                <w:szCs w:val="18"/>
              </w:rPr>
            </w:pPr>
            <w:r w:rsidRPr="003A38AD">
              <w:rPr>
                <w:rFonts w:ascii="Times New Roman" w:eastAsia="Times New Roman" w:hAnsi="Times New Roman"/>
                <w:sz w:val="18"/>
                <w:szCs w:val="18"/>
              </w:rPr>
              <w:t>30</w:t>
            </w:r>
          </w:p>
        </w:tc>
      </w:tr>
    </w:tbl>
    <w:p w:rsidR="003A38AD" w:rsidRPr="003A38AD" w:rsidRDefault="003A38AD" w:rsidP="003A38AD">
      <w:pPr>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13. Стаж работы по специальности, профессии или стаж работы по занимаемой должности устанавливается представителем нанимателя (работодателем)  </w:t>
      </w:r>
      <w:r w:rsidRPr="003A38AD">
        <w:rPr>
          <w:rFonts w:ascii="Times New Roman" w:eastAsia="Times New Roman" w:hAnsi="Times New Roman"/>
          <w:color w:val="1E1D1E"/>
          <w:sz w:val="18"/>
          <w:szCs w:val="18"/>
        </w:rPr>
        <w:t>в зависимости от общего количества лет, проработанных в Администрации Притобольного муниципального округа Курганской области и иных органах местного самоуправления, а также в муниципальных, государственных  учреждениях</w:t>
      </w:r>
      <w:r w:rsidRPr="003A38AD">
        <w:rPr>
          <w:rFonts w:ascii="Times New Roman" w:eastAsia="Times New Roman" w:hAnsi="Times New Roman"/>
          <w:sz w:val="18"/>
          <w:szCs w:val="18"/>
        </w:rPr>
        <w:t>.</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14. Ежемесячная надбавка к должностному окладу за стаж работы выплачивается ежемесячно со дня возникновения права на нее на основании правового акта представителя нанимателя (работодателя).</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 xml:space="preserve">15. Размер ежемесячной надбавки к должностному окладу за стаж работы подлежит изменению со дня достижения </w:t>
      </w:r>
      <w:r w:rsidRPr="003A38AD">
        <w:rPr>
          <w:rFonts w:ascii="Times New Roman" w:eastAsia="Times New Roman" w:hAnsi="Times New Roman"/>
          <w:sz w:val="18"/>
          <w:szCs w:val="18"/>
        </w:rPr>
        <w:t xml:space="preserve">работником, замещающим должность, не являющуюся должностью муниципальной службы, </w:t>
      </w:r>
      <w:r w:rsidRPr="003A38AD">
        <w:rPr>
          <w:rFonts w:ascii="Times New Roman" w:eastAsia="Times New Roman" w:hAnsi="Times New Roman"/>
          <w:color w:val="000000"/>
          <w:sz w:val="18"/>
          <w:szCs w:val="18"/>
        </w:rPr>
        <w:t>полных пяти, десяти и пятнадцати лет стажа работы соответственно.</w:t>
      </w:r>
    </w:p>
    <w:p w:rsidR="003A38AD" w:rsidRPr="003A38AD" w:rsidRDefault="003A38AD" w:rsidP="003A38AD">
      <w:pPr>
        <w:widowControl w:val="0"/>
        <w:autoSpaceDE w:val="0"/>
        <w:autoSpaceDN w:val="0"/>
        <w:adjustRightInd w:val="0"/>
        <w:spacing w:after="0" w:line="240" w:lineRule="auto"/>
        <w:ind w:firstLine="709"/>
        <w:jc w:val="center"/>
        <w:rPr>
          <w:rFonts w:ascii="Times New Roman" w:eastAsia="Times New Roman" w:hAnsi="Times New Roman"/>
          <w:b/>
          <w:sz w:val="18"/>
          <w:szCs w:val="18"/>
        </w:rPr>
      </w:pPr>
      <w:r w:rsidRPr="003A38AD">
        <w:rPr>
          <w:rFonts w:ascii="Times New Roman" w:eastAsia="Times New Roman" w:hAnsi="Times New Roman"/>
          <w:b/>
          <w:sz w:val="18"/>
          <w:szCs w:val="18"/>
        </w:rPr>
        <w:t>5. Ежемесячная надбавка к должностному окладу</w:t>
      </w:r>
    </w:p>
    <w:p w:rsidR="003A38AD" w:rsidRPr="003A38AD" w:rsidRDefault="003A38AD" w:rsidP="003A38AD">
      <w:pPr>
        <w:widowControl w:val="0"/>
        <w:autoSpaceDE w:val="0"/>
        <w:autoSpaceDN w:val="0"/>
        <w:adjustRightInd w:val="0"/>
        <w:spacing w:after="0" w:line="240" w:lineRule="auto"/>
        <w:ind w:firstLine="709"/>
        <w:jc w:val="center"/>
        <w:rPr>
          <w:rFonts w:ascii="Times New Roman" w:eastAsia="Times New Roman" w:hAnsi="Times New Roman"/>
          <w:b/>
          <w:sz w:val="18"/>
          <w:szCs w:val="18"/>
        </w:rPr>
      </w:pPr>
      <w:r w:rsidRPr="003A38AD">
        <w:rPr>
          <w:rFonts w:ascii="Times New Roman" w:eastAsia="Times New Roman" w:hAnsi="Times New Roman"/>
          <w:b/>
          <w:sz w:val="18"/>
          <w:szCs w:val="18"/>
        </w:rPr>
        <w:t>за сложность, напряженность</w:t>
      </w:r>
    </w:p>
    <w:p w:rsidR="003A38AD" w:rsidRPr="003A38AD" w:rsidRDefault="003A38AD" w:rsidP="003A38AD">
      <w:pPr>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16. Ежемесячная надбавка за сложность, напряженность работникам, замещающим </w:t>
      </w:r>
      <w:proofErr w:type="gramStart"/>
      <w:r w:rsidRPr="003A38AD">
        <w:rPr>
          <w:rFonts w:ascii="Times New Roman" w:eastAsia="Times New Roman" w:hAnsi="Times New Roman"/>
          <w:sz w:val="18"/>
          <w:szCs w:val="18"/>
        </w:rPr>
        <w:t>должности, не являющиеся должностями муниципальной службы устанавливается</w:t>
      </w:r>
      <w:proofErr w:type="gramEnd"/>
      <w:r w:rsidRPr="003A38AD">
        <w:rPr>
          <w:rFonts w:ascii="Times New Roman" w:eastAsia="Times New Roman" w:hAnsi="Times New Roman"/>
          <w:sz w:val="18"/>
          <w:szCs w:val="18"/>
        </w:rPr>
        <w:t xml:space="preserve"> </w:t>
      </w:r>
      <w:r w:rsidRPr="003A38AD">
        <w:rPr>
          <w:rFonts w:ascii="Times New Roman" w:eastAsia="Times New Roman" w:hAnsi="Times New Roman"/>
          <w:color w:val="000000"/>
          <w:sz w:val="18"/>
          <w:szCs w:val="18"/>
        </w:rPr>
        <w:t>представителем нанимателя (работодателем) с учетом</w:t>
      </w:r>
      <w:r w:rsidRPr="003A38AD">
        <w:rPr>
          <w:rFonts w:ascii="Times New Roman" w:eastAsia="Times New Roman" w:hAnsi="Times New Roman"/>
          <w:sz w:val="18"/>
          <w:szCs w:val="18"/>
        </w:rPr>
        <w:t xml:space="preserve"> сложности или напряженности труда.</w:t>
      </w:r>
    </w:p>
    <w:p w:rsidR="003A38AD" w:rsidRPr="003A38AD" w:rsidRDefault="003A38AD" w:rsidP="003A38AD">
      <w:pPr>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17. Предельный размер ежемесячной надбавки за сложность, напряженность не может превышать 50 процентов должностного оклада.</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18. Критериями для установления конкретных размеров ежемесячной надбавки к должностному окладу за сложность, напряженность являются:</w:t>
      </w:r>
    </w:p>
    <w:p w:rsidR="003A38AD" w:rsidRPr="003A38AD" w:rsidRDefault="003A38AD" w:rsidP="003A38AD">
      <w:pPr>
        <w:widowControl w:val="0"/>
        <w:tabs>
          <w:tab w:val="num" w:pos="2160"/>
        </w:tabs>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1) профессиональный уровень исполнения должностных обязанностей;</w:t>
      </w:r>
    </w:p>
    <w:p w:rsidR="003A38AD" w:rsidRPr="003A38AD" w:rsidRDefault="003A38AD" w:rsidP="003A38AD">
      <w:pPr>
        <w:widowControl w:val="0"/>
        <w:tabs>
          <w:tab w:val="num" w:pos="2160"/>
        </w:tabs>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2) сложность и срочность выполняемой работы, знание и правильное применение соответствующих нормативных правовых актов;</w:t>
      </w:r>
    </w:p>
    <w:p w:rsidR="003A38AD" w:rsidRPr="003A38AD" w:rsidRDefault="003A38AD" w:rsidP="003A38AD">
      <w:pPr>
        <w:widowControl w:val="0"/>
        <w:tabs>
          <w:tab w:val="num" w:pos="2160"/>
        </w:tabs>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3) компетентность при выполнении наиболее важных, сложных и ответственных заданий и поручений;</w:t>
      </w:r>
    </w:p>
    <w:p w:rsidR="003A38AD" w:rsidRPr="003A38AD" w:rsidRDefault="003A38AD" w:rsidP="003A38AD">
      <w:pPr>
        <w:widowControl w:val="0"/>
        <w:tabs>
          <w:tab w:val="num" w:pos="2160"/>
        </w:tabs>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4)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 xml:space="preserve">19. Размер ежемесячной надбавки к должностному окладу за сложность, напряженность может быть изменен по решению представителя нанимателя (работодателя) в случае изменения степени сложности или напряженности труда работника </w:t>
      </w:r>
      <w:r w:rsidRPr="003A38AD">
        <w:rPr>
          <w:rFonts w:ascii="Times New Roman" w:eastAsia="Times New Roman" w:hAnsi="Times New Roman"/>
          <w:sz w:val="18"/>
          <w:szCs w:val="18"/>
        </w:rPr>
        <w:t>в пределах фонда оплаты труда.</w:t>
      </w:r>
    </w:p>
    <w:p w:rsidR="003A38AD" w:rsidRPr="003A38AD" w:rsidRDefault="003A38AD" w:rsidP="003A38AD">
      <w:pPr>
        <w:widowControl w:val="0"/>
        <w:autoSpaceDE w:val="0"/>
        <w:autoSpaceDN w:val="0"/>
        <w:adjustRightInd w:val="0"/>
        <w:spacing w:after="0" w:line="240" w:lineRule="auto"/>
        <w:ind w:firstLine="709"/>
        <w:jc w:val="center"/>
        <w:rPr>
          <w:rFonts w:ascii="Times New Roman" w:eastAsia="Times New Roman" w:hAnsi="Times New Roman"/>
          <w:b/>
          <w:sz w:val="18"/>
          <w:szCs w:val="18"/>
        </w:rPr>
      </w:pPr>
      <w:r w:rsidRPr="003A38AD">
        <w:rPr>
          <w:rFonts w:ascii="Times New Roman" w:eastAsia="Times New Roman" w:hAnsi="Times New Roman"/>
          <w:b/>
          <w:sz w:val="18"/>
          <w:szCs w:val="18"/>
        </w:rPr>
        <w:t xml:space="preserve">6. Денежное вознаграждение работника в виде премий </w:t>
      </w:r>
    </w:p>
    <w:p w:rsidR="003A38AD" w:rsidRPr="003A38AD" w:rsidRDefault="003A38AD" w:rsidP="003A38AD">
      <w:pPr>
        <w:widowControl w:val="0"/>
        <w:tabs>
          <w:tab w:val="num" w:pos="2160"/>
        </w:tabs>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 xml:space="preserve">20. Денежное вознаграждение в виде премий по результатам работы за месяц выплачивается </w:t>
      </w:r>
      <w:r w:rsidRPr="003A38AD">
        <w:rPr>
          <w:rFonts w:ascii="Times New Roman" w:eastAsia="Times New Roman" w:hAnsi="Times New Roman"/>
          <w:sz w:val="18"/>
          <w:szCs w:val="18"/>
        </w:rPr>
        <w:t>работникам, замещающим должности, не являющиеся должностями муниципальной службы,</w:t>
      </w:r>
      <w:r w:rsidRPr="003A38AD">
        <w:rPr>
          <w:rFonts w:ascii="Times New Roman" w:eastAsia="Times New Roman" w:hAnsi="Times New Roman"/>
          <w:color w:val="000000"/>
          <w:sz w:val="18"/>
          <w:szCs w:val="18"/>
        </w:rPr>
        <w:t xml:space="preserve"> по решению представителя нанимателя (работодателя), исходя из оценки эффективности деятельности работника в пределах средств фонда оплаты труда, в размере согласно приложению 2 к настоящему Положению.</w:t>
      </w:r>
    </w:p>
    <w:p w:rsidR="003A38AD" w:rsidRPr="003A38AD" w:rsidRDefault="003A38AD" w:rsidP="003A38AD">
      <w:pPr>
        <w:spacing w:after="0" w:line="240" w:lineRule="auto"/>
        <w:ind w:firstLine="709"/>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 xml:space="preserve">Принятие решения о выплате премии по итогам работы за месяц осуществляется </w:t>
      </w:r>
      <w:r w:rsidRPr="003A38AD">
        <w:rPr>
          <w:rFonts w:ascii="Times New Roman" w:hAnsi="Times New Roman"/>
          <w:sz w:val="18"/>
          <w:szCs w:val="18"/>
          <w:lang w:eastAsia="en-US"/>
        </w:rPr>
        <w:t>с учетом основных критериев оценки работы</w:t>
      </w:r>
      <w:r w:rsidRPr="003A38AD">
        <w:rPr>
          <w:rFonts w:ascii="Times New Roman" w:eastAsia="Times New Roman" w:hAnsi="Times New Roman"/>
          <w:color w:val="000000"/>
          <w:sz w:val="18"/>
          <w:szCs w:val="18"/>
        </w:rPr>
        <w:t xml:space="preserve">: </w:t>
      </w:r>
    </w:p>
    <w:p w:rsidR="003A38AD" w:rsidRPr="003A38AD" w:rsidRDefault="003A38AD" w:rsidP="003A38AD">
      <w:pPr>
        <w:spacing w:after="0" w:line="240" w:lineRule="auto"/>
        <w:ind w:firstLine="709"/>
        <w:jc w:val="both"/>
        <w:rPr>
          <w:rFonts w:ascii="Times New Roman" w:hAnsi="Times New Roman"/>
          <w:sz w:val="18"/>
          <w:szCs w:val="18"/>
          <w:lang w:eastAsia="en-US"/>
        </w:rPr>
      </w:pPr>
      <w:r w:rsidRPr="003A38AD">
        <w:rPr>
          <w:rFonts w:ascii="Times New Roman" w:eastAsia="Times New Roman" w:hAnsi="Times New Roman"/>
          <w:color w:val="000000"/>
          <w:sz w:val="18"/>
          <w:szCs w:val="18"/>
        </w:rPr>
        <w:t xml:space="preserve">1) </w:t>
      </w:r>
      <w:r w:rsidRPr="003A38AD">
        <w:rPr>
          <w:rFonts w:ascii="Times New Roman" w:hAnsi="Times New Roman"/>
          <w:sz w:val="18"/>
          <w:szCs w:val="18"/>
          <w:lang w:eastAsia="en-US"/>
        </w:rPr>
        <w:t xml:space="preserve">проявление работником самостоятельного подхода к подготовке предложений по совершенствованию деятельности; </w:t>
      </w:r>
    </w:p>
    <w:p w:rsidR="003A38AD" w:rsidRPr="003A38AD" w:rsidRDefault="003A38AD" w:rsidP="003A38AD">
      <w:pPr>
        <w:spacing w:after="0" w:line="240" w:lineRule="auto"/>
        <w:ind w:firstLine="709"/>
        <w:jc w:val="both"/>
        <w:rPr>
          <w:rFonts w:ascii="Times New Roman" w:hAnsi="Times New Roman"/>
          <w:sz w:val="18"/>
          <w:szCs w:val="18"/>
          <w:lang w:eastAsia="en-US"/>
        </w:rPr>
      </w:pPr>
      <w:r w:rsidRPr="003A38AD">
        <w:rPr>
          <w:rFonts w:ascii="Times New Roman" w:hAnsi="Times New Roman"/>
          <w:sz w:val="18"/>
          <w:szCs w:val="18"/>
          <w:lang w:eastAsia="en-US"/>
        </w:rPr>
        <w:t xml:space="preserve">2) добросовестное исполнение должностных обязанностей; </w:t>
      </w:r>
    </w:p>
    <w:p w:rsidR="003A38AD" w:rsidRPr="003A38AD" w:rsidRDefault="003A38AD" w:rsidP="003A38AD">
      <w:pPr>
        <w:spacing w:after="0" w:line="240" w:lineRule="auto"/>
        <w:ind w:firstLine="709"/>
        <w:jc w:val="both"/>
        <w:rPr>
          <w:rFonts w:ascii="Times New Roman" w:eastAsia="Times New Roman" w:hAnsi="Times New Roman"/>
          <w:color w:val="000000"/>
          <w:sz w:val="18"/>
          <w:szCs w:val="18"/>
        </w:rPr>
      </w:pPr>
      <w:r w:rsidRPr="003A38AD">
        <w:rPr>
          <w:rFonts w:ascii="Times New Roman" w:hAnsi="Times New Roman"/>
          <w:sz w:val="18"/>
          <w:szCs w:val="18"/>
          <w:lang w:eastAsia="en-US"/>
        </w:rPr>
        <w:t>3) проявление профессионализма, инициативы, использование современных методов, технологий в процессе служебной (трудовой) деятельности.</w:t>
      </w:r>
    </w:p>
    <w:p w:rsidR="003A38AD" w:rsidRPr="003A38AD" w:rsidRDefault="003A38AD" w:rsidP="003A38AD">
      <w:pPr>
        <w:widowControl w:val="0"/>
        <w:tabs>
          <w:tab w:val="num" w:pos="2160"/>
        </w:tabs>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3A38AD">
        <w:rPr>
          <w:rFonts w:ascii="Times New Roman" w:hAnsi="Times New Roman"/>
          <w:sz w:val="18"/>
          <w:szCs w:val="18"/>
        </w:rPr>
        <w:t>Выплата ежемесячной премии определяется из расчета 2 должностных окладов в год.</w:t>
      </w:r>
    </w:p>
    <w:p w:rsidR="003A38AD" w:rsidRPr="003A38AD" w:rsidRDefault="003A38AD" w:rsidP="003A38AD">
      <w:pPr>
        <w:widowControl w:val="0"/>
        <w:tabs>
          <w:tab w:val="num" w:pos="2160"/>
        </w:tabs>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Выплата премии по итогам работы за месяц производится одновременно с выплатой других составляющих денежного содержания работника за текущий месяц.</w:t>
      </w:r>
    </w:p>
    <w:p w:rsidR="003A38AD" w:rsidRPr="003A38AD" w:rsidRDefault="003A38AD" w:rsidP="003A38AD">
      <w:pPr>
        <w:widowControl w:val="0"/>
        <w:tabs>
          <w:tab w:val="num" w:pos="2160"/>
        </w:tabs>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Работнику, отработавшему неполный рабочий месяц, премия по результатам работы за месяц выплачивается за время, фактически отработанное работником, в которое не включается время нахождения работника в ежегодном, дополнительном, учебном отпуске, отпуске без сохранения заработной платы, время болезни.</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 xml:space="preserve">Размер премии по результатам работы за месяц работнику может быть снижен по результатам работы за месяц в связи с допущенным им нарушением трудовой дисциплины или ненадлежащим исполнением должностных обязанностей по решению представителя нанимателя (работодателя). </w:t>
      </w:r>
    </w:p>
    <w:p w:rsidR="003A38AD" w:rsidRPr="003A38AD" w:rsidRDefault="003A38AD" w:rsidP="003A38AD">
      <w:pPr>
        <w:widowControl w:val="0"/>
        <w:suppressAutoHyphens/>
        <w:spacing w:after="0" w:line="240" w:lineRule="auto"/>
        <w:ind w:firstLine="709"/>
        <w:jc w:val="both"/>
        <w:rPr>
          <w:rFonts w:ascii="Times New Roman" w:hAnsi="Times New Roman"/>
          <w:sz w:val="18"/>
          <w:szCs w:val="18"/>
          <w:lang w:eastAsia="en-US"/>
        </w:rPr>
      </w:pPr>
      <w:r w:rsidRPr="003A38AD">
        <w:rPr>
          <w:rFonts w:ascii="Times New Roman" w:hAnsi="Times New Roman"/>
          <w:sz w:val="18"/>
          <w:szCs w:val="18"/>
          <w:lang w:eastAsia="en-US"/>
        </w:rPr>
        <w:t>Выплата премии по результатам работы за месяц не производится работнику в календарном месяце, в котором в отношении работника применено дисциплинарное взыскание.</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21. Работникам, не имеющим дисциплинарных взысканий, по итогам работы за календарный год единовременно выплачивается денежное вознаграждение пропорционально отработанному ими времени. Время нахождения работника в ежегодном оплачиваемом отпуске включается в расчетный период для начисления единовременного денежного вознаграждения по результатам работы за календарный год. Выплата единовременного денежного вознаграждения по итогам работы за календарный год работникам производится не позднее двухмесячного срока после окончания календарного года.</w:t>
      </w:r>
    </w:p>
    <w:p w:rsidR="003A38AD" w:rsidRPr="003A38AD" w:rsidRDefault="003A38AD" w:rsidP="003A38AD">
      <w:pPr>
        <w:tabs>
          <w:tab w:val="left" w:pos="1418"/>
        </w:tabs>
        <w:suppressAutoHyphens/>
        <w:spacing w:after="0" w:line="240" w:lineRule="auto"/>
        <w:ind w:firstLine="709"/>
        <w:jc w:val="both"/>
        <w:rPr>
          <w:rFonts w:ascii="Times New Roman" w:hAnsi="Times New Roman"/>
          <w:sz w:val="18"/>
          <w:szCs w:val="18"/>
          <w:lang w:eastAsia="en-US"/>
        </w:rPr>
      </w:pPr>
      <w:r w:rsidRPr="003A38AD">
        <w:rPr>
          <w:rFonts w:ascii="Times New Roman" w:eastAsia="Times New Roman" w:hAnsi="Times New Roman"/>
          <w:sz w:val="18"/>
          <w:szCs w:val="18"/>
        </w:rPr>
        <w:t xml:space="preserve">Выплата единовременного денежного вознаграждения по результатам работы за </w:t>
      </w:r>
      <w:r w:rsidRPr="003A38AD">
        <w:rPr>
          <w:rFonts w:ascii="Times New Roman" w:hAnsi="Times New Roman"/>
          <w:sz w:val="18"/>
          <w:szCs w:val="18"/>
          <w:lang w:eastAsia="en-US"/>
        </w:rPr>
        <w:t>календарный год осуществляется в размере не более одного должностного оклада.</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proofErr w:type="gramStart"/>
      <w:r w:rsidRPr="003A38AD">
        <w:rPr>
          <w:rFonts w:ascii="Times New Roman" w:eastAsia="Times New Roman" w:hAnsi="Times New Roman"/>
          <w:color w:val="000000"/>
          <w:sz w:val="18"/>
          <w:szCs w:val="18"/>
        </w:rPr>
        <w:t xml:space="preserve">Работникам при увольнении с работы (за исключением работников, уволенных по основаниям, установленным пунктами 3, 5 - 7, </w:t>
      </w:r>
      <w:r w:rsidRPr="003A38AD">
        <w:rPr>
          <w:rFonts w:ascii="Times New Roman" w:eastAsia="Times New Roman" w:hAnsi="Times New Roman"/>
          <w:color w:val="000000"/>
          <w:sz w:val="18"/>
          <w:szCs w:val="18"/>
        </w:rPr>
        <w:lastRenderedPageBreak/>
        <w:t>9 - 11 части первой статьи 81 Трудового кодекса Российской Федерации) до истечения календарного года, не имеющим на момент увольнения дисциплинарного взыскания, выплата единовременного денежного вознаграждения по результатам работы за календарный год производится за фактически отработанное время.</w:t>
      </w:r>
      <w:proofErr w:type="gramEnd"/>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 xml:space="preserve">22. По решению представителя нанимателя (работодателя) за исполнение служебных заданий особой важности или сложности </w:t>
      </w:r>
      <w:r w:rsidRPr="003A38AD">
        <w:rPr>
          <w:rFonts w:ascii="Times New Roman" w:eastAsia="Times New Roman" w:hAnsi="Times New Roman"/>
          <w:sz w:val="18"/>
          <w:szCs w:val="18"/>
        </w:rPr>
        <w:t xml:space="preserve">работникам, замещающим должности, не являющиеся должностями муниципальной службы, может </w:t>
      </w:r>
      <w:r w:rsidRPr="003A38AD">
        <w:rPr>
          <w:rFonts w:ascii="Times New Roman" w:eastAsia="Times New Roman" w:hAnsi="Times New Roman"/>
          <w:color w:val="000000"/>
          <w:sz w:val="18"/>
          <w:szCs w:val="18"/>
        </w:rPr>
        <w:t>выплачиваться денежное вознаграждение.</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Денежное вознаграждение за исполнение служебных заданий особой важности или сложности выплачивается в целях обеспечения материальной заинтересованности работников в своевременном и качественном выполнении своих служебных обязанностей, повышении ответственности за порученное направление деятельности.</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 xml:space="preserve">Размер денежного вознаграждения за исполнение служебных заданий особой важности или сложности устанавливается правовым актом представителя нанимателя (работодателя) в отношении работника в пределах средств, предусмотренных фондом оплаты труда. </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23. Экономия по фонду оплаты труда работников Притобольного муниципального округа Курганской области может использоваться </w:t>
      </w:r>
      <w:proofErr w:type="gramStart"/>
      <w:r w:rsidRPr="003A38AD">
        <w:rPr>
          <w:rFonts w:ascii="Times New Roman" w:eastAsia="Times New Roman" w:hAnsi="Times New Roman"/>
          <w:sz w:val="18"/>
          <w:szCs w:val="18"/>
        </w:rPr>
        <w:t>в текущем финансовом году на выплату работникам денежного вознаграждения в виде премий по итогам работы за исполнение</w:t>
      </w:r>
      <w:proofErr w:type="gramEnd"/>
      <w:r w:rsidRPr="003A38AD">
        <w:rPr>
          <w:rFonts w:ascii="Times New Roman" w:eastAsia="Times New Roman" w:hAnsi="Times New Roman"/>
          <w:sz w:val="18"/>
          <w:szCs w:val="18"/>
        </w:rPr>
        <w:t xml:space="preserve"> служебных заданий особой важности или сложности, материальной помощи.</w:t>
      </w:r>
    </w:p>
    <w:p w:rsidR="003A38AD" w:rsidRPr="003A38AD" w:rsidRDefault="003A38AD" w:rsidP="003A38AD">
      <w:pPr>
        <w:widowControl w:val="0"/>
        <w:autoSpaceDE w:val="0"/>
        <w:autoSpaceDN w:val="0"/>
        <w:adjustRightInd w:val="0"/>
        <w:spacing w:after="0" w:line="240" w:lineRule="auto"/>
        <w:ind w:firstLine="709"/>
        <w:jc w:val="center"/>
        <w:rPr>
          <w:rFonts w:ascii="Times New Roman" w:eastAsia="Times New Roman" w:hAnsi="Times New Roman"/>
          <w:b/>
          <w:sz w:val="18"/>
          <w:szCs w:val="18"/>
        </w:rPr>
      </w:pPr>
      <w:r w:rsidRPr="003A38AD">
        <w:rPr>
          <w:rFonts w:ascii="Times New Roman" w:eastAsia="Times New Roman" w:hAnsi="Times New Roman"/>
          <w:b/>
          <w:sz w:val="18"/>
          <w:szCs w:val="18"/>
        </w:rPr>
        <w:t>7. Материальная помощь</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 xml:space="preserve">24. Работникам, замещающим должности, не являющиеся должностями муниципальной службы, выплачивается материальная помощь за счет средств фонда оплаты труда, в размере не более двух окладов в год. Материальная помощь выплачивается в целях обеспечения социальной защищенности сотрудников. </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3A38AD">
        <w:rPr>
          <w:rFonts w:ascii="Times New Roman" w:eastAsia="Times New Roman" w:hAnsi="Times New Roman"/>
          <w:sz w:val="18"/>
          <w:szCs w:val="18"/>
        </w:rPr>
        <w:t>25. Порядок выплаты материальной помощи определяется соответствующим положением, утверждаемым представителем нанимателя (работодателем).</w:t>
      </w:r>
    </w:p>
    <w:p w:rsidR="003A38AD" w:rsidRPr="003A38AD" w:rsidRDefault="003A38AD" w:rsidP="003A38AD">
      <w:pPr>
        <w:widowControl w:val="0"/>
        <w:autoSpaceDE w:val="0"/>
        <w:autoSpaceDN w:val="0"/>
        <w:adjustRightInd w:val="0"/>
        <w:spacing w:after="0" w:line="240" w:lineRule="auto"/>
        <w:ind w:firstLine="709"/>
        <w:jc w:val="center"/>
        <w:rPr>
          <w:rFonts w:ascii="Times New Roman" w:eastAsia="Times New Roman" w:hAnsi="Times New Roman"/>
          <w:b/>
          <w:bCs/>
          <w:sz w:val="18"/>
          <w:szCs w:val="18"/>
        </w:rPr>
      </w:pPr>
      <w:r w:rsidRPr="003A38AD">
        <w:rPr>
          <w:rFonts w:ascii="Times New Roman" w:eastAsia="Times New Roman" w:hAnsi="Times New Roman"/>
          <w:b/>
          <w:bCs/>
          <w:spacing w:val="-13"/>
          <w:sz w:val="18"/>
          <w:szCs w:val="18"/>
        </w:rPr>
        <w:t>8. Иные в</w:t>
      </w:r>
      <w:r w:rsidRPr="003A38AD">
        <w:rPr>
          <w:rFonts w:ascii="Times New Roman" w:eastAsia="Times New Roman" w:hAnsi="Times New Roman"/>
          <w:b/>
          <w:bCs/>
          <w:sz w:val="18"/>
          <w:szCs w:val="18"/>
        </w:rPr>
        <w:t>ыплаты</w:t>
      </w:r>
    </w:p>
    <w:p w:rsidR="003A38AD" w:rsidRPr="003A38AD" w:rsidRDefault="003A38AD" w:rsidP="003A38AD">
      <w:pPr>
        <w:widowControl w:val="0"/>
        <w:autoSpaceDE w:val="0"/>
        <w:autoSpaceDN w:val="0"/>
        <w:adjustRightInd w:val="0"/>
        <w:spacing w:after="0" w:line="240" w:lineRule="auto"/>
        <w:ind w:firstLine="709"/>
        <w:jc w:val="both"/>
        <w:rPr>
          <w:rFonts w:ascii="Times New Roman" w:eastAsia="Times New Roman" w:hAnsi="Times New Roman"/>
          <w:color w:val="FF0000"/>
          <w:spacing w:val="-4"/>
          <w:sz w:val="18"/>
          <w:szCs w:val="18"/>
        </w:rPr>
      </w:pPr>
      <w:r w:rsidRPr="003A38AD">
        <w:rPr>
          <w:rFonts w:ascii="Times New Roman" w:eastAsia="Times New Roman" w:hAnsi="Times New Roman"/>
          <w:sz w:val="18"/>
          <w:szCs w:val="18"/>
        </w:rPr>
        <w:t>26. Работникам, замещающим должности, не являющиеся должностями муниципальной службы, производятся другие выплаты, предусмотренные федеральным законодательством.</w:t>
      </w:r>
    </w:p>
    <w:p w:rsidR="003A38AD" w:rsidRPr="003A38AD" w:rsidRDefault="003A38AD" w:rsidP="003A38AD">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olor w:val="323232"/>
          <w:spacing w:val="-4"/>
          <w:sz w:val="18"/>
          <w:szCs w:val="18"/>
        </w:rPr>
      </w:pPr>
    </w:p>
    <w:p w:rsidR="003A38AD" w:rsidRPr="003A38AD" w:rsidRDefault="003A38AD" w:rsidP="003A38AD">
      <w:pPr>
        <w:widowControl w:val="0"/>
        <w:suppressAutoHyphens/>
        <w:spacing w:after="0" w:line="240" w:lineRule="auto"/>
        <w:ind w:left="3828"/>
        <w:jc w:val="right"/>
        <w:rPr>
          <w:rFonts w:ascii="Times New Roman" w:eastAsia="Times New Roman" w:hAnsi="Times New Roman"/>
          <w:color w:val="000000"/>
          <w:sz w:val="18"/>
          <w:szCs w:val="18"/>
          <w:lang w:eastAsia="en-US"/>
        </w:rPr>
      </w:pPr>
    </w:p>
    <w:p w:rsidR="003A38AD" w:rsidRPr="003A38AD" w:rsidRDefault="003A38AD" w:rsidP="003A38AD">
      <w:pPr>
        <w:widowControl w:val="0"/>
        <w:suppressAutoHyphens/>
        <w:spacing w:after="0" w:line="240" w:lineRule="auto"/>
        <w:ind w:left="4111"/>
        <w:jc w:val="both"/>
        <w:rPr>
          <w:rFonts w:ascii="Times New Roman" w:eastAsia="Times New Roman" w:hAnsi="Times New Roman"/>
          <w:color w:val="000000"/>
          <w:sz w:val="18"/>
          <w:szCs w:val="18"/>
          <w:lang w:eastAsia="en-US"/>
        </w:rPr>
      </w:pPr>
      <w:r w:rsidRPr="003A38AD">
        <w:rPr>
          <w:rFonts w:ascii="Times New Roman" w:eastAsia="Times New Roman" w:hAnsi="Times New Roman"/>
          <w:color w:val="000000"/>
          <w:sz w:val="18"/>
          <w:szCs w:val="18"/>
          <w:lang w:eastAsia="en-US"/>
        </w:rPr>
        <w:t>Приложение 1 к Положению о</w:t>
      </w:r>
      <w:r w:rsidRPr="003A38AD">
        <w:rPr>
          <w:rFonts w:ascii="Times New Roman" w:eastAsia="Times New Roman" w:hAnsi="Times New Roman"/>
          <w:sz w:val="18"/>
          <w:szCs w:val="18"/>
          <w:lang w:eastAsia="en-US"/>
        </w:rPr>
        <w:t xml:space="preserve">б оплате труда работников Администрации Притобольного муниципального округа Курганской области, ее территориальных органов, отраслевых (функциональных) органов, </w:t>
      </w:r>
      <w:r w:rsidR="00670478">
        <w:rPr>
          <w:rFonts w:ascii="Times New Roman" w:eastAsia="Times New Roman" w:hAnsi="Times New Roman"/>
          <w:sz w:val="18"/>
          <w:szCs w:val="18"/>
          <w:lang w:eastAsia="en-US"/>
        </w:rPr>
        <w:t>з</w:t>
      </w:r>
      <w:r w:rsidRPr="003A38AD">
        <w:rPr>
          <w:rFonts w:ascii="Times New Roman" w:eastAsia="Times New Roman" w:hAnsi="Times New Roman"/>
          <w:sz w:val="18"/>
          <w:szCs w:val="18"/>
          <w:lang w:eastAsia="en-US"/>
        </w:rPr>
        <w:t>амещающих должности, не являющиеся должностями   муниципальной службы</w:t>
      </w:r>
    </w:p>
    <w:p w:rsidR="003A38AD" w:rsidRPr="003A38AD" w:rsidRDefault="003A38AD" w:rsidP="003A38AD">
      <w:pPr>
        <w:widowControl w:val="0"/>
        <w:suppressAutoHyphens/>
        <w:spacing w:after="0" w:line="240" w:lineRule="auto"/>
        <w:jc w:val="right"/>
        <w:rPr>
          <w:rFonts w:ascii="Times New Roman" w:eastAsia="Times New Roman" w:hAnsi="Times New Roman"/>
          <w:color w:val="000000"/>
          <w:sz w:val="18"/>
          <w:szCs w:val="18"/>
          <w:lang w:eastAsia="en-US"/>
        </w:rPr>
      </w:pPr>
    </w:p>
    <w:p w:rsidR="003A38AD" w:rsidRPr="003A38AD" w:rsidRDefault="003A38AD" w:rsidP="003A38AD">
      <w:pPr>
        <w:widowControl w:val="0"/>
        <w:autoSpaceDE w:val="0"/>
        <w:autoSpaceDN w:val="0"/>
        <w:adjustRightInd w:val="0"/>
        <w:spacing w:after="0" w:line="240" w:lineRule="auto"/>
        <w:ind w:firstLine="540"/>
        <w:jc w:val="center"/>
        <w:rPr>
          <w:rFonts w:ascii="Times New Roman" w:eastAsia="Times New Roman" w:hAnsi="Times New Roman"/>
          <w:b/>
          <w:sz w:val="18"/>
          <w:szCs w:val="18"/>
        </w:rPr>
      </w:pPr>
      <w:r w:rsidRPr="003A38AD">
        <w:rPr>
          <w:rFonts w:ascii="Times New Roman" w:eastAsia="Times New Roman" w:hAnsi="Times New Roman"/>
          <w:b/>
          <w:color w:val="000000"/>
          <w:sz w:val="18"/>
          <w:szCs w:val="18"/>
        </w:rPr>
        <w:t xml:space="preserve">Должностные оклады работников, </w:t>
      </w:r>
      <w:r w:rsidRPr="003A38AD">
        <w:rPr>
          <w:rFonts w:ascii="Times New Roman" w:eastAsia="Times New Roman" w:hAnsi="Times New Roman"/>
          <w:b/>
          <w:sz w:val="18"/>
          <w:szCs w:val="18"/>
        </w:rPr>
        <w:t xml:space="preserve">замещающих должности, не являющиеся должностями   муниципальной службы </w:t>
      </w:r>
    </w:p>
    <w:p w:rsidR="003A38AD" w:rsidRPr="003A38AD" w:rsidRDefault="003A38AD" w:rsidP="003A38AD">
      <w:pPr>
        <w:widowControl w:val="0"/>
        <w:autoSpaceDE w:val="0"/>
        <w:autoSpaceDN w:val="0"/>
        <w:adjustRightInd w:val="0"/>
        <w:spacing w:after="0" w:line="240" w:lineRule="auto"/>
        <w:ind w:firstLine="540"/>
        <w:jc w:val="center"/>
        <w:rPr>
          <w:rFonts w:ascii="Times New Roman" w:eastAsia="Times New Roman" w:hAnsi="Times New Roman"/>
          <w:b/>
          <w:sz w:val="18"/>
          <w:szCs w:val="18"/>
        </w:rPr>
      </w:pPr>
    </w:p>
    <w:tbl>
      <w:tblPr>
        <w:tblW w:w="9429"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0"/>
        <w:gridCol w:w="2769"/>
      </w:tblGrid>
      <w:tr w:rsidR="003A38AD" w:rsidRPr="003A38AD" w:rsidTr="003A38AD">
        <w:trPr>
          <w:trHeight w:val="537"/>
          <w:jc w:val="center"/>
        </w:trPr>
        <w:tc>
          <w:tcPr>
            <w:tcW w:w="6660" w:type="dxa"/>
          </w:tcPr>
          <w:p w:rsidR="003A38AD" w:rsidRPr="003A38AD" w:rsidRDefault="003A38AD" w:rsidP="003A38AD">
            <w:pPr>
              <w:widowControl w:val="0"/>
              <w:suppressAutoHyphens/>
              <w:spacing w:after="0" w:line="240" w:lineRule="auto"/>
              <w:jc w:val="center"/>
              <w:rPr>
                <w:rFonts w:ascii="Times New Roman" w:eastAsia="Times New Roman" w:hAnsi="Times New Roman"/>
                <w:sz w:val="18"/>
                <w:szCs w:val="18"/>
                <w:lang w:eastAsia="en-US"/>
              </w:rPr>
            </w:pPr>
            <w:r w:rsidRPr="003A38AD">
              <w:rPr>
                <w:rFonts w:ascii="Times New Roman" w:eastAsia="Times New Roman" w:hAnsi="Times New Roman"/>
                <w:kern w:val="2"/>
                <w:sz w:val="18"/>
                <w:szCs w:val="18"/>
                <w:lang w:eastAsia="en-US" w:bidi="hi-IN"/>
              </w:rPr>
              <w:t>Наименование должности</w:t>
            </w:r>
          </w:p>
        </w:tc>
        <w:tc>
          <w:tcPr>
            <w:tcW w:w="2769" w:type="dxa"/>
          </w:tcPr>
          <w:p w:rsidR="003A38AD" w:rsidRPr="003A38AD" w:rsidRDefault="003A38AD" w:rsidP="003A38AD">
            <w:pPr>
              <w:widowControl w:val="0"/>
              <w:suppressAutoHyphens/>
              <w:spacing w:after="0" w:line="240" w:lineRule="auto"/>
              <w:jc w:val="center"/>
              <w:rPr>
                <w:rFonts w:ascii="Times New Roman" w:eastAsia="Times New Roman" w:hAnsi="Times New Roman"/>
                <w:sz w:val="18"/>
                <w:szCs w:val="18"/>
                <w:lang w:eastAsia="en-US"/>
              </w:rPr>
            </w:pPr>
            <w:r w:rsidRPr="003A38AD">
              <w:rPr>
                <w:rFonts w:ascii="Times New Roman" w:eastAsia="Times New Roman" w:hAnsi="Times New Roman"/>
                <w:kern w:val="2"/>
                <w:sz w:val="18"/>
                <w:szCs w:val="18"/>
                <w:lang w:eastAsia="en-US" w:bidi="hi-IN"/>
              </w:rPr>
              <w:t>Процентное соотношение от оклада Главы Притобольного муниципального округа Курганской области</w:t>
            </w:r>
          </w:p>
        </w:tc>
      </w:tr>
      <w:tr w:rsidR="003A38AD" w:rsidRPr="003A38AD" w:rsidTr="003A38AD">
        <w:trPr>
          <w:jc w:val="center"/>
        </w:trPr>
        <w:tc>
          <w:tcPr>
            <w:tcW w:w="6660" w:type="dxa"/>
          </w:tcPr>
          <w:p w:rsidR="003A38AD" w:rsidRPr="003A38AD" w:rsidRDefault="003A38AD" w:rsidP="003A38AD">
            <w:pPr>
              <w:widowControl w:val="0"/>
              <w:suppressAutoHyphens/>
              <w:spacing w:after="0" w:line="240" w:lineRule="auto"/>
              <w:rPr>
                <w:rFonts w:ascii="Times New Roman" w:eastAsia="Times New Roman" w:hAnsi="Times New Roman"/>
                <w:kern w:val="2"/>
                <w:sz w:val="18"/>
                <w:szCs w:val="18"/>
                <w:lang w:eastAsia="en-US" w:bidi="hi-IN"/>
              </w:rPr>
            </w:pPr>
            <w:r w:rsidRPr="003A38AD">
              <w:rPr>
                <w:rFonts w:ascii="Times New Roman" w:eastAsia="Times New Roman" w:hAnsi="Times New Roman"/>
                <w:kern w:val="2"/>
                <w:sz w:val="18"/>
                <w:szCs w:val="18"/>
                <w:lang w:eastAsia="en-US" w:bidi="hi-IN"/>
              </w:rPr>
              <w:t>- Руководитель территориального органа</w:t>
            </w:r>
          </w:p>
        </w:tc>
        <w:tc>
          <w:tcPr>
            <w:tcW w:w="2769" w:type="dxa"/>
          </w:tcPr>
          <w:p w:rsidR="003A38AD" w:rsidRPr="003A38AD" w:rsidRDefault="003A38AD" w:rsidP="003A38AD">
            <w:pPr>
              <w:widowControl w:val="0"/>
              <w:suppressAutoHyphens/>
              <w:spacing w:after="0" w:line="240" w:lineRule="auto"/>
              <w:jc w:val="center"/>
              <w:rPr>
                <w:rFonts w:ascii="Times New Roman" w:eastAsia="Times New Roman" w:hAnsi="Times New Roman"/>
                <w:kern w:val="2"/>
                <w:sz w:val="18"/>
                <w:szCs w:val="18"/>
                <w:lang w:eastAsia="en-US" w:bidi="hi-IN"/>
              </w:rPr>
            </w:pPr>
            <w:r w:rsidRPr="003A38AD">
              <w:rPr>
                <w:rFonts w:ascii="Times New Roman" w:eastAsia="Times New Roman" w:hAnsi="Times New Roman"/>
                <w:kern w:val="2"/>
                <w:sz w:val="18"/>
                <w:szCs w:val="18"/>
                <w:lang w:eastAsia="en-US" w:bidi="hi-IN"/>
              </w:rPr>
              <w:t>130%</w:t>
            </w:r>
          </w:p>
        </w:tc>
      </w:tr>
      <w:tr w:rsidR="003A38AD" w:rsidRPr="003A38AD" w:rsidTr="003A38AD">
        <w:trPr>
          <w:jc w:val="center"/>
        </w:trPr>
        <w:tc>
          <w:tcPr>
            <w:tcW w:w="6660" w:type="dxa"/>
          </w:tcPr>
          <w:p w:rsidR="003A38AD" w:rsidRPr="003A38AD" w:rsidRDefault="003A38AD" w:rsidP="003A38AD">
            <w:pPr>
              <w:widowControl w:val="0"/>
              <w:suppressAutoHyphens/>
              <w:spacing w:after="0" w:line="240" w:lineRule="auto"/>
              <w:rPr>
                <w:rFonts w:ascii="Times New Roman" w:eastAsia="Times New Roman" w:hAnsi="Times New Roman"/>
                <w:kern w:val="2"/>
                <w:sz w:val="18"/>
                <w:szCs w:val="18"/>
                <w:lang w:eastAsia="en-US" w:bidi="hi-IN"/>
              </w:rPr>
            </w:pPr>
            <w:r w:rsidRPr="003A38AD">
              <w:rPr>
                <w:rFonts w:ascii="Times New Roman" w:eastAsia="Times New Roman" w:hAnsi="Times New Roman"/>
                <w:kern w:val="2"/>
                <w:sz w:val="18"/>
                <w:szCs w:val="18"/>
                <w:lang w:eastAsia="en-US" w:bidi="hi-IN"/>
              </w:rPr>
              <w:t>- Заместитель руководителя территориального органа</w:t>
            </w:r>
          </w:p>
        </w:tc>
        <w:tc>
          <w:tcPr>
            <w:tcW w:w="2769" w:type="dxa"/>
          </w:tcPr>
          <w:p w:rsidR="003A38AD" w:rsidRPr="003A38AD" w:rsidRDefault="003A38AD" w:rsidP="003A38AD">
            <w:pPr>
              <w:widowControl w:val="0"/>
              <w:suppressAutoHyphens/>
              <w:spacing w:after="0" w:line="240" w:lineRule="auto"/>
              <w:jc w:val="center"/>
              <w:rPr>
                <w:rFonts w:ascii="Times New Roman" w:eastAsia="Times New Roman" w:hAnsi="Times New Roman"/>
                <w:kern w:val="2"/>
                <w:sz w:val="18"/>
                <w:szCs w:val="18"/>
                <w:lang w:eastAsia="en-US" w:bidi="hi-IN"/>
              </w:rPr>
            </w:pPr>
            <w:r w:rsidRPr="003A38AD">
              <w:rPr>
                <w:rFonts w:ascii="Times New Roman" w:eastAsia="Times New Roman" w:hAnsi="Times New Roman"/>
                <w:kern w:val="2"/>
                <w:sz w:val="18"/>
                <w:szCs w:val="18"/>
                <w:lang w:eastAsia="en-US" w:bidi="hi-IN"/>
              </w:rPr>
              <w:t>120%</w:t>
            </w:r>
          </w:p>
        </w:tc>
      </w:tr>
      <w:tr w:rsidR="003A38AD" w:rsidRPr="003A38AD" w:rsidTr="003A38AD">
        <w:trPr>
          <w:jc w:val="center"/>
        </w:trPr>
        <w:tc>
          <w:tcPr>
            <w:tcW w:w="6660" w:type="dxa"/>
          </w:tcPr>
          <w:p w:rsidR="003A38AD" w:rsidRPr="003A38AD" w:rsidRDefault="003A38AD" w:rsidP="003A38AD">
            <w:pPr>
              <w:widowControl w:val="0"/>
              <w:suppressAutoHyphens/>
              <w:spacing w:after="0" w:line="240" w:lineRule="auto"/>
              <w:rPr>
                <w:rFonts w:ascii="Times New Roman" w:eastAsia="Times New Roman" w:hAnsi="Times New Roman"/>
                <w:kern w:val="2"/>
                <w:sz w:val="18"/>
                <w:szCs w:val="18"/>
                <w:lang w:eastAsia="en-US" w:bidi="hi-IN"/>
              </w:rPr>
            </w:pPr>
            <w:r w:rsidRPr="003A38AD">
              <w:rPr>
                <w:rFonts w:ascii="Times New Roman" w:eastAsia="Times New Roman" w:hAnsi="Times New Roman"/>
                <w:kern w:val="2"/>
                <w:sz w:val="18"/>
                <w:szCs w:val="18"/>
                <w:lang w:eastAsia="en-US" w:bidi="hi-IN"/>
              </w:rPr>
              <w:t xml:space="preserve">- </w:t>
            </w:r>
            <w:r w:rsidRPr="003A38AD">
              <w:rPr>
                <w:rFonts w:ascii="Times New Roman" w:eastAsia="Times New Roman" w:hAnsi="Times New Roman"/>
                <w:sz w:val="18"/>
                <w:szCs w:val="18"/>
              </w:rPr>
              <w:t>Заместитель руководителя отраслевого (функционального) органа</w:t>
            </w:r>
          </w:p>
        </w:tc>
        <w:tc>
          <w:tcPr>
            <w:tcW w:w="2769" w:type="dxa"/>
          </w:tcPr>
          <w:p w:rsidR="003A38AD" w:rsidRPr="003A38AD" w:rsidRDefault="003A38AD" w:rsidP="003A38AD">
            <w:pPr>
              <w:widowControl w:val="0"/>
              <w:suppressAutoHyphens/>
              <w:spacing w:after="0" w:line="240" w:lineRule="auto"/>
              <w:jc w:val="center"/>
              <w:rPr>
                <w:rFonts w:ascii="Times New Roman" w:eastAsia="Times New Roman" w:hAnsi="Times New Roman"/>
                <w:sz w:val="18"/>
                <w:szCs w:val="18"/>
                <w:lang w:eastAsia="en-US"/>
              </w:rPr>
            </w:pPr>
            <w:r w:rsidRPr="003A38AD">
              <w:rPr>
                <w:rFonts w:ascii="Times New Roman" w:eastAsia="Times New Roman" w:hAnsi="Times New Roman"/>
                <w:sz w:val="18"/>
                <w:szCs w:val="18"/>
                <w:lang w:eastAsia="en-US"/>
              </w:rPr>
              <w:t>110-120%</w:t>
            </w:r>
          </w:p>
        </w:tc>
      </w:tr>
      <w:tr w:rsidR="003A38AD" w:rsidRPr="003A38AD" w:rsidTr="003A38AD">
        <w:trPr>
          <w:jc w:val="center"/>
        </w:trPr>
        <w:tc>
          <w:tcPr>
            <w:tcW w:w="6660" w:type="dxa"/>
          </w:tcPr>
          <w:p w:rsidR="003A38AD" w:rsidRPr="003A38AD" w:rsidRDefault="003A38AD" w:rsidP="003A38AD">
            <w:pPr>
              <w:widowControl w:val="0"/>
              <w:suppressAutoHyphens/>
              <w:spacing w:after="0" w:line="240" w:lineRule="auto"/>
              <w:rPr>
                <w:rFonts w:ascii="Times New Roman" w:eastAsia="Times New Roman" w:hAnsi="Times New Roman"/>
                <w:sz w:val="18"/>
                <w:szCs w:val="18"/>
                <w:lang w:eastAsia="en-US"/>
              </w:rPr>
            </w:pPr>
            <w:r w:rsidRPr="003A38AD">
              <w:rPr>
                <w:rFonts w:ascii="Times New Roman" w:eastAsia="Times New Roman" w:hAnsi="Times New Roman"/>
                <w:kern w:val="2"/>
                <w:sz w:val="18"/>
                <w:szCs w:val="18"/>
                <w:lang w:eastAsia="en-US" w:bidi="hi-IN"/>
              </w:rPr>
              <w:t>- Руководитель структурного подразделения</w:t>
            </w:r>
          </w:p>
        </w:tc>
        <w:tc>
          <w:tcPr>
            <w:tcW w:w="2769" w:type="dxa"/>
          </w:tcPr>
          <w:p w:rsidR="003A38AD" w:rsidRPr="003A38AD" w:rsidRDefault="003A38AD" w:rsidP="003A38AD">
            <w:pPr>
              <w:widowControl w:val="0"/>
              <w:suppressAutoHyphens/>
              <w:spacing w:after="0" w:line="240" w:lineRule="auto"/>
              <w:jc w:val="center"/>
              <w:rPr>
                <w:rFonts w:ascii="Times New Roman" w:eastAsia="Times New Roman" w:hAnsi="Times New Roman"/>
                <w:sz w:val="18"/>
                <w:szCs w:val="18"/>
                <w:lang w:eastAsia="en-US"/>
              </w:rPr>
            </w:pPr>
            <w:r w:rsidRPr="003A38AD">
              <w:rPr>
                <w:rFonts w:ascii="Times New Roman" w:eastAsia="Times New Roman" w:hAnsi="Times New Roman"/>
                <w:sz w:val="18"/>
                <w:szCs w:val="18"/>
                <w:lang w:eastAsia="en-US"/>
              </w:rPr>
              <w:t>90-100%</w:t>
            </w:r>
          </w:p>
        </w:tc>
      </w:tr>
      <w:tr w:rsidR="003A38AD" w:rsidRPr="003A38AD" w:rsidTr="003A38AD">
        <w:trPr>
          <w:trHeight w:val="400"/>
          <w:jc w:val="center"/>
        </w:trPr>
        <w:tc>
          <w:tcPr>
            <w:tcW w:w="6660" w:type="dxa"/>
          </w:tcPr>
          <w:p w:rsidR="003A38AD" w:rsidRPr="003A38AD" w:rsidRDefault="003A38AD" w:rsidP="003A38AD">
            <w:pPr>
              <w:widowControl w:val="0"/>
              <w:suppressAutoHyphens/>
              <w:spacing w:after="0" w:line="240" w:lineRule="auto"/>
              <w:rPr>
                <w:rFonts w:ascii="Times New Roman" w:eastAsia="Times New Roman" w:hAnsi="Times New Roman"/>
                <w:sz w:val="18"/>
                <w:szCs w:val="18"/>
                <w:lang w:eastAsia="en-US"/>
              </w:rPr>
            </w:pPr>
            <w:r w:rsidRPr="003A38AD">
              <w:rPr>
                <w:rFonts w:ascii="Times New Roman" w:eastAsia="Times New Roman" w:hAnsi="Times New Roman"/>
                <w:kern w:val="2"/>
                <w:sz w:val="18"/>
                <w:szCs w:val="18"/>
                <w:lang w:eastAsia="en-US" w:bidi="hi-IN"/>
              </w:rPr>
              <w:t>- Заместитель руководителя структурного подразделения</w:t>
            </w:r>
          </w:p>
        </w:tc>
        <w:tc>
          <w:tcPr>
            <w:tcW w:w="2769" w:type="dxa"/>
          </w:tcPr>
          <w:p w:rsidR="003A38AD" w:rsidRPr="003A38AD" w:rsidRDefault="003A38AD" w:rsidP="003A38AD">
            <w:pPr>
              <w:widowControl w:val="0"/>
              <w:suppressAutoHyphens/>
              <w:spacing w:after="0" w:line="240" w:lineRule="auto"/>
              <w:jc w:val="center"/>
              <w:rPr>
                <w:rFonts w:ascii="Times New Roman" w:eastAsia="Times New Roman" w:hAnsi="Times New Roman"/>
                <w:kern w:val="2"/>
                <w:sz w:val="18"/>
                <w:szCs w:val="18"/>
                <w:lang w:eastAsia="en-US" w:bidi="hi-IN"/>
              </w:rPr>
            </w:pPr>
            <w:r w:rsidRPr="003A38AD">
              <w:rPr>
                <w:rFonts w:ascii="Times New Roman" w:eastAsia="Times New Roman" w:hAnsi="Times New Roman"/>
                <w:kern w:val="2"/>
                <w:sz w:val="18"/>
                <w:szCs w:val="18"/>
                <w:lang w:eastAsia="en-US" w:bidi="hi-IN"/>
              </w:rPr>
              <w:t>76-85%</w:t>
            </w:r>
          </w:p>
        </w:tc>
      </w:tr>
      <w:tr w:rsidR="003A38AD" w:rsidRPr="003A38AD" w:rsidTr="003A38AD">
        <w:trPr>
          <w:jc w:val="center"/>
        </w:trPr>
        <w:tc>
          <w:tcPr>
            <w:tcW w:w="6660" w:type="dxa"/>
          </w:tcPr>
          <w:p w:rsidR="003A38AD" w:rsidRPr="003A38AD" w:rsidRDefault="003A38AD" w:rsidP="003A38AD">
            <w:pPr>
              <w:widowControl w:val="0"/>
              <w:suppressAutoHyphens/>
              <w:spacing w:after="0" w:line="240" w:lineRule="auto"/>
              <w:rPr>
                <w:rFonts w:ascii="Times New Roman" w:eastAsia="Times New Roman" w:hAnsi="Times New Roman"/>
                <w:sz w:val="18"/>
                <w:szCs w:val="18"/>
                <w:lang w:eastAsia="en-US"/>
              </w:rPr>
            </w:pPr>
            <w:r w:rsidRPr="003A38AD">
              <w:rPr>
                <w:rFonts w:ascii="Times New Roman" w:eastAsia="Times New Roman" w:hAnsi="Times New Roman"/>
                <w:kern w:val="2"/>
                <w:sz w:val="18"/>
                <w:szCs w:val="18"/>
                <w:lang w:eastAsia="en-US" w:bidi="hi-IN"/>
              </w:rPr>
              <w:t>- Главный специалист</w:t>
            </w:r>
          </w:p>
        </w:tc>
        <w:tc>
          <w:tcPr>
            <w:tcW w:w="2769" w:type="dxa"/>
          </w:tcPr>
          <w:p w:rsidR="003A38AD" w:rsidRPr="003A38AD" w:rsidRDefault="003A38AD" w:rsidP="003A38AD">
            <w:pPr>
              <w:widowControl w:val="0"/>
              <w:suppressAutoHyphens/>
              <w:spacing w:after="0" w:line="240" w:lineRule="auto"/>
              <w:jc w:val="center"/>
              <w:rPr>
                <w:rFonts w:ascii="Times New Roman" w:eastAsia="Times New Roman" w:hAnsi="Times New Roman"/>
                <w:sz w:val="18"/>
                <w:szCs w:val="18"/>
                <w:lang w:eastAsia="en-US"/>
              </w:rPr>
            </w:pPr>
            <w:r w:rsidRPr="003A38AD">
              <w:rPr>
                <w:rFonts w:ascii="Times New Roman" w:eastAsia="Times New Roman" w:hAnsi="Times New Roman"/>
                <w:sz w:val="18"/>
                <w:szCs w:val="18"/>
                <w:lang w:eastAsia="en-US"/>
              </w:rPr>
              <w:t>66-75%</w:t>
            </w:r>
          </w:p>
        </w:tc>
      </w:tr>
      <w:tr w:rsidR="003A38AD" w:rsidRPr="003A38AD" w:rsidTr="003A38AD">
        <w:trPr>
          <w:jc w:val="center"/>
        </w:trPr>
        <w:tc>
          <w:tcPr>
            <w:tcW w:w="6660" w:type="dxa"/>
          </w:tcPr>
          <w:p w:rsidR="003A38AD" w:rsidRPr="003A38AD" w:rsidRDefault="003A38AD" w:rsidP="003A38AD">
            <w:pPr>
              <w:widowControl w:val="0"/>
              <w:suppressAutoHyphens/>
              <w:spacing w:after="0" w:line="240" w:lineRule="auto"/>
              <w:rPr>
                <w:rFonts w:ascii="Times New Roman" w:eastAsia="Times New Roman" w:hAnsi="Times New Roman"/>
                <w:kern w:val="2"/>
                <w:sz w:val="18"/>
                <w:szCs w:val="18"/>
                <w:lang w:eastAsia="en-US" w:bidi="hi-IN"/>
              </w:rPr>
            </w:pPr>
            <w:r w:rsidRPr="003A38AD">
              <w:rPr>
                <w:rFonts w:ascii="Times New Roman" w:eastAsia="Times New Roman" w:hAnsi="Times New Roman"/>
                <w:kern w:val="2"/>
                <w:sz w:val="18"/>
                <w:szCs w:val="18"/>
                <w:lang w:eastAsia="en-US" w:bidi="hi-IN"/>
              </w:rPr>
              <w:t>- Ведущий специалист</w:t>
            </w:r>
          </w:p>
        </w:tc>
        <w:tc>
          <w:tcPr>
            <w:tcW w:w="2769" w:type="dxa"/>
          </w:tcPr>
          <w:p w:rsidR="003A38AD" w:rsidRPr="003A38AD" w:rsidRDefault="003A38AD" w:rsidP="003A38AD">
            <w:pPr>
              <w:widowControl w:val="0"/>
              <w:suppressAutoHyphens/>
              <w:spacing w:after="0" w:line="240" w:lineRule="auto"/>
              <w:jc w:val="center"/>
              <w:rPr>
                <w:rFonts w:ascii="Times New Roman" w:eastAsia="Times New Roman" w:hAnsi="Times New Roman"/>
                <w:kern w:val="2"/>
                <w:sz w:val="18"/>
                <w:szCs w:val="18"/>
                <w:lang w:eastAsia="en-US" w:bidi="hi-IN"/>
              </w:rPr>
            </w:pPr>
            <w:r w:rsidRPr="003A38AD">
              <w:rPr>
                <w:rFonts w:ascii="Times New Roman" w:eastAsia="Times New Roman" w:hAnsi="Times New Roman"/>
                <w:kern w:val="2"/>
                <w:sz w:val="18"/>
                <w:szCs w:val="18"/>
                <w:lang w:eastAsia="en-US" w:bidi="hi-IN"/>
              </w:rPr>
              <w:t>55-65%</w:t>
            </w:r>
          </w:p>
        </w:tc>
      </w:tr>
    </w:tbl>
    <w:p w:rsidR="003A38AD" w:rsidRPr="003A38AD" w:rsidRDefault="003A38AD" w:rsidP="003A38AD">
      <w:pPr>
        <w:widowControl w:val="0"/>
        <w:shd w:val="clear" w:color="auto" w:fill="FFFFFF"/>
        <w:suppressAutoHyphens/>
        <w:spacing w:after="0" w:line="240" w:lineRule="auto"/>
        <w:jc w:val="both"/>
        <w:rPr>
          <w:rFonts w:ascii="Times New Roman" w:eastAsia="Times New Roman" w:hAnsi="Times New Roman"/>
          <w:sz w:val="18"/>
          <w:szCs w:val="18"/>
          <w:lang w:eastAsia="en-US"/>
        </w:rPr>
      </w:pPr>
    </w:p>
    <w:p w:rsidR="003A38AD" w:rsidRPr="003A38AD" w:rsidRDefault="003A38AD" w:rsidP="003A38AD">
      <w:pPr>
        <w:widowControl w:val="0"/>
        <w:shd w:val="clear" w:color="auto" w:fill="FFFFFF"/>
        <w:autoSpaceDE w:val="0"/>
        <w:autoSpaceDN w:val="0"/>
        <w:adjustRightInd w:val="0"/>
        <w:spacing w:after="0" w:line="240" w:lineRule="auto"/>
        <w:ind w:left="4395" w:right="10"/>
        <w:jc w:val="both"/>
        <w:rPr>
          <w:rFonts w:ascii="Times New Roman" w:eastAsia="Times New Roman" w:hAnsi="Times New Roman"/>
          <w:color w:val="323232"/>
          <w:spacing w:val="-4"/>
          <w:sz w:val="18"/>
          <w:szCs w:val="18"/>
        </w:rPr>
      </w:pPr>
    </w:p>
    <w:p w:rsidR="003A38AD" w:rsidRPr="003A38AD" w:rsidRDefault="003A38AD" w:rsidP="003A38AD">
      <w:pPr>
        <w:widowControl w:val="0"/>
        <w:autoSpaceDE w:val="0"/>
        <w:autoSpaceDN w:val="0"/>
        <w:adjustRightInd w:val="0"/>
        <w:spacing w:after="0" w:line="240" w:lineRule="auto"/>
        <w:ind w:left="4395"/>
        <w:jc w:val="both"/>
        <w:rPr>
          <w:rFonts w:ascii="Times New Roman" w:eastAsia="Times New Roman" w:hAnsi="Times New Roman"/>
          <w:sz w:val="18"/>
          <w:szCs w:val="18"/>
        </w:rPr>
      </w:pPr>
      <w:r w:rsidRPr="003A38AD">
        <w:rPr>
          <w:rFonts w:ascii="Times New Roman" w:eastAsia="Times New Roman" w:hAnsi="Times New Roman"/>
          <w:color w:val="000000"/>
          <w:sz w:val="18"/>
          <w:szCs w:val="18"/>
        </w:rPr>
        <w:t xml:space="preserve">Приложение 2 к Положению </w:t>
      </w:r>
      <w:r w:rsidRPr="003A38AD">
        <w:rPr>
          <w:rFonts w:ascii="Times New Roman" w:eastAsia="Times New Roman" w:hAnsi="Times New Roman"/>
          <w:sz w:val="18"/>
          <w:szCs w:val="18"/>
        </w:rPr>
        <w:t>об оплате труда работников Администрации Притобольного муниципального округа Курганской области, ее территориальных органов, отраслевых (функциональных) органов, замещающих должности, не являющиеся должностями   муниципальной службы</w:t>
      </w:r>
    </w:p>
    <w:p w:rsidR="003A38AD" w:rsidRPr="003A38AD" w:rsidRDefault="003A38AD" w:rsidP="003A38AD">
      <w:pPr>
        <w:widowControl w:val="0"/>
        <w:suppressAutoHyphens/>
        <w:spacing w:after="0" w:line="240" w:lineRule="auto"/>
        <w:jc w:val="right"/>
        <w:rPr>
          <w:rFonts w:ascii="Times New Roman" w:eastAsia="Times New Roman" w:hAnsi="Times New Roman"/>
          <w:color w:val="000000"/>
          <w:sz w:val="18"/>
          <w:szCs w:val="18"/>
          <w:lang w:eastAsia="en-US"/>
        </w:rPr>
      </w:pPr>
    </w:p>
    <w:p w:rsidR="003A38AD" w:rsidRPr="003A38AD" w:rsidRDefault="003A38AD" w:rsidP="003A38AD">
      <w:pPr>
        <w:widowControl w:val="0"/>
        <w:autoSpaceDE w:val="0"/>
        <w:autoSpaceDN w:val="0"/>
        <w:adjustRightInd w:val="0"/>
        <w:spacing w:after="0" w:line="240" w:lineRule="auto"/>
        <w:jc w:val="center"/>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Информация об оценке эффективности деятельности сотрудников Притобольного муниципального округа Курганской области, замещающих должности, не являющиеся должностями муниципальной службы</w:t>
      </w:r>
    </w:p>
    <w:p w:rsidR="003A38AD" w:rsidRPr="003A38AD" w:rsidRDefault="003A38AD" w:rsidP="003A38AD">
      <w:pPr>
        <w:widowControl w:val="0"/>
        <w:autoSpaceDE w:val="0"/>
        <w:autoSpaceDN w:val="0"/>
        <w:adjustRightInd w:val="0"/>
        <w:spacing w:after="0" w:line="240" w:lineRule="auto"/>
        <w:jc w:val="center"/>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за _________ месяц _____ года</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p w:rsidR="003A38AD" w:rsidRPr="003A38AD" w:rsidRDefault="003A38AD" w:rsidP="003A38AD">
      <w:pPr>
        <w:widowControl w:val="0"/>
        <w:autoSpaceDE w:val="0"/>
        <w:autoSpaceDN w:val="0"/>
        <w:adjustRightInd w:val="0"/>
        <w:spacing w:after="0" w:line="240" w:lineRule="auto"/>
        <w:jc w:val="right"/>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Таблица 1</w:t>
      </w:r>
    </w:p>
    <w:tbl>
      <w:tblPr>
        <w:tblW w:w="9353" w:type="dxa"/>
        <w:jc w:val="center"/>
        <w:tblLayout w:type="fixed"/>
        <w:tblCellMar>
          <w:left w:w="10" w:type="dxa"/>
          <w:right w:w="10" w:type="dxa"/>
        </w:tblCellMar>
        <w:tblLook w:val="0000"/>
      </w:tblPr>
      <w:tblGrid>
        <w:gridCol w:w="599"/>
        <w:gridCol w:w="1808"/>
        <w:gridCol w:w="2126"/>
        <w:gridCol w:w="2410"/>
        <w:gridCol w:w="2410"/>
      </w:tblGrid>
      <w:tr w:rsidR="003A38AD" w:rsidRPr="003A38AD" w:rsidTr="003A38AD">
        <w:trPr>
          <w:jc w:val="center"/>
        </w:trPr>
        <w:tc>
          <w:tcPr>
            <w:tcW w:w="599" w:type="dxa"/>
            <w:tcBorders>
              <w:top w:val="single" w:sz="2" w:space="0" w:color="000000"/>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 п/п</w:t>
            </w:r>
          </w:p>
        </w:tc>
        <w:tc>
          <w:tcPr>
            <w:tcW w:w="1808" w:type="dxa"/>
            <w:tcBorders>
              <w:top w:val="single" w:sz="2" w:space="0" w:color="000000"/>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Фамилия, имя, отчество работника</w:t>
            </w:r>
          </w:p>
        </w:tc>
        <w:tc>
          <w:tcPr>
            <w:tcW w:w="2126" w:type="dxa"/>
            <w:tcBorders>
              <w:top w:val="single" w:sz="2" w:space="0" w:color="000000"/>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Коэффициент эффективности*</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 xml:space="preserve">Стоимостное выражение коэффициента </w:t>
            </w:r>
            <w:proofErr w:type="gramStart"/>
            <w:r w:rsidRPr="003A38AD">
              <w:rPr>
                <w:rFonts w:ascii="Times New Roman" w:eastAsia="Times New Roman" w:hAnsi="Times New Roman"/>
                <w:color w:val="000000"/>
                <w:sz w:val="18"/>
                <w:szCs w:val="18"/>
              </w:rPr>
              <w:t>эффективностиза полный месяц</w:t>
            </w:r>
            <w:proofErr w:type="gramEnd"/>
            <w:r w:rsidRPr="003A38AD">
              <w:rPr>
                <w:rFonts w:ascii="Times New Roman" w:eastAsia="Times New Roman" w:hAnsi="Times New Roman"/>
                <w:color w:val="000000"/>
                <w:sz w:val="18"/>
                <w:szCs w:val="18"/>
              </w:rPr>
              <w:t>**</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Стоимостное выражение коэффициента эффективности за фактически отработанное время***</w:t>
            </w:r>
          </w:p>
        </w:tc>
      </w:tr>
      <w:tr w:rsidR="003A38AD" w:rsidRPr="003A38AD" w:rsidTr="003A38AD">
        <w:trPr>
          <w:jc w:val="center"/>
        </w:trPr>
        <w:tc>
          <w:tcPr>
            <w:tcW w:w="599"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1808"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126"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410"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r>
      <w:tr w:rsidR="003A38AD" w:rsidRPr="003A38AD" w:rsidTr="003A38AD">
        <w:trPr>
          <w:jc w:val="center"/>
        </w:trPr>
        <w:tc>
          <w:tcPr>
            <w:tcW w:w="599"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1808"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126"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410"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r>
      <w:tr w:rsidR="003A38AD" w:rsidRPr="003A38AD" w:rsidTr="003A38AD">
        <w:trPr>
          <w:jc w:val="center"/>
        </w:trPr>
        <w:tc>
          <w:tcPr>
            <w:tcW w:w="599"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1808"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126"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410"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r>
      <w:tr w:rsidR="003A38AD" w:rsidRPr="003A38AD" w:rsidTr="003A38AD">
        <w:trPr>
          <w:jc w:val="center"/>
        </w:trPr>
        <w:tc>
          <w:tcPr>
            <w:tcW w:w="599"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1808"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126"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410"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r>
    </w:tbl>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 Устанавливается в диапазоне 0 - 3 балла в соответствии с таблицей 2</w:t>
      </w:r>
    </w:p>
    <w:p w:rsidR="003A38AD" w:rsidRPr="003A38AD" w:rsidRDefault="003A38AD" w:rsidP="003A38AD">
      <w:pPr>
        <w:widowControl w:val="0"/>
        <w:autoSpaceDE w:val="0"/>
        <w:autoSpaceDN w:val="0"/>
        <w:adjustRightInd w:val="0"/>
        <w:spacing w:after="0" w:line="240" w:lineRule="auto"/>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 Устанавливается правовым актом работодателя по каждой должности, заполняется бухгалтерской службой представителя нанимателя (работодателя)</w:t>
      </w:r>
    </w:p>
    <w:p w:rsidR="003A38AD" w:rsidRPr="003A38AD" w:rsidRDefault="003A38AD" w:rsidP="003A38AD">
      <w:pPr>
        <w:widowControl w:val="0"/>
        <w:autoSpaceDE w:val="0"/>
        <w:autoSpaceDN w:val="0"/>
        <w:adjustRightInd w:val="0"/>
        <w:spacing w:after="0" w:line="240" w:lineRule="auto"/>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***Заполняется бухгалтерской службой представителя нанимателя (работодателя)</w:t>
      </w:r>
    </w:p>
    <w:p w:rsidR="003A38AD" w:rsidRPr="003A38AD" w:rsidRDefault="003A38AD" w:rsidP="003A38AD">
      <w:pPr>
        <w:widowControl w:val="0"/>
        <w:suppressAutoHyphens/>
        <w:autoSpaceDN w:val="0"/>
        <w:spacing w:after="0" w:line="240" w:lineRule="auto"/>
        <w:ind w:firstLine="709"/>
        <w:jc w:val="both"/>
        <w:textAlignment w:val="baseline"/>
        <w:rPr>
          <w:rFonts w:ascii="Times New Roman" w:eastAsia="Times New Roman" w:hAnsi="Times New Roman"/>
          <w:color w:val="000000"/>
          <w:sz w:val="18"/>
          <w:szCs w:val="18"/>
        </w:rPr>
      </w:pP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lastRenderedPageBreak/>
        <w:t>_________________________                    _____________                                 ______________</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 xml:space="preserve">  (Наименование должности)      (Подпись)                                               (Ф.И.О.)</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Таблица 2</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bl>
      <w:tblPr>
        <w:tblW w:w="9224" w:type="dxa"/>
        <w:jc w:val="center"/>
        <w:tblInd w:w="-13" w:type="dxa"/>
        <w:tblLayout w:type="fixed"/>
        <w:tblCellMar>
          <w:left w:w="10" w:type="dxa"/>
          <w:right w:w="10" w:type="dxa"/>
        </w:tblCellMar>
        <w:tblLook w:val="0000"/>
      </w:tblPr>
      <w:tblGrid>
        <w:gridCol w:w="1853"/>
        <w:gridCol w:w="2977"/>
        <w:gridCol w:w="4394"/>
      </w:tblGrid>
      <w:tr w:rsidR="003A38AD" w:rsidRPr="003A38AD" w:rsidTr="003A38AD">
        <w:trPr>
          <w:tblHeader/>
          <w:jc w:val="center"/>
        </w:trPr>
        <w:tc>
          <w:tcPr>
            <w:tcW w:w="185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Показатель коэффициента эффективности</w:t>
            </w:r>
          </w:p>
        </w:tc>
        <w:tc>
          <w:tcPr>
            <w:tcW w:w="737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Параметры определения показателя коэффициента эффективности</w:t>
            </w:r>
          </w:p>
        </w:tc>
      </w:tr>
      <w:tr w:rsidR="003A38AD" w:rsidRPr="003A38AD" w:rsidTr="003A38AD">
        <w:trPr>
          <w:tblHeader/>
          <w:jc w:val="center"/>
        </w:trPr>
        <w:tc>
          <w:tcPr>
            <w:tcW w:w="185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p>
        </w:tc>
        <w:tc>
          <w:tcPr>
            <w:tcW w:w="2977"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Наличие дисциплинарного взыскания</w:t>
            </w:r>
          </w:p>
        </w:tc>
        <w:tc>
          <w:tcPr>
            <w:tcW w:w="4394"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Оценка объема и качества исполнения трудовых обязанностей</w:t>
            </w:r>
          </w:p>
        </w:tc>
      </w:tr>
      <w:tr w:rsidR="003A38AD" w:rsidRPr="003A38AD" w:rsidTr="003A38AD">
        <w:trPr>
          <w:jc w:val="center"/>
        </w:trPr>
        <w:tc>
          <w:tcPr>
            <w:tcW w:w="1853"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0</w:t>
            </w:r>
          </w:p>
        </w:tc>
        <w:tc>
          <w:tcPr>
            <w:tcW w:w="2977"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Наличие взыскания</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в текущем месяце</w:t>
            </w:r>
          </w:p>
        </w:tc>
        <w:tc>
          <w:tcPr>
            <w:tcW w:w="4394"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w:t>
            </w:r>
          </w:p>
        </w:tc>
      </w:tr>
      <w:tr w:rsidR="003A38AD" w:rsidRPr="003A38AD" w:rsidTr="003A38AD">
        <w:trPr>
          <w:jc w:val="center"/>
        </w:trPr>
        <w:tc>
          <w:tcPr>
            <w:tcW w:w="1853"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От 0,1 до 1 (включительно)</w:t>
            </w:r>
          </w:p>
        </w:tc>
        <w:tc>
          <w:tcPr>
            <w:tcW w:w="2977"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Отсутствие взыскания</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в текущем месяце</w:t>
            </w:r>
          </w:p>
        </w:tc>
        <w:tc>
          <w:tcPr>
            <w:tcW w:w="4394"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Отсутствие нарушений дисциплины труда, не являющихся основанием для наложения дисциплинарного взыскания.</w:t>
            </w:r>
          </w:p>
          <w:p w:rsidR="003A38AD" w:rsidRPr="003A38AD" w:rsidRDefault="003A38AD" w:rsidP="00670478">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Исполнение трудовых обязанностей</w:t>
            </w:r>
            <w:r w:rsidR="00670478">
              <w:rPr>
                <w:rFonts w:ascii="Times New Roman" w:eastAsia="Times New Roman" w:hAnsi="Times New Roman"/>
                <w:color w:val="000000"/>
                <w:sz w:val="18"/>
                <w:szCs w:val="18"/>
              </w:rPr>
              <w:t xml:space="preserve"> </w:t>
            </w:r>
            <w:r w:rsidRPr="003A38AD">
              <w:rPr>
                <w:rFonts w:ascii="Times New Roman" w:eastAsia="Times New Roman" w:hAnsi="Times New Roman"/>
                <w:color w:val="000000"/>
                <w:sz w:val="18"/>
                <w:szCs w:val="18"/>
              </w:rPr>
              <w:t>на должном качественном уровне</w:t>
            </w:r>
          </w:p>
        </w:tc>
      </w:tr>
      <w:tr w:rsidR="003A38AD" w:rsidRPr="003A38AD" w:rsidTr="003A38AD">
        <w:trPr>
          <w:jc w:val="center"/>
        </w:trPr>
        <w:tc>
          <w:tcPr>
            <w:tcW w:w="1853"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От 1,1 до 2 (включительно)</w:t>
            </w:r>
          </w:p>
        </w:tc>
        <w:tc>
          <w:tcPr>
            <w:tcW w:w="2977"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Отсутствие взыскания</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в текущем месяце</w:t>
            </w:r>
          </w:p>
        </w:tc>
        <w:tc>
          <w:tcPr>
            <w:tcW w:w="4394"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Отсутствие нарушений дисциплины труда, не являющихся основанием для наложения дисциплинарного взыскания.</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Исполнение трудовых обязанностей</w:t>
            </w:r>
            <w:r w:rsidR="00670478">
              <w:rPr>
                <w:rFonts w:ascii="Times New Roman" w:eastAsia="Times New Roman" w:hAnsi="Times New Roman"/>
                <w:color w:val="000000"/>
                <w:sz w:val="18"/>
                <w:szCs w:val="18"/>
              </w:rPr>
              <w:t xml:space="preserve"> </w:t>
            </w:r>
            <w:r w:rsidRPr="003A38AD">
              <w:rPr>
                <w:rFonts w:ascii="Times New Roman" w:eastAsia="Times New Roman" w:hAnsi="Times New Roman"/>
                <w:color w:val="000000"/>
                <w:sz w:val="18"/>
                <w:szCs w:val="18"/>
              </w:rPr>
              <w:t>на высоком качественном уровне.</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Своевременное и качественное исполнение поручений непосредственного руководителя со сроком исполнения «срочно», «незамедлительно».</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Участие в качестве представителя соответствующего структурного подразделения в отдельных проводимых рабочих мероприятиях (совещаниях, заседаниях рабочих групп и т.д.)</w:t>
            </w:r>
          </w:p>
        </w:tc>
      </w:tr>
      <w:tr w:rsidR="003A38AD" w:rsidRPr="003A38AD" w:rsidTr="003A38AD">
        <w:trPr>
          <w:jc w:val="center"/>
        </w:trPr>
        <w:tc>
          <w:tcPr>
            <w:tcW w:w="1853"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От 2,1 до 3 (включительно)</w:t>
            </w:r>
          </w:p>
        </w:tc>
        <w:tc>
          <w:tcPr>
            <w:tcW w:w="2977" w:type="dxa"/>
            <w:tcBorders>
              <w:left w:val="single" w:sz="2" w:space="0" w:color="000000"/>
              <w:bottom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Отсутствие взыскания</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в текущем месяце</w:t>
            </w:r>
          </w:p>
        </w:tc>
        <w:tc>
          <w:tcPr>
            <w:tcW w:w="4394" w:type="dxa"/>
            <w:tcBorders>
              <w:left w:val="single" w:sz="2" w:space="0" w:color="000000"/>
              <w:bottom w:val="single" w:sz="2" w:space="0" w:color="000000"/>
              <w:right w:val="single" w:sz="2" w:space="0" w:color="000000"/>
            </w:tcBorders>
            <w:tcMar>
              <w:top w:w="55" w:type="dxa"/>
              <w:left w:w="55" w:type="dxa"/>
              <w:bottom w:w="55" w:type="dxa"/>
              <w:right w:w="55" w:type="dxa"/>
            </w:tcMar>
          </w:tcPr>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Отсутствие нарушений дисциплины труда, не являющихся основанием для наложения дисциплинарного взыскания.</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Исполнение трудовых обязанностей</w:t>
            </w:r>
            <w:r w:rsidR="00670478">
              <w:rPr>
                <w:rFonts w:ascii="Times New Roman" w:eastAsia="Times New Roman" w:hAnsi="Times New Roman"/>
                <w:color w:val="000000"/>
                <w:sz w:val="18"/>
                <w:szCs w:val="18"/>
              </w:rPr>
              <w:t xml:space="preserve"> </w:t>
            </w:r>
            <w:r w:rsidRPr="003A38AD">
              <w:rPr>
                <w:rFonts w:ascii="Times New Roman" w:eastAsia="Times New Roman" w:hAnsi="Times New Roman"/>
                <w:color w:val="000000"/>
                <w:sz w:val="18"/>
                <w:szCs w:val="18"/>
              </w:rPr>
              <w:t>на высоком качественном уровне.</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Своевременное и качественное исполнение особо важных и сложных поручений непосредственного руководителя.</w:t>
            </w:r>
          </w:p>
          <w:p w:rsidR="003A38AD" w:rsidRPr="003A38AD" w:rsidRDefault="003A38AD" w:rsidP="003A38AD">
            <w:pPr>
              <w:widowControl w:val="0"/>
              <w:autoSpaceDE w:val="0"/>
              <w:autoSpaceDN w:val="0"/>
              <w:adjustRightInd w:val="0"/>
              <w:spacing w:after="0" w:line="240" w:lineRule="auto"/>
              <w:jc w:val="both"/>
              <w:rPr>
                <w:rFonts w:ascii="Times New Roman" w:eastAsia="Times New Roman" w:hAnsi="Times New Roman"/>
                <w:color w:val="000000"/>
                <w:sz w:val="18"/>
                <w:szCs w:val="18"/>
              </w:rPr>
            </w:pPr>
            <w:r w:rsidRPr="003A38AD">
              <w:rPr>
                <w:rFonts w:ascii="Times New Roman" w:eastAsia="Times New Roman" w:hAnsi="Times New Roman"/>
                <w:color w:val="000000"/>
                <w:sz w:val="18"/>
                <w:szCs w:val="18"/>
              </w:rPr>
              <w:t>Постоянное участие в качестве представителя соответствующего структурного подразделения в проводимых рабочих мероприятиях (совещаниях, заседаниях рабочих групп и т.д.)</w:t>
            </w:r>
          </w:p>
        </w:tc>
      </w:tr>
    </w:tbl>
    <w:p w:rsidR="003A38AD" w:rsidRDefault="003A38AD" w:rsidP="00432896">
      <w:pPr>
        <w:spacing w:after="0" w:line="240" w:lineRule="auto"/>
        <w:rPr>
          <w:rFonts w:ascii="Times New Roman" w:hAnsi="Times New Roman"/>
          <w:sz w:val="18"/>
          <w:szCs w:val="18"/>
        </w:rPr>
      </w:pPr>
    </w:p>
    <w:tbl>
      <w:tblPr>
        <w:tblW w:w="9922" w:type="dxa"/>
        <w:tblInd w:w="55" w:type="dxa"/>
        <w:tblLayout w:type="fixed"/>
        <w:tblCellMar>
          <w:top w:w="55" w:type="dxa"/>
          <w:left w:w="55" w:type="dxa"/>
          <w:bottom w:w="55" w:type="dxa"/>
          <w:right w:w="55" w:type="dxa"/>
        </w:tblCellMar>
        <w:tblLook w:val="04A0"/>
      </w:tblPr>
      <w:tblGrid>
        <w:gridCol w:w="9922"/>
      </w:tblGrid>
      <w:tr w:rsidR="00B34FD0" w:rsidRPr="00B34FD0" w:rsidTr="00886C03">
        <w:tc>
          <w:tcPr>
            <w:tcW w:w="9922" w:type="dxa"/>
          </w:tcPr>
          <w:p w:rsidR="00B34FD0" w:rsidRPr="00B34FD0" w:rsidRDefault="00B34FD0" w:rsidP="00B34FD0">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РОССИЙСКАЯ ФЕДЕРАЦИЯ</w:t>
            </w:r>
          </w:p>
          <w:p w:rsidR="00B34FD0" w:rsidRPr="00B34FD0" w:rsidRDefault="00B34FD0" w:rsidP="00B34FD0">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КУРГАНСКАЯ ОБЛАСТЬ</w:t>
            </w:r>
          </w:p>
          <w:p w:rsidR="00B34FD0" w:rsidRPr="00B34FD0" w:rsidRDefault="00B34FD0" w:rsidP="00B34FD0">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ПРИТОБОЛЬНЫЙ МУНИЦИПАЛЬНЫЙ ОКРУГ</w:t>
            </w:r>
          </w:p>
          <w:p w:rsidR="00B34FD0" w:rsidRPr="00B34FD0" w:rsidRDefault="00B34FD0" w:rsidP="00B34FD0">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АДМИНИСТРАЦИЯ ПРИТОБОЛЬНОГО МУНИЦИПАЛЬНОГО ОКРУГА</w:t>
            </w:r>
          </w:p>
          <w:p w:rsidR="00B34FD0" w:rsidRPr="00B34FD0" w:rsidRDefault="00B34FD0" w:rsidP="00B34FD0">
            <w:pPr>
              <w:widowControl w:val="0"/>
              <w:autoSpaceDE w:val="0"/>
              <w:autoSpaceDN w:val="0"/>
              <w:adjustRightInd w:val="0"/>
              <w:spacing w:after="0" w:line="240" w:lineRule="auto"/>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ПОСТАНОВЛЕНИЕ</w:t>
            </w:r>
          </w:p>
        </w:tc>
      </w:tr>
      <w:tr w:rsidR="00B34FD0" w:rsidRPr="00B34FD0" w:rsidTr="00886C03">
        <w:tc>
          <w:tcPr>
            <w:tcW w:w="9922" w:type="dxa"/>
          </w:tcPr>
          <w:p w:rsidR="00B34FD0" w:rsidRPr="00B34FD0" w:rsidRDefault="00B34FD0" w:rsidP="00B34FD0">
            <w:pPr>
              <w:widowControl w:val="0"/>
              <w:autoSpaceDE w:val="0"/>
              <w:autoSpaceDN w:val="0"/>
              <w:adjustRightInd w:val="0"/>
              <w:spacing w:after="0" w:line="240" w:lineRule="auto"/>
              <w:jc w:val="center"/>
              <w:rPr>
                <w:rFonts w:ascii="Times New Roman" w:hAnsi="Times New Roman"/>
                <w:b/>
                <w:sz w:val="18"/>
                <w:szCs w:val="18"/>
                <w:lang w:eastAsia="en-US"/>
              </w:rPr>
            </w:pPr>
          </w:p>
        </w:tc>
      </w:tr>
      <w:tr w:rsidR="00B34FD0" w:rsidRPr="00B34FD0" w:rsidTr="00886C03">
        <w:tc>
          <w:tcPr>
            <w:tcW w:w="9922" w:type="dxa"/>
          </w:tcPr>
          <w:p w:rsidR="00B34FD0" w:rsidRPr="00B34FD0" w:rsidRDefault="00670478" w:rsidP="00B34FD0">
            <w:pPr>
              <w:widowControl w:val="0"/>
              <w:autoSpaceDE w:val="0"/>
              <w:autoSpaceDN w:val="0"/>
              <w:adjustRightInd w:val="0"/>
              <w:spacing w:after="0" w:line="240" w:lineRule="auto"/>
              <w:rPr>
                <w:rFonts w:ascii="Times New Roman" w:eastAsia="Times New Roman" w:hAnsi="Times New Roman"/>
                <w:b/>
                <w:sz w:val="18"/>
                <w:szCs w:val="18"/>
              </w:rPr>
            </w:pPr>
            <w:r>
              <w:rPr>
                <w:rFonts w:ascii="Times New Roman" w:eastAsia="Times New Roman" w:hAnsi="Times New Roman"/>
                <w:b/>
                <w:sz w:val="18"/>
                <w:szCs w:val="18"/>
              </w:rPr>
              <w:t xml:space="preserve">от 05 сентября 2023 года </w:t>
            </w:r>
            <w:r w:rsidR="00B34FD0" w:rsidRPr="00B34FD0">
              <w:rPr>
                <w:rFonts w:ascii="Times New Roman" w:eastAsia="Times New Roman" w:hAnsi="Times New Roman"/>
                <w:b/>
                <w:sz w:val="18"/>
                <w:szCs w:val="18"/>
              </w:rPr>
              <w:t xml:space="preserve">№ 32 с. Глядянское     </w:t>
            </w:r>
          </w:p>
        </w:tc>
      </w:tr>
    </w:tbl>
    <w:p w:rsidR="00B34FD0" w:rsidRPr="00B34FD0" w:rsidRDefault="00B34FD0" w:rsidP="00B34FD0">
      <w:pPr>
        <w:widowControl w:val="0"/>
        <w:autoSpaceDE w:val="0"/>
        <w:autoSpaceDN w:val="0"/>
        <w:adjustRightInd w:val="0"/>
        <w:spacing w:after="0" w:line="240" w:lineRule="auto"/>
        <w:ind w:right="5594"/>
        <w:jc w:val="both"/>
        <w:rPr>
          <w:rFonts w:ascii="Times New Roman" w:eastAsia="Times New Roman" w:hAnsi="Times New Roman"/>
          <w:b/>
          <w:bCs/>
          <w:sz w:val="18"/>
          <w:szCs w:val="18"/>
          <w:shd w:val="clear" w:color="auto" w:fill="FFFFFF"/>
        </w:rPr>
      </w:pPr>
      <w:bookmarkStart w:id="2" w:name="Par1"/>
      <w:bookmarkEnd w:id="2"/>
      <w:r w:rsidRPr="00B34FD0">
        <w:rPr>
          <w:rFonts w:ascii="Times New Roman" w:eastAsia="Times New Roman" w:hAnsi="Times New Roman"/>
          <w:b/>
          <w:sz w:val="18"/>
          <w:szCs w:val="18"/>
        </w:rPr>
        <w:t xml:space="preserve">Об утверждении Положения об </w:t>
      </w:r>
      <w:r w:rsidRPr="00B34FD0">
        <w:rPr>
          <w:rFonts w:ascii="Times New Roman" w:eastAsia="Times New Roman" w:hAnsi="Times New Roman"/>
          <w:b/>
          <w:bCs/>
          <w:sz w:val="18"/>
          <w:szCs w:val="18"/>
          <w:shd w:val="clear" w:color="auto" w:fill="FFFFFF"/>
        </w:rPr>
        <w:t xml:space="preserve">отраслевой системе оплаты труда оперативных дежурных единой дежурно-диспетчерской службы и водителей постов муниципальной пожарной охраны </w:t>
      </w:r>
    </w:p>
    <w:p w:rsidR="00B34FD0" w:rsidRPr="00B34FD0" w:rsidRDefault="00B34FD0" w:rsidP="00B34FD0">
      <w:pPr>
        <w:widowControl w:val="0"/>
        <w:autoSpaceDE w:val="0"/>
        <w:autoSpaceDN w:val="0"/>
        <w:adjustRightInd w:val="0"/>
        <w:spacing w:after="0" w:line="240" w:lineRule="auto"/>
        <w:ind w:firstLine="708"/>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статьей 144 Трудового Кодекса Российской Федерации, </w:t>
      </w:r>
      <w:r w:rsidRPr="00B34FD0">
        <w:rPr>
          <w:rFonts w:ascii="Times New Roman" w:eastAsia="Times New Roman" w:hAnsi="Times New Roman"/>
          <w:bCs/>
          <w:sz w:val="18"/>
          <w:szCs w:val="18"/>
        </w:rPr>
        <w:t xml:space="preserve">Уставом Притобольного муниципального округа Курганской области </w:t>
      </w:r>
      <w:r w:rsidRPr="00B34FD0">
        <w:rPr>
          <w:rFonts w:ascii="Times New Roman" w:eastAsia="Times New Roman" w:hAnsi="Times New Roman"/>
          <w:sz w:val="18"/>
          <w:szCs w:val="18"/>
        </w:rPr>
        <w:t xml:space="preserve">Администрация Притобольного муниципального округа </w:t>
      </w:r>
    </w:p>
    <w:p w:rsidR="00B34FD0" w:rsidRPr="00B34FD0" w:rsidRDefault="00B34FD0" w:rsidP="00B34FD0">
      <w:pPr>
        <w:widowControl w:val="0"/>
        <w:autoSpaceDE w:val="0"/>
        <w:autoSpaceDN w:val="0"/>
        <w:adjustRightInd w:val="0"/>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ПОСТАНОВЛЯЕТ:</w:t>
      </w:r>
    </w:p>
    <w:p w:rsidR="00B34FD0" w:rsidRPr="00B34FD0" w:rsidRDefault="00B34FD0" w:rsidP="00B34FD0">
      <w:pPr>
        <w:widowControl w:val="0"/>
        <w:numPr>
          <w:ilvl w:val="0"/>
          <w:numId w:val="39"/>
        </w:numPr>
        <w:tabs>
          <w:tab w:val="left" w:pos="993"/>
        </w:tabs>
        <w:autoSpaceDE w:val="0"/>
        <w:autoSpaceDN w:val="0"/>
        <w:adjustRightInd w:val="0"/>
        <w:spacing w:after="0" w:line="240" w:lineRule="auto"/>
        <w:ind w:left="0" w:firstLine="709"/>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Утвердить Положение об </w:t>
      </w:r>
      <w:r w:rsidRPr="00B34FD0">
        <w:rPr>
          <w:rFonts w:ascii="Times New Roman" w:eastAsia="Times New Roman" w:hAnsi="Times New Roman"/>
          <w:bCs/>
          <w:sz w:val="18"/>
          <w:szCs w:val="18"/>
          <w:shd w:val="clear" w:color="auto" w:fill="FFFFFF"/>
        </w:rPr>
        <w:t xml:space="preserve">отраслевой системе оплаты труда оперативных дежурных единой дежурно-диспетчерской службы и водителей постов муниципальной пожарной охраны </w:t>
      </w:r>
      <w:r w:rsidRPr="00B34FD0">
        <w:rPr>
          <w:rFonts w:ascii="Times New Roman" w:eastAsia="Times New Roman" w:hAnsi="Times New Roman"/>
          <w:sz w:val="18"/>
          <w:szCs w:val="18"/>
        </w:rPr>
        <w:t xml:space="preserve">согласно приложению к настоящему постановлению. </w:t>
      </w:r>
    </w:p>
    <w:p w:rsidR="00B34FD0" w:rsidRPr="00B34FD0" w:rsidRDefault="00B34FD0" w:rsidP="00B34FD0">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B34FD0">
        <w:rPr>
          <w:rFonts w:ascii="Times New Roman" w:eastAsia="Times New Roman" w:hAnsi="Times New Roman"/>
          <w:sz w:val="18"/>
          <w:szCs w:val="18"/>
        </w:rPr>
        <w:t>2. Настоящее постановление подлежит официальному опубликованию в установленном порядке.</w:t>
      </w:r>
    </w:p>
    <w:p w:rsidR="00B34FD0" w:rsidRPr="00B34FD0" w:rsidRDefault="00B34FD0" w:rsidP="00B34FD0">
      <w:pPr>
        <w:widowControl w:val="0"/>
        <w:autoSpaceDE w:val="0"/>
        <w:autoSpaceDN w:val="0"/>
        <w:adjustRightInd w:val="0"/>
        <w:spacing w:after="0" w:line="240" w:lineRule="auto"/>
        <w:ind w:firstLine="709"/>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3. Настоящее постановление вступает в силу после его официального опубликования, </w:t>
      </w:r>
      <w:r w:rsidRPr="00B34FD0">
        <w:rPr>
          <w:rFonts w:ascii="Times New Roman" w:eastAsia="Times New Roman" w:hAnsi="Times New Roman"/>
          <w:color w:val="1E1D1E"/>
          <w:sz w:val="18"/>
          <w:szCs w:val="18"/>
        </w:rPr>
        <w:t>применяется к правоотношениям, возникшим с 01 сентября 2023 года.</w:t>
      </w:r>
    </w:p>
    <w:p w:rsidR="00B34FD0" w:rsidRPr="00B34FD0" w:rsidRDefault="00B34FD0" w:rsidP="00B34FD0">
      <w:pPr>
        <w:tabs>
          <w:tab w:val="left" w:pos="851"/>
          <w:tab w:val="left" w:pos="1134"/>
        </w:tabs>
        <w:autoSpaceDE w:val="0"/>
        <w:autoSpaceDN w:val="0"/>
        <w:adjustRightInd w:val="0"/>
        <w:spacing w:after="0" w:line="240" w:lineRule="auto"/>
        <w:ind w:firstLine="709"/>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4. </w:t>
      </w:r>
      <w:proofErr w:type="gramStart"/>
      <w:r w:rsidRPr="00B34FD0">
        <w:rPr>
          <w:rFonts w:ascii="Times New Roman" w:eastAsia="Times New Roman" w:hAnsi="Times New Roman"/>
          <w:sz w:val="18"/>
          <w:szCs w:val="18"/>
        </w:rPr>
        <w:t>Контроль за</w:t>
      </w:r>
      <w:proofErr w:type="gramEnd"/>
      <w:r w:rsidRPr="00B34FD0">
        <w:rPr>
          <w:rFonts w:ascii="Times New Roman" w:eastAsia="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 - руководителя Финансового управления Администрации Притобольного муниципального округа Курганской области.</w:t>
      </w:r>
    </w:p>
    <w:p w:rsidR="00B34FD0" w:rsidRPr="00B34FD0" w:rsidRDefault="00B34FD0" w:rsidP="00B34FD0">
      <w:pPr>
        <w:widowControl w:val="0"/>
        <w:autoSpaceDE w:val="0"/>
        <w:autoSpaceDN w:val="0"/>
        <w:adjustRightInd w:val="0"/>
        <w:spacing w:after="0" w:line="240" w:lineRule="auto"/>
        <w:rPr>
          <w:rFonts w:ascii="Times New Roman" w:eastAsia="Times New Roman" w:hAnsi="Times New Roman"/>
          <w:sz w:val="18"/>
          <w:szCs w:val="18"/>
        </w:rPr>
      </w:pPr>
    </w:p>
    <w:p w:rsidR="00B34FD0" w:rsidRPr="00B34FD0" w:rsidRDefault="00B34FD0" w:rsidP="00B34FD0">
      <w:pPr>
        <w:widowControl w:val="0"/>
        <w:autoSpaceDE w:val="0"/>
        <w:autoSpaceDN w:val="0"/>
        <w:adjustRightInd w:val="0"/>
        <w:spacing w:after="0" w:line="240" w:lineRule="auto"/>
        <w:rPr>
          <w:rFonts w:ascii="Times New Roman" w:eastAsia="Times New Roman" w:hAnsi="Times New Roman"/>
          <w:sz w:val="18"/>
          <w:szCs w:val="18"/>
        </w:rPr>
      </w:pPr>
    </w:p>
    <w:p w:rsidR="00B34FD0" w:rsidRPr="00B34FD0" w:rsidRDefault="00B34FD0" w:rsidP="00B34FD0">
      <w:pPr>
        <w:widowControl w:val="0"/>
        <w:autoSpaceDE w:val="0"/>
        <w:autoSpaceDN w:val="0"/>
        <w:adjustRightInd w:val="0"/>
        <w:spacing w:after="0" w:line="240" w:lineRule="auto"/>
        <w:rPr>
          <w:rFonts w:ascii="Times New Roman" w:eastAsia="Times New Roman" w:hAnsi="Times New Roman"/>
          <w:sz w:val="18"/>
          <w:szCs w:val="18"/>
        </w:rPr>
      </w:pPr>
      <w:r w:rsidRPr="00B34FD0">
        <w:rPr>
          <w:rFonts w:ascii="Times New Roman" w:eastAsia="Times New Roman" w:hAnsi="Times New Roman"/>
          <w:sz w:val="18"/>
          <w:szCs w:val="18"/>
        </w:rPr>
        <w:t xml:space="preserve">Глава Притобольного муниципального округа  </w:t>
      </w:r>
    </w:p>
    <w:p w:rsidR="00B34FD0" w:rsidRPr="00B34FD0" w:rsidRDefault="00B34FD0" w:rsidP="00B34FD0">
      <w:pPr>
        <w:widowControl w:val="0"/>
        <w:autoSpaceDE w:val="0"/>
        <w:autoSpaceDN w:val="0"/>
        <w:adjustRightInd w:val="0"/>
        <w:spacing w:after="0" w:line="240" w:lineRule="auto"/>
        <w:rPr>
          <w:rFonts w:ascii="Times New Roman" w:eastAsia="Times New Roman" w:hAnsi="Times New Roman"/>
          <w:sz w:val="18"/>
          <w:szCs w:val="18"/>
        </w:rPr>
      </w:pPr>
      <w:r w:rsidRPr="00B34FD0">
        <w:rPr>
          <w:rFonts w:ascii="Times New Roman" w:eastAsia="Times New Roman" w:hAnsi="Times New Roman"/>
          <w:sz w:val="18"/>
          <w:szCs w:val="18"/>
        </w:rPr>
        <w:t xml:space="preserve">Курганской области                                                                                            </w:t>
      </w:r>
      <w:r w:rsidRPr="00B34FD0">
        <w:rPr>
          <w:rFonts w:ascii="Times New Roman" w:eastAsia="Times New Roman" w:hAnsi="Times New Roman"/>
          <w:sz w:val="18"/>
          <w:szCs w:val="18"/>
        </w:rPr>
        <w:tab/>
      </w:r>
      <w:r w:rsidRPr="00B34FD0">
        <w:rPr>
          <w:rFonts w:ascii="Times New Roman" w:eastAsia="Times New Roman" w:hAnsi="Times New Roman"/>
          <w:sz w:val="18"/>
          <w:szCs w:val="18"/>
        </w:rPr>
        <w:tab/>
      </w:r>
      <w:r w:rsidRPr="00B34FD0">
        <w:rPr>
          <w:rFonts w:ascii="Times New Roman" w:eastAsia="Times New Roman" w:hAnsi="Times New Roman"/>
          <w:sz w:val="18"/>
          <w:szCs w:val="18"/>
        </w:rPr>
        <w:tab/>
      </w:r>
      <w:r w:rsidRPr="00B34FD0">
        <w:rPr>
          <w:rFonts w:ascii="Times New Roman" w:eastAsia="Times New Roman" w:hAnsi="Times New Roman"/>
          <w:sz w:val="18"/>
          <w:szCs w:val="18"/>
        </w:rPr>
        <w:tab/>
        <w:t>Д.А. Спиридонов</w:t>
      </w:r>
    </w:p>
    <w:p w:rsidR="00B34FD0" w:rsidRPr="00B34FD0" w:rsidRDefault="00B34FD0" w:rsidP="00B34FD0">
      <w:pPr>
        <w:widowControl w:val="0"/>
        <w:autoSpaceDE w:val="0"/>
        <w:autoSpaceDN w:val="0"/>
        <w:adjustRightInd w:val="0"/>
        <w:spacing w:after="0" w:line="240" w:lineRule="auto"/>
        <w:rPr>
          <w:rFonts w:ascii="Times New Roman" w:eastAsia="Times New Roman" w:hAnsi="Times New Roman"/>
          <w:sz w:val="18"/>
          <w:szCs w:val="18"/>
        </w:rPr>
      </w:pPr>
    </w:p>
    <w:p w:rsidR="00B34FD0" w:rsidRPr="00B34FD0" w:rsidRDefault="00B34FD0" w:rsidP="00B34FD0">
      <w:pPr>
        <w:widowControl w:val="0"/>
        <w:autoSpaceDE w:val="0"/>
        <w:autoSpaceDN w:val="0"/>
        <w:adjustRightInd w:val="0"/>
        <w:spacing w:after="0" w:line="240" w:lineRule="auto"/>
        <w:jc w:val="both"/>
        <w:rPr>
          <w:rFonts w:ascii="Times New Roman" w:eastAsia="Times New Roman" w:hAnsi="Times New Roman"/>
          <w:sz w:val="18"/>
          <w:szCs w:val="18"/>
          <w:shd w:val="clear" w:color="auto" w:fill="FFFFFF"/>
        </w:rPr>
      </w:pPr>
      <w:r w:rsidRPr="00B34FD0">
        <w:rPr>
          <w:rFonts w:ascii="Times New Roman" w:eastAsia="Times New Roman" w:hAnsi="Times New Roman"/>
          <w:sz w:val="18"/>
          <w:szCs w:val="18"/>
          <w:shd w:val="clear" w:color="auto" w:fill="FFFFFF"/>
        </w:rPr>
        <w:t>Лушникова О.Н.</w:t>
      </w:r>
    </w:p>
    <w:p w:rsidR="00B34FD0" w:rsidRPr="00B34FD0" w:rsidRDefault="00B34FD0" w:rsidP="00B34FD0">
      <w:pPr>
        <w:widowControl w:val="0"/>
        <w:autoSpaceDE w:val="0"/>
        <w:autoSpaceDN w:val="0"/>
        <w:adjustRightInd w:val="0"/>
        <w:spacing w:after="0" w:line="240" w:lineRule="auto"/>
        <w:jc w:val="both"/>
        <w:rPr>
          <w:rFonts w:ascii="Times New Roman" w:eastAsia="Times New Roman" w:hAnsi="Times New Roman"/>
          <w:sz w:val="18"/>
          <w:szCs w:val="18"/>
          <w:shd w:val="clear" w:color="auto" w:fill="FFFFFF"/>
        </w:rPr>
      </w:pPr>
      <w:r w:rsidRPr="00B34FD0">
        <w:rPr>
          <w:rFonts w:ascii="Times New Roman" w:eastAsia="Times New Roman" w:hAnsi="Times New Roman"/>
          <w:sz w:val="18"/>
          <w:szCs w:val="18"/>
          <w:shd w:val="clear" w:color="auto" w:fill="FFFFFF"/>
        </w:rPr>
        <w:t>42-82-89 доб.208</w:t>
      </w:r>
    </w:p>
    <w:p w:rsidR="00B34FD0" w:rsidRDefault="00B34FD0" w:rsidP="00B34FD0">
      <w:pPr>
        <w:widowControl w:val="0"/>
        <w:autoSpaceDE w:val="0"/>
        <w:autoSpaceDN w:val="0"/>
        <w:adjustRightInd w:val="0"/>
        <w:spacing w:after="0" w:line="240" w:lineRule="auto"/>
        <w:jc w:val="both"/>
        <w:rPr>
          <w:rFonts w:ascii="Times New Roman" w:eastAsia="Times New Roman" w:hAnsi="Times New Roman"/>
          <w:sz w:val="18"/>
          <w:szCs w:val="18"/>
          <w:shd w:val="clear" w:color="auto" w:fill="FFFFFF"/>
        </w:rPr>
      </w:pPr>
    </w:p>
    <w:p w:rsidR="00670478" w:rsidRPr="00B34FD0" w:rsidRDefault="00670478" w:rsidP="00B34FD0">
      <w:pPr>
        <w:widowControl w:val="0"/>
        <w:autoSpaceDE w:val="0"/>
        <w:autoSpaceDN w:val="0"/>
        <w:adjustRightInd w:val="0"/>
        <w:spacing w:after="0" w:line="240" w:lineRule="auto"/>
        <w:jc w:val="both"/>
        <w:rPr>
          <w:rFonts w:ascii="Times New Roman" w:eastAsia="Times New Roman" w:hAnsi="Times New Roman"/>
          <w:sz w:val="18"/>
          <w:szCs w:val="18"/>
          <w:shd w:val="clear" w:color="auto" w:fill="FFFFFF"/>
        </w:rPr>
      </w:pPr>
    </w:p>
    <w:p w:rsidR="00B34FD0" w:rsidRPr="00B34FD0" w:rsidRDefault="00B34FD0" w:rsidP="00B34FD0">
      <w:pPr>
        <w:widowControl w:val="0"/>
        <w:tabs>
          <w:tab w:val="left" w:pos="6852"/>
        </w:tabs>
        <w:autoSpaceDE w:val="0"/>
        <w:autoSpaceDN w:val="0"/>
        <w:adjustRightInd w:val="0"/>
        <w:spacing w:after="0" w:line="240" w:lineRule="auto"/>
        <w:ind w:left="4395"/>
        <w:jc w:val="both"/>
        <w:rPr>
          <w:rFonts w:ascii="Times New Roman" w:eastAsia="Times New Roman" w:hAnsi="Times New Roman"/>
          <w:sz w:val="18"/>
          <w:szCs w:val="18"/>
        </w:rPr>
      </w:pPr>
      <w:r w:rsidRPr="00B34FD0">
        <w:rPr>
          <w:rFonts w:ascii="Times New Roman" w:eastAsia="Times New Roman" w:hAnsi="Times New Roman"/>
          <w:sz w:val="18"/>
          <w:szCs w:val="18"/>
        </w:rPr>
        <w:lastRenderedPageBreak/>
        <w:t xml:space="preserve">Приложение к постановлению Администрации Притобольного муниципального округа от </w:t>
      </w:r>
      <w:r w:rsidR="00670478">
        <w:rPr>
          <w:rFonts w:ascii="Times New Roman" w:eastAsia="Times New Roman" w:hAnsi="Times New Roman"/>
          <w:sz w:val="18"/>
          <w:szCs w:val="18"/>
        </w:rPr>
        <w:t xml:space="preserve">5 сентября </w:t>
      </w:r>
      <w:r w:rsidRPr="00B34FD0">
        <w:rPr>
          <w:rFonts w:ascii="Times New Roman" w:eastAsia="Times New Roman" w:hAnsi="Times New Roman"/>
          <w:sz w:val="18"/>
          <w:szCs w:val="18"/>
        </w:rPr>
        <w:t>2023 года №</w:t>
      </w:r>
      <w:r w:rsidR="00670478">
        <w:rPr>
          <w:rFonts w:ascii="Times New Roman" w:eastAsia="Times New Roman" w:hAnsi="Times New Roman"/>
          <w:sz w:val="18"/>
          <w:szCs w:val="18"/>
        </w:rPr>
        <w:t xml:space="preserve"> 32</w:t>
      </w:r>
      <w:r w:rsidRPr="00B34FD0">
        <w:rPr>
          <w:rFonts w:ascii="Times New Roman" w:eastAsia="Times New Roman" w:hAnsi="Times New Roman"/>
          <w:sz w:val="18"/>
          <w:szCs w:val="18"/>
        </w:rPr>
        <w:t xml:space="preserve"> </w:t>
      </w:r>
    </w:p>
    <w:p w:rsidR="00B34FD0" w:rsidRPr="00B34FD0" w:rsidRDefault="00B34FD0" w:rsidP="00B34FD0">
      <w:pPr>
        <w:widowControl w:val="0"/>
        <w:tabs>
          <w:tab w:val="left" w:pos="6852"/>
        </w:tabs>
        <w:autoSpaceDE w:val="0"/>
        <w:autoSpaceDN w:val="0"/>
        <w:adjustRightInd w:val="0"/>
        <w:spacing w:after="0" w:line="240" w:lineRule="auto"/>
        <w:ind w:left="4395"/>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«Об утверждении Положения об </w:t>
      </w:r>
      <w:r w:rsidRPr="00B34FD0">
        <w:rPr>
          <w:rFonts w:ascii="Times New Roman" w:eastAsia="Times New Roman" w:hAnsi="Times New Roman"/>
          <w:bCs/>
          <w:sz w:val="18"/>
          <w:szCs w:val="18"/>
          <w:shd w:val="clear" w:color="auto" w:fill="FFFFFF"/>
        </w:rPr>
        <w:t>отраслевой системе оплаты труда оперативных дежурных единой дежурно-диспетчерской службы и водителей постов муниципальной пожарной охраны</w:t>
      </w:r>
      <w:r w:rsidRPr="00B34FD0">
        <w:rPr>
          <w:rFonts w:ascii="Times New Roman" w:eastAsia="Times New Roman" w:hAnsi="Times New Roman"/>
          <w:sz w:val="18"/>
          <w:szCs w:val="18"/>
        </w:rPr>
        <w:t xml:space="preserve">» </w:t>
      </w:r>
    </w:p>
    <w:p w:rsidR="00B34FD0" w:rsidRPr="00B34FD0" w:rsidRDefault="00B34FD0" w:rsidP="00B34FD0">
      <w:pPr>
        <w:widowControl w:val="0"/>
        <w:shd w:val="clear" w:color="auto" w:fill="FFFFFF"/>
        <w:autoSpaceDE w:val="0"/>
        <w:autoSpaceDN w:val="0"/>
        <w:adjustRightInd w:val="0"/>
        <w:spacing w:after="0" w:line="240" w:lineRule="auto"/>
        <w:ind w:left="22"/>
        <w:jc w:val="center"/>
        <w:rPr>
          <w:rFonts w:ascii="Times New Roman" w:eastAsia="Times New Roman" w:hAnsi="Times New Roman"/>
          <w:b/>
          <w:bCs/>
          <w:sz w:val="18"/>
          <w:szCs w:val="18"/>
        </w:rPr>
      </w:pPr>
    </w:p>
    <w:p w:rsidR="00B34FD0" w:rsidRPr="00B34FD0" w:rsidRDefault="00B34FD0" w:rsidP="00B34FD0">
      <w:pPr>
        <w:widowControl w:val="0"/>
        <w:shd w:val="clear" w:color="auto" w:fill="FFFFFF"/>
        <w:autoSpaceDE w:val="0"/>
        <w:autoSpaceDN w:val="0"/>
        <w:adjustRightInd w:val="0"/>
        <w:spacing w:after="0" w:line="240" w:lineRule="auto"/>
        <w:ind w:left="22"/>
        <w:jc w:val="center"/>
        <w:rPr>
          <w:rFonts w:ascii="Times New Roman" w:eastAsia="Times New Roman" w:hAnsi="Times New Roman"/>
          <w:sz w:val="18"/>
          <w:szCs w:val="18"/>
        </w:rPr>
      </w:pPr>
      <w:r w:rsidRPr="00B34FD0">
        <w:rPr>
          <w:rFonts w:ascii="Times New Roman" w:eastAsia="Times New Roman" w:hAnsi="Times New Roman"/>
          <w:b/>
          <w:bCs/>
          <w:sz w:val="18"/>
          <w:szCs w:val="18"/>
        </w:rPr>
        <w:t>ПОЛОЖЕНИЕ</w:t>
      </w:r>
    </w:p>
    <w:p w:rsidR="00B34FD0" w:rsidRPr="00B34FD0" w:rsidRDefault="00B34FD0" w:rsidP="00B34FD0">
      <w:pPr>
        <w:widowControl w:val="0"/>
        <w:shd w:val="clear" w:color="auto" w:fill="FFFFFF"/>
        <w:autoSpaceDE w:val="0"/>
        <w:autoSpaceDN w:val="0"/>
        <w:adjustRightInd w:val="0"/>
        <w:spacing w:after="0" w:line="240" w:lineRule="auto"/>
        <w:ind w:left="22"/>
        <w:jc w:val="center"/>
        <w:rPr>
          <w:rFonts w:ascii="Times New Roman" w:eastAsia="Times New Roman" w:hAnsi="Times New Roman"/>
          <w:b/>
          <w:bCs/>
          <w:sz w:val="18"/>
          <w:szCs w:val="18"/>
          <w:shd w:val="clear" w:color="auto" w:fill="FFFFFF"/>
        </w:rPr>
      </w:pPr>
      <w:r w:rsidRPr="00B34FD0">
        <w:rPr>
          <w:rFonts w:ascii="Times New Roman" w:eastAsia="Times New Roman" w:hAnsi="Times New Roman"/>
          <w:b/>
          <w:sz w:val="18"/>
          <w:szCs w:val="18"/>
        </w:rPr>
        <w:t xml:space="preserve">об </w:t>
      </w:r>
      <w:r w:rsidRPr="00B34FD0">
        <w:rPr>
          <w:rFonts w:ascii="Times New Roman" w:eastAsia="Times New Roman" w:hAnsi="Times New Roman"/>
          <w:b/>
          <w:bCs/>
          <w:sz w:val="18"/>
          <w:szCs w:val="18"/>
          <w:shd w:val="clear" w:color="auto" w:fill="FFFFFF"/>
        </w:rPr>
        <w:t xml:space="preserve">отраслевой системе оплаты труда оперативных дежурных </w:t>
      </w:r>
    </w:p>
    <w:p w:rsidR="00B34FD0" w:rsidRPr="00B34FD0" w:rsidRDefault="00B34FD0" w:rsidP="00B34FD0">
      <w:pPr>
        <w:widowControl w:val="0"/>
        <w:shd w:val="clear" w:color="auto" w:fill="FFFFFF"/>
        <w:autoSpaceDE w:val="0"/>
        <w:autoSpaceDN w:val="0"/>
        <w:adjustRightInd w:val="0"/>
        <w:spacing w:after="0" w:line="240" w:lineRule="auto"/>
        <w:ind w:left="22"/>
        <w:jc w:val="center"/>
        <w:rPr>
          <w:rFonts w:ascii="Times New Roman" w:eastAsia="Times New Roman" w:hAnsi="Times New Roman"/>
          <w:b/>
          <w:bCs/>
          <w:sz w:val="18"/>
          <w:szCs w:val="18"/>
          <w:shd w:val="clear" w:color="auto" w:fill="FFFFFF"/>
        </w:rPr>
      </w:pPr>
      <w:r w:rsidRPr="00B34FD0">
        <w:rPr>
          <w:rFonts w:ascii="Times New Roman" w:eastAsia="Times New Roman" w:hAnsi="Times New Roman"/>
          <w:b/>
          <w:bCs/>
          <w:sz w:val="18"/>
          <w:szCs w:val="18"/>
          <w:shd w:val="clear" w:color="auto" w:fill="FFFFFF"/>
        </w:rPr>
        <w:t xml:space="preserve">единой дежурно-диспетчерской службы и водителей постов </w:t>
      </w:r>
    </w:p>
    <w:p w:rsidR="00B34FD0" w:rsidRPr="00B34FD0" w:rsidRDefault="00B34FD0" w:rsidP="00B34FD0">
      <w:pPr>
        <w:widowControl w:val="0"/>
        <w:shd w:val="clear" w:color="auto" w:fill="FFFFFF"/>
        <w:autoSpaceDE w:val="0"/>
        <w:autoSpaceDN w:val="0"/>
        <w:adjustRightInd w:val="0"/>
        <w:spacing w:after="0" w:line="240" w:lineRule="auto"/>
        <w:ind w:left="22"/>
        <w:jc w:val="center"/>
        <w:rPr>
          <w:rFonts w:ascii="Times New Roman" w:eastAsia="Times New Roman" w:hAnsi="Times New Roman"/>
          <w:b/>
          <w:bCs/>
          <w:sz w:val="18"/>
          <w:szCs w:val="18"/>
          <w:shd w:val="clear" w:color="auto" w:fill="FFFFFF"/>
        </w:rPr>
      </w:pPr>
      <w:r w:rsidRPr="00B34FD0">
        <w:rPr>
          <w:rFonts w:ascii="Times New Roman" w:eastAsia="Times New Roman" w:hAnsi="Times New Roman"/>
          <w:b/>
          <w:bCs/>
          <w:sz w:val="18"/>
          <w:szCs w:val="18"/>
          <w:shd w:val="clear" w:color="auto" w:fill="FFFFFF"/>
        </w:rPr>
        <w:t>муниципальной пожарной охраны</w:t>
      </w:r>
    </w:p>
    <w:p w:rsidR="00B34FD0" w:rsidRPr="00670478" w:rsidRDefault="00B34FD0" w:rsidP="00B34FD0">
      <w:pPr>
        <w:shd w:val="clear" w:color="auto" w:fill="FFFFFF"/>
        <w:spacing w:after="0" w:line="240" w:lineRule="auto"/>
        <w:jc w:val="center"/>
        <w:rPr>
          <w:rFonts w:ascii="Times New Roman" w:eastAsia="Times New Roman" w:hAnsi="Times New Roman"/>
          <w:b/>
          <w:sz w:val="18"/>
          <w:szCs w:val="18"/>
        </w:rPr>
      </w:pPr>
      <w:r w:rsidRPr="00670478">
        <w:rPr>
          <w:rFonts w:ascii="Times New Roman" w:eastAsia="Times New Roman" w:hAnsi="Times New Roman"/>
          <w:b/>
          <w:sz w:val="18"/>
          <w:szCs w:val="18"/>
        </w:rPr>
        <w:t>Раздел I. Общие положения</w:t>
      </w:r>
    </w:p>
    <w:p w:rsidR="00B34FD0" w:rsidRPr="00B34FD0" w:rsidRDefault="00B34FD0" w:rsidP="00B34FD0">
      <w:pPr>
        <w:shd w:val="clear" w:color="auto" w:fill="FFFFFF"/>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 </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1. </w:t>
      </w:r>
      <w:proofErr w:type="gramStart"/>
      <w:r w:rsidRPr="00B34FD0">
        <w:rPr>
          <w:rFonts w:ascii="Times New Roman" w:eastAsia="Times New Roman" w:hAnsi="Times New Roman"/>
          <w:sz w:val="18"/>
          <w:szCs w:val="18"/>
        </w:rPr>
        <w:t>Настоящее Положение предусматривает отраслевой принцип оплаты труда оперативных дежурных единой дежурно-диспетчерской службы отдела воинского учета, ГО и ЧС и ЕДДС (далее – оперативный дежурный) и водителей постов муниципальной пожарной охраны территориальных отделов Администрации Притобольного муниципального округа Курганской области (далее - водители), финансируемых за счет средств бюджета Притобольного муниципального округа Курганской области (далее – бюджет).</w:t>
      </w:r>
      <w:proofErr w:type="gramEnd"/>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2. </w:t>
      </w:r>
      <w:proofErr w:type="gramStart"/>
      <w:r w:rsidRPr="00B34FD0">
        <w:rPr>
          <w:rFonts w:ascii="Times New Roman" w:eastAsia="Times New Roman" w:hAnsi="Times New Roman"/>
          <w:sz w:val="18"/>
          <w:szCs w:val="18"/>
        </w:rPr>
        <w:t>Условия оплаты труда работников включают размеры должностных окладов, 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 утвержденными приказом Министерства здравоохранения и социального развития Российской Федерации от 29 декабря 2007 года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w:t>
      </w:r>
      <w:proofErr w:type="gramEnd"/>
      <w:r w:rsidRPr="00B34FD0">
        <w:rPr>
          <w:rFonts w:ascii="Times New Roman" w:eastAsia="Times New Roman" w:hAnsi="Times New Roman"/>
          <w:sz w:val="18"/>
          <w:szCs w:val="18"/>
        </w:rPr>
        <w:t xml:space="preserve"> </w:t>
      </w:r>
      <w:proofErr w:type="gramStart"/>
      <w:r w:rsidRPr="00B34FD0">
        <w:rPr>
          <w:rFonts w:ascii="Times New Roman" w:eastAsia="Times New Roman" w:hAnsi="Times New Roman"/>
          <w:sz w:val="18"/>
          <w:szCs w:val="18"/>
        </w:rPr>
        <w:t>компенсационного характера в этих учреждениях» и приказом Министерства здравоохранения и социального развития Российской Федерации от 29 декабря 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видов выплат стимулирующего характера в этих учреждениях», и разрабатываются на основе действующего законодательства Российской Федерации.</w:t>
      </w:r>
      <w:proofErr w:type="gramEnd"/>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3. Условия оплаты труда, включая размер должностного оклада оперативного дежурного и водителя, выплаты компенсационного и стимулирующего характера являются обязательными для включения в трудовой договор.</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4. Оплата труда оперативных дежурных и водителей,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по совместительству, производится раздельно по каждой из должностей (профессий).</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5. Заработная плата оперативного дежурного и водителя предельными размерами не ограничивается.</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6. </w:t>
      </w:r>
      <w:proofErr w:type="gramStart"/>
      <w:r w:rsidRPr="00B34FD0">
        <w:rPr>
          <w:rFonts w:ascii="Times New Roman" w:eastAsia="Times New Roman" w:hAnsi="Times New Roman"/>
          <w:sz w:val="18"/>
          <w:szCs w:val="18"/>
        </w:rPr>
        <w:t>Заработная плата оперативных дежурных и водителей (без учета премий и иных стимулирующих выплат), устанавливаемая в соответствии с отраслевой системой оплаты труда,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учреждений, при условии сохранения объема должностных обязанностей оперативных дежурных и водителей и выполнения ими работ той</w:t>
      </w:r>
      <w:proofErr w:type="gramEnd"/>
      <w:r w:rsidRPr="00B34FD0">
        <w:rPr>
          <w:rFonts w:ascii="Times New Roman" w:eastAsia="Times New Roman" w:hAnsi="Times New Roman"/>
          <w:sz w:val="18"/>
          <w:szCs w:val="18"/>
        </w:rPr>
        <w:t xml:space="preserve"> </w:t>
      </w:r>
      <w:proofErr w:type="gramStart"/>
      <w:r w:rsidRPr="00B34FD0">
        <w:rPr>
          <w:rFonts w:ascii="Times New Roman" w:eastAsia="Times New Roman" w:hAnsi="Times New Roman"/>
          <w:sz w:val="18"/>
          <w:szCs w:val="18"/>
        </w:rPr>
        <w:t>же</w:t>
      </w:r>
      <w:proofErr w:type="gramEnd"/>
      <w:r w:rsidRPr="00B34FD0">
        <w:rPr>
          <w:rFonts w:ascii="Times New Roman" w:eastAsia="Times New Roman" w:hAnsi="Times New Roman"/>
          <w:sz w:val="18"/>
          <w:szCs w:val="18"/>
        </w:rPr>
        <w:t xml:space="preserve"> квалификации.</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w:t>
      </w:r>
    </w:p>
    <w:p w:rsidR="00B34FD0" w:rsidRPr="00670478" w:rsidRDefault="00B34FD0" w:rsidP="00B34FD0">
      <w:pPr>
        <w:shd w:val="clear" w:color="auto" w:fill="FFFFFF"/>
        <w:spacing w:after="0" w:line="240" w:lineRule="auto"/>
        <w:ind w:firstLine="567"/>
        <w:jc w:val="center"/>
        <w:rPr>
          <w:rFonts w:ascii="Times New Roman" w:eastAsia="Times New Roman" w:hAnsi="Times New Roman"/>
          <w:b/>
          <w:sz w:val="18"/>
          <w:szCs w:val="18"/>
        </w:rPr>
      </w:pPr>
      <w:r w:rsidRPr="00670478">
        <w:rPr>
          <w:rFonts w:ascii="Times New Roman" w:eastAsia="Times New Roman" w:hAnsi="Times New Roman"/>
          <w:b/>
          <w:sz w:val="18"/>
          <w:szCs w:val="18"/>
        </w:rPr>
        <w:t xml:space="preserve">Раздел II. Основные условия оплаты труда, </w:t>
      </w:r>
    </w:p>
    <w:p w:rsidR="00B34FD0" w:rsidRPr="00670478" w:rsidRDefault="00B34FD0" w:rsidP="00B34FD0">
      <w:pPr>
        <w:shd w:val="clear" w:color="auto" w:fill="FFFFFF"/>
        <w:spacing w:after="0" w:line="240" w:lineRule="auto"/>
        <w:ind w:firstLine="567"/>
        <w:jc w:val="center"/>
        <w:rPr>
          <w:rFonts w:ascii="Times New Roman" w:eastAsia="Times New Roman" w:hAnsi="Times New Roman"/>
          <w:b/>
          <w:sz w:val="18"/>
          <w:szCs w:val="18"/>
        </w:rPr>
      </w:pPr>
      <w:r w:rsidRPr="00670478">
        <w:rPr>
          <w:rFonts w:ascii="Times New Roman" w:eastAsia="Times New Roman" w:hAnsi="Times New Roman"/>
          <w:b/>
          <w:sz w:val="18"/>
          <w:szCs w:val="18"/>
        </w:rPr>
        <w:t xml:space="preserve">размеры должностных окладов оперативных дежурных и водителей </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 7. </w:t>
      </w:r>
      <w:proofErr w:type="gramStart"/>
      <w:r w:rsidRPr="00B34FD0">
        <w:rPr>
          <w:rFonts w:ascii="Times New Roman" w:eastAsia="Times New Roman" w:hAnsi="Times New Roman"/>
          <w:sz w:val="18"/>
          <w:szCs w:val="18"/>
        </w:rPr>
        <w:t>Размеры должностных окладов оперативных дежурных устанавливаются на основе отнесения занимаемых ими должностей к соответствующим профессионально-квалификационным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в соответствии с таблицей 1, водителей, в зависимости от присвоенных им квалификационных разрядов в соответствии с Единым тарифно-квалификационным</w:t>
      </w:r>
      <w:proofErr w:type="gramEnd"/>
      <w:r w:rsidRPr="00B34FD0">
        <w:rPr>
          <w:rFonts w:ascii="Times New Roman" w:eastAsia="Times New Roman" w:hAnsi="Times New Roman"/>
          <w:sz w:val="18"/>
          <w:szCs w:val="18"/>
        </w:rPr>
        <w:t xml:space="preserve"> справочником работ и профессий рабочих в соответствии с </w:t>
      </w:r>
      <w:hyperlink r:id="rId5" w:history="1">
        <w:r w:rsidRPr="00B34FD0">
          <w:rPr>
            <w:rFonts w:ascii="Times New Roman" w:eastAsia="Times New Roman" w:hAnsi="Times New Roman"/>
            <w:sz w:val="18"/>
            <w:szCs w:val="18"/>
          </w:rPr>
          <w:t>таблицей </w:t>
        </w:r>
      </w:hyperlink>
      <w:r w:rsidRPr="00B34FD0">
        <w:rPr>
          <w:rFonts w:ascii="Times New Roman" w:eastAsia="Times New Roman" w:hAnsi="Times New Roman"/>
          <w:sz w:val="18"/>
          <w:szCs w:val="18"/>
        </w:rPr>
        <w:t>2.</w:t>
      </w:r>
    </w:p>
    <w:p w:rsidR="00B34FD0" w:rsidRPr="00B34FD0" w:rsidRDefault="00B34FD0" w:rsidP="00B34FD0">
      <w:pPr>
        <w:shd w:val="clear" w:color="auto" w:fill="FFFFFF"/>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 </w:t>
      </w:r>
    </w:p>
    <w:p w:rsidR="00B34FD0" w:rsidRPr="00B34FD0" w:rsidRDefault="00B34FD0" w:rsidP="00B34FD0">
      <w:pPr>
        <w:shd w:val="clear" w:color="auto" w:fill="FFFFFF"/>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Таблица 1. Размер должностных окладов оперативных дежурных </w:t>
      </w:r>
    </w:p>
    <w:p w:rsidR="00B34FD0" w:rsidRPr="00B34FD0" w:rsidRDefault="00B34FD0" w:rsidP="00B34FD0">
      <w:pPr>
        <w:shd w:val="clear" w:color="auto" w:fill="FFFFFF"/>
        <w:spacing w:after="0" w:line="240" w:lineRule="auto"/>
        <w:jc w:val="both"/>
        <w:rPr>
          <w:rFonts w:ascii="Times New Roman" w:eastAsia="Times New Roman" w:hAnsi="Times New Roman"/>
          <w:sz w:val="18"/>
          <w:szCs w:val="1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021"/>
        <w:gridCol w:w="6447"/>
        <w:gridCol w:w="2324"/>
      </w:tblGrid>
      <w:tr w:rsidR="00B34FD0" w:rsidRPr="00B34FD0" w:rsidTr="00886C03">
        <w:trPr>
          <w:trHeight w:val="954"/>
          <w:tblCellSpacing w:w="0" w:type="dxa"/>
        </w:trPr>
        <w:tc>
          <w:tcPr>
            <w:tcW w:w="0" w:type="auto"/>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Квалификационные уровни</w:t>
            </w:r>
          </w:p>
        </w:tc>
        <w:tc>
          <w:tcPr>
            <w:tcW w:w="0" w:type="auto"/>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Должности служащих, отнесенные к квалификационным уровням</w:t>
            </w:r>
          </w:p>
        </w:tc>
        <w:tc>
          <w:tcPr>
            <w:tcW w:w="0" w:type="auto"/>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Оклады (должностные оклады), рублей </w:t>
            </w:r>
          </w:p>
        </w:tc>
      </w:tr>
      <w:tr w:rsidR="00B34FD0" w:rsidRPr="00B34FD0" w:rsidTr="00886C03">
        <w:trPr>
          <w:tblCellSpacing w:w="0" w:type="dxa"/>
        </w:trPr>
        <w:tc>
          <w:tcPr>
            <w:tcW w:w="0" w:type="auto"/>
            <w:gridSpan w:val="3"/>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Профессиональная квалификационная группа «Общеотраслевые должности служащих второго уровня»</w:t>
            </w:r>
          </w:p>
        </w:tc>
      </w:tr>
      <w:tr w:rsidR="00B34FD0" w:rsidRPr="00B34FD0" w:rsidTr="00886C03">
        <w:trPr>
          <w:tblCellSpacing w:w="0" w:type="dxa"/>
        </w:trPr>
        <w:tc>
          <w:tcPr>
            <w:tcW w:w="0" w:type="auto"/>
            <w:shd w:val="clear" w:color="auto" w:fill="FFFFFF"/>
            <w:vAlign w:val="center"/>
            <w:hideMark/>
          </w:tcPr>
          <w:p w:rsidR="00B34FD0" w:rsidRPr="00B34FD0" w:rsidRDefault="00B34FD0" w:rsidP="00B34FD0">
            <w:pPr>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1 квалификационный уровень</w:t>
            </w:r>
          </w:p>
        </w:tc>
        <w:tc>
          <w:tcPr>
            <w:tcW w:w="0" w:type="auto"/>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Оперативный дежурный</w:t>
            </w:r>
          </w:p>
        </w:tc>
        <w:tc>
          <w:tcPr>
            <w:tcW w:w="0" w:type="auto"/>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6218</w:t>
            </w:r>
          </w:p>
        </w:tc>
      </w:tr>
      <w:tr w:rsidR="00B34FD0" w:rsidRPr="00B34FD0" w:rsidTr="00886C03">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FD0" w:rsidRPr="00B34FD0" w:rsidRDefault="00B34FD0" w:rsidP="00B34FD0">
            <w:pPr>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2 квалификационный уровень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 xml:space="preserve">Должности 1 квалификационного уровня, по которым устанавливается производное должностное наименование </w:t>
            </w:r>
            <w:r w:rsidRPr="00670478">
              <w:rPr>
                <w:rFonts w:ascii="Times New Roman" w:eastAsia="Times New Roman" w:hAnsi="Times New Roman"/>
                <w:sz w:val="18"/>
                <w:szCs w:val="18"/>
              </w:rPr>
              <w:t>«старший»</w:t>
            </w:r>
            <w:r w:rsidRPr="00B34FD0">
              <w:rPr>
                <w:rFonts w:ascii="Times New Roman" w:eastAsia="Times New Roman" w:hAnsi="Times New Roman"/>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6452</w:t>
            </w:r>
          </w:p>
        </w:tc>
      </w:tr>
    </w:tbl>
    <w:p w:rsidR="00B34FD0" w:rsidRPr="00B34FD0" w:rsidRDefault="00B34FD0" w:rsidP="00B34FD0">
      <w:pPr>
        <w:shd w:val="clear" w:color="auto" w:fill="FFFFFF"/>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 </w:t>
      </w:r>
    </w:p>
    <w:p w:rsidR="00B34FD0" w:rsidRPr="00B34FD0" w:rsidRDefault="00B34FD0" w:rsidP="00B34FD0">
      <w:pPr>
        <w:shd w:val="clear" w:color="auto" w:fill="FFFFFF"/>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Таблица 2. Размер окладов водителей, осуществляющих профессиональную деятельность по общеотраслевым профессиям рабочих </w:t>
      </w:r>
    </w:p>
    <w:p w:rsidR="00B34FD0" w:rsidRPr="00B34FD0" w:rsidRDefault="00B34FD0" w:rsidP="00B34FD0">
      <w:pPr>
        <w:shd w:val="clear" w:color="auto" w:fill="FFFFFF"/>
        <w:spacing w:after="0" w:line="240" w:lineRule="auto"/>
        <w:jc w:val="both"/>
        <w:rPr>
          <w:rFonts w:ascii="Times New Roman" w:eastAsia="Times New Roman" w:hAnsi="Times New Roman"/>
          <w:sz w:val="18"/>
          <w:szCs w:val="1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046"/>
        <w:gridCol w:w="1746"/>
      </w:tblGrid>
      <w:tr w:rsidR="00B34FD0" w:rsidRPr="00B34FD0" w:rsidTr="00886C03">
        <w:trPr>
          <w:tblCellSpacing w:w="0" w:type="dxa"/>
        </w:trPr>
        <w:tc>
          <w:tcPr>
            <w:tcW w:w="0" w:type="auto"/>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Разряд работ</w:t>
            </w:r>
          </w:p>
        </w:tc>
        <w:tc>
          <w:tcPr>
            <w:tcW w:w="0" w:type="auto"/>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Размер оклада, рублей</w:t>
            </w:r>
          </w:p>
        </w:tc>
      </w:tr>
      <w:tr w:rsidR="00B34FD0" w:rsidRPr="00B34FD0" w:rsidTr="00886C03">
        <w:trPr>
          <w:tblCellSpacing w:w="0" w:type="dxa"/>
        </w:trPr>
        <w:tc>
          <w:tcPr>
            <w:tcW w:w="0" w:type="auto"/>
            <w:shd w:val="clear" w:color="auto" w:fill="FFFFFF"/>
            <w:vAlign w:val="center"/>
            <w:hideMark/>
          </w:tcPr>
          <w:p w:rsidR="00B34FD0" w:rsidRPr="00B34FD0" w:rsidRDefault="00B34FD0" w:rsidP="00B34FD0">
            <w:pPr>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6 тарифный разряд в соответствии с Единым тарифно-квалификационным справочником работ и профессий рабочих</w:t>
            </w:r>
          </w:p>
        </w:tc>
        <w:tc>
          <w:tcPr>
            <w:tcW w:w="0" w:type="auto"/>
            <w:shd w:val="clear" w:color="auto" w:fill="FFFFFF"/>
            <w:vAlign w:val="center"/>
            <w:hideMark/>
          </w:tcPr>
          <w:p w:rsidR="00B34FD0" w:rsidRPr="00B34FD0" w:rsidRDefault="00B34FD0" w:rsidP="00B34FD0">
            <w:pPr>
              <w:spacing w:after="0" w:line="240" w:lineRule="auto"/>
              <w:jc w:val="center"/>
              <w:rPr>
                <w:rFonts w:ascii="Times New Roman" w:eastAsia="Times New Roman" w:hAnsi="Times New Roman"/>
                <w:sz w:val="18"/>
                <w:szCs w:val="18"/>
              </w:rPr>
            </w:pPr>
            <w:r w:rsidRPr="00B34FD0">
              <w:rPr>
                <w:rFonts w:ascii="Times New Roman" w:eastAsia="Times New Roman" w:hAnsi="Times New Roman"/>
                <w:sz w:val="18"/>
                <w:szCs w:val="18"/>
              </w:rPr>
              <w:t>7012</w:t>
            </w:r>
          </w:p>
        </w:tc>
      </w:tr>
    </w:tbl>
    <w:p w:rsidR="00B34FD0" w:rsidRPr="00B34FD0" w:rsidRDefault="00B34FD0" w:rsidP="00B34FD0">
      <w:pPr>
        <w:shd w:val="clear" w:color="auto" w:fill="FFFFFF"/>
        <w:spacing w:after="0" w:line="240" w:lineRule="auto"/>
        <w:jc w:val="both"/>
        <w:rPr>
          <w:rFonts w:ascii="Times New Roman" w:eastAsia="Times New Roman" w:hAnsi="Times New Roman"/>
          <w:sz w:val="18"/>
          <w:szCs w:val="18"/>
        </w:rPr>
      </w:pPr>
      <w:r w:rsidRPr="00B34FD0">
        <w:rPr>
          <w:rFonts w:ascii="Times New Roman" w:eastAsia="Times New Roman" w:hAnsi="Times New Roman"/>
          <w:sz w:val="18"/>
          <w:szCs w:val="18"/>
        </w:rPr>
        <w:t> </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8. С учетом условий труда оперативным дежурным и водителям устанавливаются выплаты компенсационного характера, предусмотренные разделом III настоящего Положения.</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9. Оперативным дежурным и водителям устанавливаются стимулирующие выплаты, предусмотренные </w:t>
      </w:r>
      <w:hyperlink r:id="rId6" w:history="1">
        <w:r w:rsidRPr="00B34FD0">
          <w:rPr>
            <w:rFonts w:ascii="Times New Roman" w:eastAsia="Times New Roman" w:hAnsi="Times New Roman"/>
            <w:sz w:val="18"/>
            <w:szCs w:val="18"/>
          </w:rPr>
          <w:t>разделом IV</w:t>
        </w:r>
      </w:hyperlink>
      <w:r w:rsidRPr="00B34FD0">
        <w:rPr>
          <w:rFonts w:ascii="Times New Roman" w:eastAsia="Times New Roman" w:hAnsi="Times New Roman"/>
          <w:sz w:val="18"/>
          <w:szCs w:val="18"/>
        </w:rPr>
        <w:t> настоящего Положения.</w:t>
      </w:r>
    </w:p>
    <w:p w:rsidR="00B34FD0" w:rsidRPr="00670478" w:rsidRDefault="00B34FD0" w:rsidP="00B34FD0">
      <w:pPr>
        <w:shd w:val="clear" w:color="auto" w:fill="FFFFFF"/>
        <w:spacing w:after="0" w:line="240" w:lineRule="auto"/>
        <w:ind w:firstLine="567"/>
        <w:jc w:val="both"/>
        <w:rPr>
          <w:rFonts w:ascii="Times New Roman" w:eastAsia="Times New Roman" w:hAnsi="Times New Roman"/>
          <w:b/>
          <w:sz w:val="18"/>
          <w:szCs w:val="18"/>
        </w:rPr>
      </w:pPr>
      <w:r w:rsidRPr="00B34FD0">
        <w:rPr>
          <w:rFonts w:ascii="Times New Roman" w:eastAsia="Times New Roman" w:hAnsi="Times New Roman"/>
          <w:sz w:val="18"/>
          <w:szCs w:val="18"/>
        </w:rPr>
        <w:t> </w:t>
      </w:r>
    </w:p>
    <w:p w:rsidR="00B34FD0" w:rsidRPr="00670478" w:rsidRDefault="00B34FD0" w:rsidP="00B34FD0">
      <w:pPr>
        <w:shd w:val="clear" w:color="auto" w:fill="FFFFFF"/>
        <w:spacing w:after="0" w:line="240" w:lineRule="auto"/>
        <w:ind w:firstLine="567"/>
        <w:jc w:val="center"/>
        <w:rPr>
          <w:rFonts w:ascii="Times New Roman" w:eastAsia="Times New Roman" w:hAnsi="Times New Roman"/>
          <w:b/>
          <w:sz w:val="18"/>
          <w:szCs w:val="18"/>
        </w:rPr>
      </w:pPr>
      <w:r w:rsidRPr="00670478">
        <w:rPr>
          <w:rFonts w:ascii="Times New Roman" w:eastAsia="Times New Roman" w:hAnsi="Times New Roman"/>
          <w:b/>
          <w:sz w:val="18"/>
          <w:szCs w:val="18"/>
        </w:rPr>
        <w:t>Раздел III. Порядок и условия установления выплат компенсационного характера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 10. </w:t>
      </w:r>
      <w:proofErr w:type="gramStart"/>
      <w:r w:rsidRPr="00B34FD0">
        <w:rPr>
          <w:rFonts w:ascii="Times New Roman" w:eastAsia="Times New Roman" w:hAnsi="Times New Roman"/>
          <w:sz w:val="18"/>
          <w:szCs w:val="18"/>
        </w:rPr>
        <w:t>Выплаты компенсационного характера устанавливаются на основании </w:t>
      </w:r>
      <w:hyperlink r:id="rId7" w:history="1">
        <w:r w:rsidRPr="00B34FD0">
          <w:rPr>
            <w:rFonts w:ascii="Times New Roman" w:eastAsia="Times New Roman" w:hAnsi="Times New Roman"/>
            <w:sz w:val="18"/>
            <w:szCs w:val="18"/>
          </w:rPr>
          <w:t>Перечня</w:t>
        </w:r>
      </w:hyperlink>
      <w:r w:rsidRPr="00B34FD0">
        <w:rPr>
          <w:rFonts w:ascii="Times New Roman" w:eastAsia="Times New Roman" w:hAnsi="Times New Roman"/>
          <w:sz w:val="18"/>
          <w:szCs w:val="18"/>
        </w:rPr>
        <w:t xml:space="preserve"> видов выплат компенсационного характера, утвержденного Приказом Министерства здравоохранения и социального развития Российской Федерации от 29 декабря 2007 года № 822 «Об утверждении перечня видов выплат компенсационного характера в федеральных бюджетных, автономных, казенных учреждениях и </w:t>
      </w:r>
      <w:r w:rsidRPr="00B34FD0">
        <w:rPr>
          <w:rFonts w:ascii="Times New Roman" w:eastAsia="Times New Roman" w:hAnsi="Times New Roman"/>
          <w:sz w:val="18"/>
          <w:szCs w:val="18"/>
        </w:rPr>
        <w:lastRenderedPageBreak/>
        <w:t>разъяснения о порядке установления выплат компенсационного характера в этих учреждениях» (далее - Перечень видов выплат компенсационного характера).</w:t>
      </w:r>
      <w:proofErr w:type="gramEnd"/>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В соответствии с </w:t>
      </w:r>
      <w:hyperlink r:id="rId8" w:history="1">
        <w:r w:rsidRPr="00B34FD0">
          <w:rPr>
            <w:rFonts w:ascii="Times New Roman" w:eastAsia="Times New Roman" w:hAnsi="Times New Roman"/>
            <w:sz w:val="18"/>
            <w:szCs w:val="18"/>
          </w:rPr>
          <w:t>Перечнем</w:t>
        </w:r>
      </w:hyperlink>
      <w:r w:rsidRPr="00B34FD0">
        <w:rPr>
          <w:rFonts w:ascii="Times New Roman" w:eastAsia="Times New Roman" w:hAnsi="Times New Roman"/>
          <w:sz w:val="18"/>
          <w:szCs w:val="18"/>
        </w:rPr>
        <w:t> видов выплат компенсационного характера оперативным дежурным и водителям могут быть установлены следующие виды выплат компенсационного характера: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 выплаты работникам, занятым на тяжелых работах, работах с вредными, опасными и иными особыми условиями труда;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 выплаты за работу в местностях с особыми климатическими условиями (районный коэффициент);</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11. Коэффициент за работу в местностях с особыми климатическими условиями (районный коэффициент) в Притобольном муниципальном округе Курганской области применяется в размере 0,15 к общей сумме начисленной заработной платы.</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12. Доплата за совмещение профессий (должностей) устанавливается оперативному дежурному и водителю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13. Доплата за расширение зон обслуживания устанавливается оперативному дежурному и водителю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14. Доплата за увеличение объема работы или исполнение обязанностей временно отсутствующего оперативного дежурного и водителя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оперативного дежурного и водителя.</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Оперативный дежурный и водитель имеет право досрочно отказаться от выполнения дополнительной работы, а руководитель отменить поручение об ее выполнении, предупредив об этом другую сторону в письменной форме не позднее, чем за три дня.</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15. Доплата за работу в нерабочие праздничные дни, установленные графиком сменности, производится в размере 100 процентов дневной или часовой части оклада (должностного оклада).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16. Повышенная оплата сверхурочной работы составляет за первые два часа работы не </w:t>
      </w:r>
      <w:proofErr w:type="gramStart"/>
      <w:r w:rsidRPr="00B34FD0">
        <w:rPr>
          <w:rFonts w:ascii="Times New Roman" w:eastAsia="Times New Roman" w:hAnsi="Times New Roman"/>
          <w:sz w:val="18"/>
          <w:szCs w:val="18"/>
        </w:rPr>
        <w:t>менее полуторного</w:t>
      </w:r>
      <w:proofErr w:type="gramEnd"/>
      <w:r w:rsidRPr="00B34FD0">
        <w:rPr>
          <w:rFonts w:ascii="Times New Roman" w:eastAsia="Times New Roman" w:hAnsi="Times New Roman"/>
          <w:sz w:val="18"/>
          <w:szCs w:val="18"/>
        </w:rPr>
        <w:t xml:space="preserve"> размера, за последующие часы - не менее двойного размера дневной или часовой части оклада (должностного оклада) в соответствии со </w:t>
      </w:r>
      <w:hyperlink r:id="rId9" w:history="1">
        <w:r w:rsidRPr="00B34FD0">
          <w:rPr>
            <w:rFonts w:ascii="Times New Roman" w:eastAsia="Times New Roman" w:hAnsi="Times New Roman"/>
            <w:sz w:val="18"/>
            <w:szCs w:val="18"/>
          </w:rPr>
          <w:t>статьей 152</w:t>
        </w:r>
      </w:hyperlink>
      <w:r w:rsidRPr="00B34FD0">
        <w:rPr>
          <w:rFonts w:ascii="Times New Roman" w:eastAsia="Times New Roman" w:hAnsi="Times New Roman"/>
          <w:sz w:val="18"/>
          <w:szCs w:val="18"/>
        </w:rPr>
        <w:t> Трудового кодекса Российской Федерации.</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17. Доплата за работу в ночное время производится оперативным дежурным и водителям за каждый час работы в ночное время. Ночным считается время с 22 часов вечера до 6 часов утра.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Размер доплаты составляет 25 процентов часовой тарифной ставки за каждый час работы в ночное время.</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18. Размеры выплат компенсационного характера устанавливаются за счет и в пределах лимитов бюджетных обязательств, выделенных на оплату труда в соответствующем году.</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w:t>
      </w:r>
    </w:p>
    <w:p w:rsidR="00B34FD0" w:rsidRPr="00670478" w:rsidRDefault="00B34FD0" w:rsidP="00B34FD0">
      <w:pPr>
        <w:shd w:val="clear" w:color="auto" w:fill="FFFFFF"/>
        <w:spacing w:after="0" w:line="240" w:lineRule="auto"/>
        <w:ind w:firstLine="567"/>
        <w:jc w:val="center"/>
        <w:rPr>
          <w:rFonts w:ascii="Times New Roman" w:eastAsia="Times New Roman" w:hAnsi="Times New Roman"/>
          <w:b/>
          <w:sz w:val="18"/>
          <w:szCs w:val="18"/>
        </w:rPr>
      </w:pPr>
      <w:r w:rsidRPr="00670478">
        <w:rPr>
          <w:rFonts w:ascii="Times New Roman" w:eastAsia="Times New Roman" w:hAnsi="Times New Roman"/>
          <w:b/>
          <w:sz w:val="18"/>
          <w:szCs w:val="18"/>
        </w:rPr>
        <w:t>Раздел IV. Порядок и условия установления выплат стимулирующего характера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 19. </w:t>
      </w:r>
      <w:proofErr w:type="gramStart"/>
      <w:r w:rsidRPr="00B34FD0">
        <w:rPr>
          <w:rFonts w:ascii="Times New Roman" w:eastAsia="Times New Roman" w:hAnsi="Times New Roman"/>
          <w:sz w:val="18"/>
          <w:szCs w:val="18"/>
        </w:rPr>
        <w:t xml:space="preserve">Перечень выплат стимулирующего характера устанавливается в соответствии с </w:t>
      </w:r>
      <w:hyperlink r:id="rId10" w:history="1">
        <w:r w:rsidRPr="00B34FD0">
          <w:rPr>
            <w:rFonts w:ascii="Times New Roman" w:eastAsia="Times New Roman" w:hAnsi="Times New Roman"/>
            <w:sz w:val="18"/>
            <w:szCs w:val="18"/>
          </w:rPr>
          <w:t>перечнем</w:t>
        </w:r>
      </w:hyperlink>
      <w:r w:rsidRPr="00B34FD0">
        <w:rPr>
          <w:rFonts w:ascii="Times New Roman" w:eastAsia="Times New Roman" w:hAnsi="Times New Roman"/>
          <w:sz w:val="18"/>
          <w:szCs w:val="18"/>
        </w:rPr>
        <w:t xml:space="preserve"> видов выплат стимулирующего характера, утвержденным Приказом Министерства здравоохранения и социального развития Российской Федерации от 29 декабря 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w:t>
      </w:r>
      <w:proofErr w:type="gramEnd"/>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В соответствии с </w:t>
      </w:r>
      <w:hyperlink r:id="rId11" w:history="1">
        <w:r w:rsidRPr="00B34FD0">
          <w:rPr>
            <w:rFonts w:ascii="Times New Roman" w:eastAsia="Times New Roman" w:hAnsi="Times New Roman"/>
            <w:sz w:val="18"/>
            <w:szCs w:val="18"/>
          </w:rPr>
          <w:t>Перечнем</w:t>
        </w:r>
      </w:hyperlink>
      <w:r w:rsidRPr="00B34FD0">
        <w:rPr>
          <w:rFonts w:ascii="Times New Roman" w:eastAsia="Times New Roman" w:hAnsi="Times New Roman"/>
          <w:sz w:val="18"/>
          <w:szCs w:val="18"/>
        </w:rPr>
        <w:t> видов выплат стимулирующего характера оперативным дежурным и водителям могут быть установлены следующие виды выплат стимулирующего характера: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 выплаты за стаж непрерывной работы, выслугу лет;</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 премиальные выплаты по итогам работы.</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20. Размер выплаты стимулирующего характера может определяться как в процентах к должностному окладу оперативного дежурного и водителя, так и в абсолютном размере.</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21. Выплаты за стаж непрерывной работы, выслугу лет.</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Выплаты за стаж непрерывной работы, выслугу лет включают в себя ежемесячную процентную надбавку за выслугу лет (далее - процентная надбавка), выплачиваемую к должностным окладам заработной платы работников в следующих размерах при выслуге лет:</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 от 1 года до 5 лет – 10 процентов;</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3) от 5 лет до 10 лет – 15 процентов;</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4) от 10 лет до 15 лет – 20 процентов;</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5) свыше 15 лет – 30 процентов.</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trike/>
          <w:color w:val="FF0000"/>
          <w:sz w:val="18"/>
          <w:szCs w:val="18"/>
        </w:rPr>
      </w:pPr>
      <w:r w:rsidRPr="00B34FD0">
        <w:rPr>
          <w:rFonts w:ascii="Times New Roman" w:eastAsia="Times New Roman" w:hAnsi="Times New Roman"/>
          <w:sz w:val="18"/>
          <w:szCs w:val="18"/>
        </w:rPr>
        <w:t xml:space="preserve">Назначение процентной надбавки производится на основании решения представителя нанимателя (работодателя). </w:t>
      </w:r>
    </w:p>
    <w:p w:rsidR="00B34FD0" w:rsidRPr="00B34FD0" w:rsidRDefault="00B34FD0" w:rsidP="00B34FD0">
      <w:pPr>
        <w:widowControl w:val="0"/>
        <w:spacing w:after="0" w:line="257" w:lineRule="exact"/>
        <w:ind w:firstLine="620"/>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Перечень периодов работы для исчисления стажа работы, дающего работнику право на получение процентной надбавки за выслугу лет:</w:t>
      </w:r>
    </w:p>
    <w:p w:rsidR="00B34FD0" w:rsidRPr="00B34FD0" w:rsidRDefault="00B34FD0" w:rsidP="00B34FD0">
      <w:pPr>
        <w:widowControl w:val="0"/>
        <w:numPr>
          <w:ilvl w:val="0"/>
          <w:numId w:val="41"/>
        </w:numPr>
        <w:tabs>
          <w:tab w:val="left" w:pos="766"/>
        </w:tabs>
        <w:autoSpaceDE w:val="0"/>
        <w:autoSpaceDN w:val="0"/>
        <w:adjustRightInd w:val="0"/>
        <w:spacing w:after="0" w:line="257" w:lineRule="exact"/>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работа в пожарной охране, противопожарных и аварийно-спасательных службах Министерства внутренних дел Российской Федерации, субъектов Российской Федерации, муниципальных образований, в органах внутренних дел, а также в подразделениях пожарной охраны других министерств и иных федеральных органов исполнительной власти;</w:t>
      </w:r>
    </w:p>
    <w:p w:rsidR="00B34FD0" w:rsidRPr="00B34FD0" w:rsidRDefault="00B34FD0" w:rsidP="00B34FD0">
      <w:pPr>
        <w:widowControl w:val="0"/>
        <w:numPr>
          <w:ilvl w:val="0"/>
          <w:numId w:val="41"/>
        </w:numPr>
        <w:tabs>
          <w:tab w:val="left" w:pos="766"/>
        </w:tabs>
        <w:autoSpaceDE w:val="0"/>
        <w:autoSpaceDN w:val="0"/>
        <w:adjustRightInd w:val="0"/>
        <w:spacing w:after="0" w:line="257" w:lineRule="exact"/>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работа в воинских частях, учреждениях, учебных заведениях, на предприятиях и в организациях министерств и ведомств Российской Федерации и бывшего СССР, в которых законодательством предусмотрена либо была предусмотрена военная служба;</w:t>
      </w:r>
    </w:p>
    <w:p w:rsidR="00B34FD0" w:rsidRPr="00B34FD0" w:rsidRDefault="00B34FD0" w:rsidP="00B34FD0">
      <w:pPr>
        <w:widowControl w:val="0"/>
        <w:numPr>
          <w:ilvl w:val="0"/>
          <w:numId w:val="41"/>
        </w:numPr>
        <w:tabs>
          <w:tab w:val="left" w:pos="766"/>
        </w:tabs>
        <w:autoSpaceDE w:val="0"/>
        <w:autoSpaceDN w:val="0"/>
        <w:adjustRightInd w:val="0"/>
        <w:spacing w:after="0" w:line="257" w:lineRule="exact"/>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работа в Вооруженных Силах СССР, КГБ СССР и МВД СССР, в Вооруженных Силах государств - бывших республик СССР до окончания переходного периода (до 31 декабря 1994 года);</w:t>
      </w:r>
    </w:p>
    <w:p w:rsidR="00B34FD0" w:rsidRPr="00B34FD0" w:rsidRDefault="00B34FD0" w:rsidP="00B34FD0">
      <w:pPr>
        <w:widowControl w:val="0"/>
        <w:numPr>
          <w:ilvl w:val="0"/>
          <w:numId w:val="41"/>
        </w:numPr>
        <w:tabs>
          <w:tab w:val="left" w:pos="767"/>
        </w:tabs>
        <w:autoSpaceDE w:val="0"/>
        <w:autoSpaceDN w:val="0"/>
        <w:adjustRightInd w:val="0"/>
        <w:spacing w:after="0" w:line="257" w:lineRule="exact"/>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период государственной службы и иные периоды замещения должностей, включаемые (засчитываемые) в стаж государственной гражданской службы Российской Федерации;</w:t>
      </w:r>
    </w:p>
    <w:p w:rsidR="00B34FD0" w:rsidRPr="00B34FD0" w:rsidRDefault="00B34FD0" w:rsidP="00B34FD0">
      <w:pPr>
        <w:widowControl w:val="0"/>
        <w:numPr>
          <w:ilvl w:val="0"/>
          <w:numId w:val="41"/>
        </w:numPr>
        <w:tabs>
          <w:tab w:val="left" w:pos="766"/>
        </w:tabs>
        <w:autoSpaceDE w:val="0"/>
        <w:autoSpaceDN w:val="0"/>
        <w:adjustRightInd w:val="0"/>
        <w:spacing w:after="0" w:line="257" w:lineRule="exact"/>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 xml:space="preserve">военная служба в Вооруженных Силах Российской Федерации, других войсках, воинских формированиях и органах; Вооруженных Силах СССР,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СССР, в Объединенных Вооруженных Силах государств — участников Содружества Независимых Государств; </w:t>
      </w:r>
      <w:proofErr w:type="gramStart"/>
      <w:r w:rsidRPr="00B34FD0">
        <w:rPr>
          <w:rFonts w:ascii="Times New Roman" w:eastAsia="Times New Roman" w:hAnsi="Times New Roman"/>
          <w:sz w:val="18"/>
          <w:szCs w:val="18"/>
          <w:lang w:bidi="ru-RU"/>
        </w:rPr>
        <w:t xml:space="preserve">военная служба в Вооруженных Силах государств - бывших республик СССР до окончания переходного периода (до 31 декабря 1994 года) и до 31 декабря 1999 года - в случаях заключения и ратификации в установленном порядке </w:t>
      </w:r>
      <w:r w:rsidRPr="00B34FD0">
        <w:rPr>
          <w:rFonts w:ascii="Times New Roman" w:eastAsia="Times New Roman" w:hAnsi="Times New Roman"/>
          <w:sz w:val="18"/>
          <w:szCs w:val="18"/>
          <w:lang w:bidi="ru-RU"/>
        </w:rPr>
        <w:lastRenderedPageBreak/>
        <w:t>соответствующих двусторонних межгосударственных договоров;</w:t>
      </w:r>
      <w:proofErr w:type="gramEnd"/>
    </w:p>
    <w:p w:rsidR="00B34FD0" w:rsidRPr="00B34FD0" w:rsidRDefault="00B34FD0" w:rsidP="00B34FD0">
      <w:pPr>
        <w:widowControl w:val="0"/>
        <w:numPr>
          <w:ilvl w:val="0"/>
          <w:numId w:val="41"/>
        </w:numPr>
        <w:tabs>
          <w:tab w:val="left" w:pos="758"/>
        </w:tabs>
        <w:autoSpaceDE w:val="0"/>
        <w:autoSpaceDN w:val="0"/>
        <w:adjustRightInd w:val="0"/>
        <w:spacing w:after="0" w:line="257" w:lineRule="exact"/>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служба в органах внутренних дел и таможенных органах Российской Федерации и СССР, федеральных органах налоговой полиции, учреждениях и органах уголовно</w:t>
      </w:r>
      <w:r w:rsidRPr="00B34FD0">
        <w:rPr>
          <w:rFonts w:ascii="Times New Roman" w:eastAsia="Times New Roman" w:hAnsi="Times New Roman"/>
          <w:sz w:val="18"/>
          <w:szCs w:val="18"/>
          <w:lang w:bidi="ru-RU"/>
        </w:rPr>
        <w:softHyphen/>
        <w:t>исполнительной системы;</w:t>
      </w:r>
    </w:p>
    <w:p w:rsidR="00B34FD0" w:rsidRPr="00B34FD0" w:rsidRDefault="00B34FD0" w:rsidP="00B34FD0">
      <w:pPr>
        <w:widowControl w:val="0"/>
        <w:numPr>
          <w:ilvl w:val="0"/>
          <w:numId w:val="41"/>
        </w:numPr>
        <w:tabs>
          <w:tab w:val="left" w:pos="758"/>
        </w:tabs>
        <w:autoSpaceDE w:val="0"/>
        <w:autoSpaceDN w:val="0"/>
        <w:adjustRightInd w:val="0"/>
        <w:spacing w:after="0" w:line="257" w:lineRule="exact"/>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военная служба по призыву в Вооруженных Силах Российской Федерации и бывшего СССР, других войсках, воинских формированиях и органах из расчета один день военной службы за два дня работы.</w:t>
      </w:r>
    </w:p>
    <w:p w:rsidR="00B34FD0" w:rsidRPr="00B34FD0" w:rsidRDefault="00B34FD0" w:rsidP="00B34FD0">
      <w:pPr>
        <w:widowControl w:val="0"/>
        <w:spacing w:after="0" w:line="257" w:lineRule="exact"/>
        <w:ind w:firstLine="620"/>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В стаж работы не включаются:</w:t>
      </w:r>
    </w:p>
    <w:p w:rsidR="00B34FD0" w:rsidRPr="00B34FD0" w:rsidRDefault="00B34FD0" w:rsidP="00B34FD0">
      <w:pPr>
        <w:widowControl w:val="0"/>
        <w:numPr>
          <w:ilvl w:val="0"/>
          <w:numId w:val="41"/>
        </w:numPr>
        <w:tabs>
          <w:tab w:val="left" w:pos="763"/>
        </w:tabs>
        <w:autoSpaceDE w:val="0"/>
        <w:autoSpaceDN w:val="0"/>
        <w:adjustRightInd w:val="0"/>
        <w:spacing w:after="0" w:line="253" w:lineRule="exact"/>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периоды отбывания исправительных работ (в том числе по месту работы без лишения свободы) и административного ареста;</w:t>
      </w:r>
    </w:p>
    <w:p w:rsidR="00B34FD0" w:rsidRPr="00B34FD0" w:rsidRDefault="00B34FD0" w:rsidP="00B34FD0">
      <w:pPr>
        <w:widowControl w:val="0"/>
        <w:numPr>
          <w:ilvl w:val="0"/>
          <w:numId w:val="41"/>
        </w:numPr>
        <w:tabs>
          <w:tab w:val="left" w:pos="772"/>
        </w:tabs>
        <w:autoSpaceDE w:val="0"/>
        <w:autoSpaceDN w:val="0"/>
        <w:adjustRightInd w:val="0"/>
        <w:spacing w:after="0" w:line="240" w:lineRule="auto"/>
        <w:jc w:val="both"/>
        <w:rPr>
          <w:rFonts w:ascii="Times New Roman" w:eastAsia="Times New Roman" w:hAnsi="Times New Roman"/>
          <w:sz w:val="18"/>
          <w:szCs w:val="18"/>
          <w:lang w:eastAsia="en-US"/>
        </w:rPr>
      </w:pPr>
      <w:r w:rsidRPr="00B34FD0">
        <w:rPr>
          <w:rFonts w:ascii="Times New Roman" w:eastAsia="Times New Roman" w:hAnsi="Times New Roman"/>
          <w:sz w:val="18"/>
          <w:szCs w:val="18"/>
          <w:lang w:bidi="ru-RU"/>
        </w:rPr>
        <w:t>период работы в воинских частях и других войсках, из которых работник был уволен по основаниям, указанным в пунктах 5-11 статьи 81 Трудового кодекса Российской Федерации, а также при увольнении за другие виновные действия, за которые законодательством предусмотрено увольнение с работы.</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22. Премиальные выплаты по итогам работы за месяц выплачиваются оперативным дежурным, водителям по решению представителя нанимателя (работодателя), исходя из оценки эффективности деятельности работника в пределах средств фонда оплаты труда, в размере не более 25 процентов месячного должностного оклада.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23. К основным показателям оценки эффективности труда оперативных дежурных и водителей относятся следующие показатели:</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 успешное и добросовестное исполнение оперативным дежурным и водителем своих обязанностей в соответствующем периоде;</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 инициатива, творчество и применение в работе современных форм и методов организации труда;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3) выполнение порученной работы, связанной с обеспечением рабочего процесса;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4) участие в выполнении особо важных работ и мероприятий;</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5) обеспечение пожарной безопасности населения; </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6) обеспечение безаварийной, безотказной и бесперебойной работы хозяйственно-эксплуатационных систем жизнеобеспечения Притобольного муниципального округа Курганской области.</w:t>
      </w:r>
    </w:p>
    <w:p w:rsidR="00B34FD0" w:rsidRPr="00B34FD0" w:rsidRDefault="00B34FD0" w:rsidP="00B34FD0">
      <w:pPr>
        <w:widowControl w:val="0"/>
        <w:tabs>
          <w:tab w:val="num" w:pos="2160"/>
        </w:tabs>
        <w:autoSpaceDE w:val="0"/>
        <w:autoSpaceDN w:val="0"/>
        <w:adjustRightInd w:val="0"/>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Работнику, отработавшему неполный рабочий месяц, премия по результатам работы за месяц выплачивается за время, фактически отработанное работником, в которое не включается время нахождения работника в ежегодном, дополнительном, учебном отпуске, отпуске без сохранения заработной платы, время болезни.</w:t>
      </w:r>
    </w:p>
    <w:p w:rsidR="00B34FD0" w:rsidRPr="00B34FD0" w:rsidRDefault="00B34FD0" w:rsidP="00B34FD0">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Размер премии по результатам работы за месяц работнику может быть снижен по результатам работы за месяц в связи с допущенным им нарушением трудовой дисциплины или ненадлежащим исполнением должностных обязанностей по решению представителя нанимателя (работодателя). </w:t>
      </w:r>
    </w:p>
    <w:p w:rsidR="00B34FD0" w:rsidRPr="00B34FD0" w:rsidRDefault="00B34FD0" w:rsidP="00B34FD0">
      <w:pPr>
        <w:widowControl w:val="0"/>
        <w:suppressAutoHyphens/>
        <w:spacing w:after="0" w:line="240" w:lineRule="auto"/>
        <w:ind w:firstLine="567"/>
        <w:jc w:val="both"/>
        <w:rPr>
          <w:rFonts w:ascii="Times New Roman" w:hAnsi="Times New Roman"/>
          <w:sz w:val="18"/>
          <w:szCs w:val="18"/>
          <w:lang w:eastAsia="en-US"/>
        </w:rPr>
      </w:pPr>
      <w:r w:rsidRPr="00B34FD0">
        <w:rPr>
          <w:rFonts w:ascii="Times New Roman" w:hAnsi="Times New Roman"/>
          <w:sz w:val="18"/>
          <w:szCs w:val="18"/>
          <w:lang w:eastAsia="en-US"/>
        </w:rPr>
        <w:t>Выплата премии по результатам работы за месяц не производится работнику в календарном месяце, в котором в отношении работника применено дисциплинарное взыскание.</w:t>
      </w:r>
    </w:p>
    <w:p w:rsidR="00B34FD0" w:rsidRPr="00B34FD0" w:rsidRDefault="00B34FD0" w:rsidP="00B34FD0">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24. По решению представителя нанимателя (работодателя) оперативным дежурным, водителям может  выплачиваться единовременное поощрение за безупречную и эффективную работу. </w:t>
      </w:r>
    </w:p>
    <w:p w:rsidR="00B34FD0" w:rsidRPr="00B34FD0" w:rsidRDefault="00B34FD0" w:rsidP="00B34FD0">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Единовременное поощрение за безупречную и эффективную работу выплачивается в целях обеспечения материальной заинтересованности работников в своевременном и качественном выполнении своих служебных обязанностей, повышении ответственности за порученное направление деятельности.</w:t>
      </w:r>
    </w:p>
    <w:p w:rsidR="00B34FD0" w:rsidRPr="00B34FD0" w:rsidRDefault="00B34FD0" w:rsidP="00B34FD0">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Размер единовременного поощрения за безупречную и эффективную работу устанавливается правовым актом представителя нанимателя (работодателя) в отношении работника в пределах средств, предусмотренных фондом оплаты труда. </w:t>
      </w:r>
    </w:p>
    <w:p w:rsidR="00B34FD0" w:rsidRPr="00B34FD0" w:rsidRDefault="00B34FD0" w:rsidP="00B34FD0">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B34FD0">
        <w:rPr>
          <w:rFonts w:ascii="Times New Roman" w:eastAsia="Times New Roman" w:hAnsi="Times New Roman"/>
          <w:sz w:val="18"/>
          <w:szCs w:val="18"/>
        </w:rPr>
        <w:t>25. Кроме вышеуказанных выплат стимулирующего характера, водителям устанавливается повышающий коэффициент за классность.</w:t>
      </w:r>
    </w:p>
    <w:p w:rsidR="00B34FD0" w:rsidRPr="00B34FD0" w:rsidRDefault="00B34FD0" w:rsidP="00B34FD0">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B34FD0">
        <w:rPr>
          <w:rFonts w:ascii="Times New Roman" w:eastAsia="Times New Roman" w:hAnsi="Times New Roman"/>
          <w:sz w:val="18"/>
          <w:szCs w:val="18"/>
        </w:rPr>
        <w:t>Водителям, прошедшим подготовку или переподготовку в учебном заведении по утвержденным единым программам и имеющим водительское удостоверение с отметками B, C, E, либо D, E, или только D, устанавливается повышающий коэффициент за классность в размере 0,1 месячного должностного оклада.</w:t>
      </w:r>
    </w:p>
    <w:p w:rsidR="00B34FD0" w:rsidRPr="00B34FD0" w:rsidRDefault="00B34FD0" w:rsidP="00B34FD0">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B34FD0">
        <w:rPr>
          <w:rFonts w:ascii="Times New Roman" w:eastAsia="Times New Roman" w:hAnsi="Times New Roman"/>
          <w:sz w:val="18"/>
          <w:szCs w:val="18"/>
        </w:rPr>
        <w:t>Водителям, имеющим отметки в водительском удостоверении B,C,D и E, устанавливается повышающий коэффициент за классность в размере 0,25 месячного должностного оклада.</w:t>
      </w:r>
    </w:p>
    <w:p w:rsidR="00B34FD0" w:rsidRPr="00B34FD0" w:rsidRDefault="00B34FD0" w:rsidP="00B34FD0">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B34FD0">
        <w:rPr>
          <w:rFonts w:ascii="Times New Roman" w:eastAsia="Times New Roman" w:hAnsi="Times New Roman"/>
          <w:sz w:val="18"/>
          <w:szCs w:val="18"/>
        </w:rPr>
        <w:t>26. Старшему оперативному дежурному и старшему водителю устанавливается повышающий коэффициент за руководство в размере 0,2 месячного должностного оклада.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p>
    <w:p w:rsidR="00B34FD0" w:rsidRPr="00670478" w:rsidRDefault="00B34FD0" w:rsidP="00B34FD0">
      <w:pPr>
        <w:shd w:val="clear" w:color="auto" w:fill="FFFFFF"/>
        <w:spacing w:after="0" w:line="240" w:lineRule="auto"/>
        <w:ind w:firstLine="567"/>
        <w:jc w:val="center"/>
        <w:rPr>
          <w:rFonts w:ascii="Times New Roman" w:eastAsia="Times New Roman" w:hAnsi="Times New Roman"/>
          <w:b/>
          <w:sz w:val="18"/>
          <w:szCs w:val="18"/>
        </w:rPr>
      </w:pPr>
      <w:r w:rsidRPr="00670478">
        <w:rPr>
          <w:rFonts w:ascii="Times New Roman" w:eastAsia="Times New Roman" w:hAnsi="Times New Roman"/>
          <w:b/>
          <w:sz w:val="18"/>
          <w:szCs w:val="18"/>
        </w:rPr>
        <w:t>V. Другие вопросы оплаты труда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 2</w:t>
      </w:r>
      <w:r w:rsidR="00670478">
        <w:rPr>
          <w:rFonts w:ascii="Times New Roman" w:eastAsia="Times New Roman" w:hAnsi="Times New Roman"/>
          <w:sz w:val="18"/>
          <w:szCs w:val="18"/>
        </w:rPr>
        <w:t>7</w:t>
      </w:r>
      <w:r w:rsidRPr="00B34FD0">
        <w:rPr>
          <w:rFonts w:ascii="Times New Roman" w:eastAsia="Times New Roman" w:hAnsi="Times New Roman"/>
          <w:sz w:val="18"/>
          <w:szCs w:val="18"/>
        </w:rPr>
        <w:t>. Оперативным дежурным и водителям выплачивается материальная помощь за счет средств фонда оплаты труда, в размере не более двух окладов в год. Материальная помощь выплачивается в целях обеспечения социальной защищенности сотрудников. Порядок выплаты материальной помощи определяется соответствующим положением, утверждаемым представителем нанимателя (работодателем).</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w:t>
      </w:r>
      <w:r w:rsidR="00670478">
        <w:rPr>
          <w:rFonts w:ascii="Times New Roman" w:eastAsia="Times New Roman" w:hAnsi="Times New Roman"/>
          <w:sz w:val="18"/>
          <w:szCs w:val="18"/>
        </w:rPr>
        <w:t>8</w:t>
      </w:r>
      <w:r w:rsidRPr="00B34FD0">
        <w:rPr>
          <w:rFonts w:ascii="Times New Roman" w:eastAsia="Times New Roman" w:hAnsi="Times New Roman"/>
          <w:sz w:val="18"/>
          <w:szCs w:val="18"/>
        </w:rPr>
        <w:t>. Фонд оплаты труда оперативных дежурных и водителей формируется в расчете на штатную численность работников в пределах лимитов бюджетных обязательств, выделяемых на оплату труда.</w:t>
      </w:r>
    </w:p>
    <w:p w:rsidR="00B34FD0" w:rsidRPr="00B34FD0" w:rsidRDefault="00670478" w:rsidP="00B34FD0">
      <w:pPr>
        <w:shd w:val="clear" w:color="auto" w:fill="FFFFFF"/>
        <w:spacing w:after="0" w:line="240" w:lineRule="auto"/>
        <w:ind w:firstLine="567"/>
        <w:jc w:val="both"/>
        <w:rPr>
          <w:rFonts w:ascii="Times New Roman" w:eastAsia="Times New Roman" w:hAnsi="Times New Roman"/>
          <w:sz w:val="18"/>
          <w:szCs w:val="18"/>
        </w:rPr>
      </w:pPr>
      <w:r>
        <w:rPr>
          <w:rFonts w:ascii="Times New Roman" w:eastAsia="Times New Roman" w:hAnsi="Times New Roman"/>
          <w:sz w:val="18"/>
          <w:szCs w:val="18"/>
        </w:rPr>
        <w:t>29</w:t>
      </w:r>
      <w:r w:rsidR="00B34FD0" w:rsidRPr="00B34FD0">
        <w:rPr>
          <w:rFonts w:ascii="Times New Roman" w:eastAsia="Times New Roman" w:hAnsi="Times New Roman"/>
          <w:sz w:val="18"/>
          <w:szCs w:val="18"/>
        </w:rPr>
        <w:t>. Годовой фонд оплаты труда работников формируется исходя из объема денежных средств, направляемых на выплаты:</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 должностных окладов - в размере 12 должностных окладов;</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 выплат компенсационного характера;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3) выплат стимулирующего характера;</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4) выплат материальной помощи.</w:t>
      </w:r>
    </w:p>
    <w:p w:rsidR="00B34FD0" w:rsidRPr="00B34FD0" w:rsidRDefault="00670478" w:rsidP="00B34FD0">
      <w:pPr>
        <w:shd w:val="clear" w:color="auto" w:fill="FFFFFF"/>
        <w:spacing w:after="0" w:line="240" w:lineRule="auto"/>
        <w:ind w:firstLine="567"/>
        <w:jc w:val="both"/>
        <w:rPr>
          <w:rFonts w:ascii="Times New Roman" w:eastAsia="Times New Roman" w:hAnsi="Times New Roman"/>
          <w:sz w:val="18"/>
          <w:szCs w:val="18"/>
        </w:rPr>
      </w:pPr>
      <w:r>
        <w:rPr>
          <w:rFonts w:ascii="Times New Roman" w:eastAsia="Times New Roman" w:hAnsi="Times New Roman"/>
          <w:sz w:val="18"/>
          <w:szCs w:val="18"/>
        </w:rPr>
        <w:t>30</w:t>
      </w:r>
      <w:r w:rsidR="00B34FD0" w:rsidRPr="00B34FD0">
        <w:rPr>
          <w:rFonts w:ascii="Times New Roman" w:eastAsia="Times New Roman" w:hAnsi="Times New Roman"/>
          <w:sz w:val="18"/>
          <w:szCs w:val="18"/>
        </w:rPr>
        <w:t>. Фонд оплаты труда работников подлежит перерасчету и корректировке в случаях:</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1) увеличения (индексации) должностных окладов;</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2) изменения штатов (штатных расписаний, перечней);</w:t>
      </w:r>
    </w:p>
    <w:p w:rsidR="00B34FD0" w:rsidRPr="00B34FD0" w:rsidRDefault="00B34FD0" w:rsidP="00B34FD0">
      <w:pPr>
        <w:shd w:val="clear" w:color="auto" w:fill="FFFFFF"/>
        <w:spacing w:after="0" w:line="240" w:lineRule="auto"/>
        <w:ind w:firstLine="567"/>
        <w:jc w:val="both"/>
        <w:rPr>
          <w:rFonts w:ascii="Times New Roman" w:eastAsia="Times New Roman" w:hAnsi="Times New Roman"/>
          <w:sz w:val="18"/>
          <w:szCs w:val="18"/>
        </w:rPr>
      </w:pPr>
      <w:r w:rsidRPr="00B34FD0">
        <w:rPr>
          <w:rFonts w:ascii="Times New Roman" w:eastAsia="Times New Roman" w:hAnsi="Times New Roman"/>
          <w:sz w:val="18"/>
          <w:szCs w:val="18"/>
        </w:rPr>
        <w:t>3) существенных изменений условий оплаты труда.</w:t>
      </w:r>
    </w:p>
    <w:p w:rsidR="00B34FD0" w:rsidRPr="00B34FD0" w:rsidRDefault="00670478" w:rsidP="00B34FD0">
      <w:pPr>
        <w:shd w:val="clear" w:color="auto" w:fill="FFFFFF"/>
        <w:spacing w:after="0" w:line="240" w:lineRule="auto"/>
        <w:ind w:firstLine="567"/>
        <w:jc w:val="both"/>
        <w:rPr>
          <w:rFonts w:ascii="Times New Roman" w:eastAsia="Times New Roman" w:hAnsi="Times New Roman"/>
          <w:sz w:val="18"/>
          <w:szCs w:val="18"/>
        </w:rPr>
      </w:pPr>
      <w:r>
        <w:rPr>
          <w:rFonts w:ascii="Times New Roman" w:eastAsia="Times New Roman" w:hAnsi="Times New Roman"/>
          <w:sz w:val="18"/>
          <w:szCs w:val="18"/>
        </w:rPr>
        <w:t>31</w:t>
      </w:r>
      <w:r w:rsidR="00B34FD0" w:rsidRPr="00B34FD0">
        <w:rPr>
          <w:rFonts w:ascii="Times New Roman" w:eastAsia="Times New Roman" w:hAnsi="Times New Roman"/>
          <w:sz w:val="18"/>
          <w:szCs w:val="18"/>
        </w:rPr>
        <w:t>. Оперативным дежурным и водителям производятся другие выплаты, предусмотренные федеральным законодательством.</w:t>
      </w:r>
    </w:p>
    <w:p w:rsidR="00B34FD0" w:rsidRPr="00B34FD0" w:rsidRDefault="00670478" w:rsidP="00B34FD0">
      <w:pPr>
        <w:shd w:val="clear" w:color="auto" w:fill="FFFFFF"/>
        <w:spacing w:after="0" w:line="240" w:lineRule="auto"/>
        <w:ind w:firstLine="567"/>
        <w:jc w:val="both"/>
        <w:rPr>
          <w:rFonts w:ascii="Times New Roman" w:eastAsia="Times New Roman" w:hAnsi="Times New Roman"/>
          <w:color w:val="052635"/>
          <w:sz w:val="18"/>
          <w:szCs w:val="18"/>
        </w:rPr>
      </w:pPr>
      <w:r>
        <w:rPr>
          <w:rFonts w:ascii="Times New Roman" w:eastAsia="Times New Roman" w:hAnsi="Times New Roman"/>
          <w:color w:val="052635"/>
          <w:sz w:val="18"/>
          <w:szCs w:val="18"/>
        </w:rPr>
        <w:t>32</w:t>
      </w:r>
      <w:r w:rsidR="00B34FD0" w:rsidRPr="00B34FD0">
        <w:rPr>
          <w:rFonts w:ascii="Times New Roman" w:eastAsia="Times New Roman" w:hAnsi="Times New Roman"/>
          <w:color w:val="052635"/>
          <w:sz w:val="18"/>
          <w:szCs w:val="18"/>
        </w:rPr>
        <w:t>. По о</w:t>
      </w:r>
      <w:r w:rsidR="00B34FD0" w:rsidRPr="00B34FD0">
        <w:rPr>
          <w:rFonts w:ascii="Times New Roman" w:eastAsia="Times New Roman" w:hAnsi="Times New Roman"/>
          <w:sz w:val="18"/>
          <w:szCs w:val="18"/>
        </w:rPr>
        <w:t xml:space="preserve">перативным дежурным и водителям применяется суммированный учет рабочего времени, за учетный период принимается месяц. </w:t>
      </w:r>
    </w:p>
    <w:p w:rsidR="00B34FD0" w:rsidRDefault="00B34FD0" w:rsidP="00432896">
      <w:pPr>
        <w:spacing w:after="0" w:line="240" w:lineRule="auto"/>
        <w:rPr>
          <w:rFonts w:ascii="Times New Roman" w:hAnsi="Times New Roman"/>
          <w:sz w:val="18"/>
          <w:szCs w:val="18"/>
        </w:rPr>
      </w:pPr>
    </w:p>
    <w:tbl>
      <w:tblPr>
        <w:tblW w:w="9922" w:type="dxa"/>
        <w:tblInd w:w="55" w:type="dxa"/>
        <w:tblLayout w:type="fixed"/>
        <w:tblCellMar>
          <w:top w:w="55" w:type="dxa"/>
          <w:left w:w="55" w:type="dxa"/>
          <w:bottom w:w="55" w:type="dxa"/>
          <w:right w:w="55" w:type="dxa"/>
        </w:tblCellMar>
        <w:tblLook w:val="04A0"/>
      </w:tblPr>
      <w:tblGrid>
        <w:gridCol w:w="9922"/>
      </w:tblGrid>
      <w:tr w:rsidR="00B34FD0" w:rsidRPr="00B34FD0" w:rsidTr="00886C03">
        <w:tc>
          <w:tcPr>
            <w:tcW w:w="9922" w:type="dxa"/>
          </w:tcPr>
          <w:p w:rsidR="00B34FD0" w:rsidRPr="00B34FD0" w:rsidRDefault="00B34FD0" w:rsidP="00B34FD0">
            <w:pPr>
              <w:widowControl w:val="0"/>
              <w:autoSpaceDE w:val="0"/>
              <w:autoSpaceDN w:val="0"/>
              <w:adjustRightInd w:val="0"/>
              <w:spacing w:after="0"/>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РОССИЙСКАЯ ФЕДЕРАЦИЯ</w:t>
            </w:r>
          </w:p>
          <w:p w:rsidR="00B34FD0" w:rsidRPr="00B34FD0" w:rsidRDefault="00B34FD0" w:rsidP="00B34FD0">
            <w:pPr>
              <w:widowControl w:val="0"/>
              <w:autoSpaceDE w:val="0"/>
              <w:autoSpaceDN w:val="0"/>
              <w:adjustRightInd w:val="0"/>
              <w:spacing w:after="0"/>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КУРГАНСКАЯ ОБЛАСТЬ</w:t>
            </w:r>
          </w:p>
          <w:p w:rsidR="00B34FD0" w:rsidRPr="00B34FD0" w:rsidRDefault="00B34FD0" w:rsidP="00B34FD0">
            <w:pPr>
              <w:widowControl w:val="0"/>
              <w:autoSpaceDE w:val="0"/>
              <w:autoSpaceDN w:val="0"/>
              <w:adjustRightInd w:val="0"/>
              <w:spacing w:after="0"/>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ПРИТОБОЛЬНЫЙ МУНИЦИПАЛЬНЫЙ ОКРУГ</w:t>
            </w:r>
          </w:p>
          <w:p w:rsidR="00B34FD0" w:rsidRPr="00B34FD0" w:rsidRDefault="00B34FD0" w:rsidP="00B34FD0">
            <w:pPr>
              <w:widowControl w:val="0"/>
              <w:autoSpaceDE w:val="0"/>
              <w:autoSpaceDN w:val="0"/>
              <w:adjustRightInd w:val="0"/>
              <w:spacing w:after="0"/>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АДМИНИСТРАЦИЯ ПРИТОБОЛЬНОГО МУНИЦИПАЛЬНОГО ОКРУГА</w:t>
            </w:r>
          </w:p>
          <w:p w:rsidR="00B34FD0" w:rsidRPr="00B34FD0" w:rsidRDefault="00B34FD0" w:rsidP="00B34FD0">
            <w:pPr>
              <w:widowControl w:val="0"/>
              <w:autoSpaceDE w:val="0"/>
              <w:autoSpaceDN w:val="0"/>
              <w:adjustRightInd w:val="0"/>
              <w:spacing w:after="0"/>
              <w:jc w:val="center"/>
              <w:rPr>
                <w:rFonts w:ascii="Times New Roman" w:hAnsi="Times New Roman"/>
                <w:b/>
                <w:color w:val="000000"/>
                <w:sz w:val="18"/>
                <w:szCs w:val="18"/>
                <w:lang w:eastAsia="en-US"/>
              </w:rPr>
            </w:pPr>
            <w:r w:rsidRPr="00B34FD0">
              <w:rPr>
                <w:rFonts w:ascii="Times New Roman" w:hAnsi="Times New Roman"/>
                <w:b/>
                <w:color w:val="000000"/>
                <w:sz w:val="18"/>
                <w:szCs w:val="18"/>
                <w:lang w:eastAsia="en-US"/>
              </w:rPr>
              <w:t>ПОСТАНОВЛЕНИЕ</w:t>
            </w:r>
          </w:p>
        </w:tc>
      </w:tr>
      <w:tr w:rsidR="00B34FD0" w:rsidRPr="00B34FD0" w:rsidTr="00886C03">
        <w:tc>
          <w:tcPr>
            <w:tcW w:w="9922" w:type="dxa"/>
          </w:tcPr>
          <w:p w:rsidR="00B34FD0" w:rsidRPr="00B34FD0" w:rsidRDefault="00B34FD0" w:rsidP="00B34FD0">
            <w:pPr>
              <w:widowControl w:val="0"/>
              <w:autoSpaceDE w:val="0"/>
              <w:autoSpaceDN w:val="0"/>
              <w:adjustRightInd w:val="0"/>
              <w:spacing w:after="0"/>
              <w:jc w:val="center"/>
              <w:rPr>
                <w:rFonts w:ascii="Times New Roman" w:hAnsi="Times New Roman"/>
                <w:b/>
                <w:sz w:val="18"/>
                <w:szCs w:val="18"/>
                <w:lang w:eastAsia="en-US"/>
              </w:rPr>
            </w:pPr>
          </w:p>
        </w:tc>
      </w:tr>
      <w:tr w:rsidR="00B34FD0" w:rsidRPr="00B34FD0" w:rsidTr="00886C03">
        <w:tc>
          <w:tcPr>
            <w:tcW w:w="9922" w:type="dxa"/>
          </w:tcPr>
          <w:p w:rsidR="00B34FD0" w:rsidRPr="00B34FD0" w:rsidRDefault="00B34FD0" w:rsidP="00B34FD0">
            <w:pPr>
              <w:widowControl w:val="0"/>
              <w:autoSpaceDE w:val="0"/>
              <w:autoSpaceDN w:val="0"/>
              <w:adjustRightInd w:val="0"/>
              <w:spacing w:after="0" w:line="240" w:lineRule="auto"/>
              <w:rPr>
                <w:rFonts w:ascii="Times New Roman" w:eastAsia="Times New Roman" w:hAnsi="Times New Roman"/>
                <w:b/>
                <w:sz w:val="18"/>
                <w:szCs w:val="18"/>
              </w:rPr>
            </w:pPr>
            <w:r w:rsidRPr="00B34FD0">
              <w:rPr>
                <w:rFonts w:ascii="Times New Roman" w:eastAsia="Times New Roman" w:hAnsi="Times New Roman"/>
                <w:b/>
                <w:sz w:val="18"/>
                <w:szCs w:val="18"/>
              </w:rPr>
              <w:lastRenderedPageBreak/>
              <w:t xml:space="preserve">от 05 сентября 2023 года  № 33 с. Глядянское     </w:t>
            </w:r>
          </w:p>
        </w:tc>
      </w:tr>
    </w:tbl>
    <w:p w:rsidR="00B34FD0" w:rsidRPr="00B34FD0" w:rsidRDefault="00B34FD0" w:rsidP="00B34FD0">
      <w:pPr>
        <w:widowControl w:val="0"/>
        <w:autoSpaceDE w:val="0"/>
        <w:autoSpaceDN w:val="0"/>
        <w:adjustRightInd w:val="0"/>
        <w:spacing w:after="0" w:line="240" w:lineRule="auto"/>
        <w:ind w:right="5594"/>
        <w:jc w:val="both"/>
        <w:rPr>
          <w:rFonts w:ascii="Times New Roman" w:eastAsia="Times New Roman" w:hAnsi="Times New Roman"/>
          <w:b/>
          <w:bCs/>
          <w:sz w:val="18"/>
          <w:szCs w:val="18"/>
          <w:shd w:val="clear" w:color="auto" w:fill="FFFFFF"/>
        </w:rPr>
      </w:pPr>
      <w:r w:rsidRPr="00B34FD0">
        <w:rPr>
          <w:rFonts w:ascii="Times New Roman" w:eastAsia="Times New Roman" w:hAnsi="Times New Roman"/>
          <w:b/>
          <w:sz w:val="18"/>
          <w:szCs w:val="18"/>
        </w:rPr>
        <w:t xml:space="preserve">Об утверждении Положения об </w:t>
      </w:r>
      <w:r w:rsidRPr="00B34FD0">
        <w:rPr>
          <w:rFonts w:ascii="Times New Roman" w:eastAsia="Times New Roman" w:hAnsi="Times New Roman"/>
          <w:b/>
          <w:bCs/>
          <w:sz w:val="18"/>
          <w:szCs w:val="18"/>
          <w:shd w:val="clear" w:color="auto" w:fill="FFFFFF"/>
        </w:rPr>
        <w:t xml:space="preserve">оплате труда специалистов военно-учетного стола  </w:t>
      </w:r>
    </w:p>
    <w:p w:rsidR="00B34FD0" w:rsidRPr="00B34FD0" w:rsidRDefault="00B34FD0" w:rsidP="00B34FD0">
      <w:pPr>
        <w:widowControl w:val="0"/>
        <w:autoSpaceDE w:val="0"/>
        <w:autoSpaceDN w:val="0"/>
        <w:adjustRightInd w:val="0"/>
        <w:spacing w:after="0"/>
        <w:ind w:firstLine="708"/>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   </w:t>
      </w:r>
      <w:proofErr w:type="gramStart"/>
      <w:r w:rsidRPr="00B34FD0">
        <w:rPr>
          <w:rFonts w:ascii="Times New Roman" w:eastAsia="Times New Roman" w:hAnsi="Times New Roman"/>
          <w:sz w:val="18"/>
          <w:szCs w:val="18"/>
        </w:rPr>
        <w:t xml:space="preserve">В соответствии со статьей 144 Трудового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B34FD0">
        <w:rPr>
          <w:rFonts w:ascii="Times New Roman" w:eastAsia="Times New Roman" w:hAnsi="Times New Roman"/>
          <w:sz w:val="18"/>
          <w:szCs w:val="18"/>
          <w:shd w:val="clear" w:color="auto" w:fill="FFFFFF"/>
        </w:rPr>
        <w:t> </w:t>
      </w:r>
      <w:hyperlink r:id="rId12" w:history="1">
        <w:r w:rsidRPr="00B34FD0">
          <w:rPr>
            <w:rFonts w:ascii="Times New Roman" w:eastAsia="Times New Roman" w:hAnsi="Times New Roman"/>
            <w:sz w:val="18"/>
            <w:szCs w:val="18"/>
          </w:rPr>
          <w:t>Постановлением Правительства РФ от 27 ноября 2006 года № 719 «Об утверждении Положения о воинском учете</w:t>
        </w:r>
      </w:hyperlink>
      <w:r w:rsidRPr="00B34FD0">
        <w:rPr>
          <w:rFonts w:ascii="Times New Roman" w:eastAsia="Times New Roman" w:hAnsi="Times New Roman"/>
          <w:sz w:val="18"/>
          <w:szCs w:val="18"/>
          <w:shd w:val="clear" w:color="auto" w:fill="FFFFFF"/>
        </w:rPr>
        <w:t>», Постановлением Правительства РФ от 29 апреля 2006 года  № 258 «О субвенциях на осуществление полномочий по первичному воинскому учету на</w:t>
      </w:r>
      <w:proofErr w:type="gramEnd"/>
      <w:r w:rsidRPr="00B34FD0">
        <w:rPr>
          <w:rFonts w:ascii="Times New Roman" w:eastAsia="Times New Roman" w:hAnsi="Times New Roman"/>
          <w:sz w:val="18"/>
          <w:szCs w:val="18"/>
          <w:shd w:val="clear" w:color="auto" w:fill="FFFFFF"/>
        </w:rPr>
        <w:t xml:space="preserve"> </w:t>
      </w:r>
      <w:proofErr w:type="gramStart"/>
      <w:r w:rsidRPr="00B34FD0">
        <w:rPr>
          <w:rFonts w:ascii="Times New Roman" w:eastAsia="Times New Roman" w:hAnsi="Times New Roman"/>
          <w:sz w:val="18"/>
          <w:szCs w:val="18"/>
          <w:shd w:val="clear" w:color="auto" w:fill="FFFFFF"/>
        </w:rPr>
        <w:t>территориях</w:t>
      </w:r>
      <w:proofErr w:type="gramEnd"/>
      <w:r w:rsidRPr="00B34FD0">
        <w:rPr>
          <w:rFonts w:ascii="Times New Roman" w:eastAsia="Times New Roman" w:hAnsi="Times New Roman"/>
          <w:sz w:val="18"/>
          <w:szCs w:val="18"/>
          <w:shd w:val="clear" w:color="auto" w:fill="FFFFFF"/>
        </w:rPr>
        <w:t>, где отсутствуют военные комиссариаты»</w:t>
      </w:r>
      <w:r w:rsidRPr="00B34FD0">
        <w:rPr>
          <w:rFonts w:ascii="Times New Roman" w:eastAsia="Times New Roman" w:hAnsi="Times New Roman"/>
          <w:sz w:val="18"/>
          <w:szCs w:val="18"/>
        </w:rPr>
        <w:t xml:space="preserve">, </w:t>
      </w:r>
      <w:r w:rsidRPr="00B34FD0">
        <w:rPr>
          <w:rFonts w:ascii="Times New Roman" w:eastAsia="Times New Roman" w:hAnsi="Times New Roman"/>
          <w:bCs/>
          <w:sz w:val="18"/>
          <w:szCs w:val="18"/>
        </w:rPr>
        <w:t xml:space="preserve">Уставом Притобольного муниципального округа Курганской области </w:t>
      </w:r>
      <w:r w:rsidRPr="00B34FD0">
        <w:rPr>
          <w:rFonts w:ascii="Times New Roman" w:eastAsia="Times New Roman" w:hAnsi="Times New Roman"/>
          <w:sz w:val="18"/>
          <w:szCs w:val="18"/>
        </w:rPr>
        <w:t>Администрация Притобольного муниципального округа Курганской области</w:t>
      </w:r>
    </w:p>
    <w:p w:rsidR="00B34FD0" w:rsidRPr="00B34FD0" w:rsidRDefault="00B34FD0" w:rsidP="00B34FD0">
      <w:pPr>
        <w:widowControl w:val="0"/>
        <w:autoSpaceDE w:val="0"/>
        <w:autoSpaceDN w:val="0"/>
        <w:adjustRightInd w:val="0"/>
        <w:spacing w:after="0"/>
        <w:jc w:val="both"/>
        <w:rPr>
          <w:rFonts w:ascii="Times New Roman" w:eastAsia="Times New Roman" w:hAnsi="Times New Roman"/>
          <w:sz w:val="18"/>
          <w:szCs w:val="18"/>
        </w:rPr>
      </w:pPr>
      <w:r w:rsidRPr="00B34FD0">
        <w:rPr>
          <w:rFonts w:ascii="Times New Roman" w:eastAsia="Times New Roman" w:hAnsi="Times New Roman"/>
          <w:sz w:val="18"/>
          <w:szCs w:val="18"/>
        </w:rPr>
        <w:t>ПОСТАНОВЛЯЕТ:</w:t>
      </w:r>
    </w:p>
    <w:p w:rsidR="00B34FD0" w:rsidRPr="00B34FD0" w:rsidRDefault="00B34FD0" w:rsidP="00B34FD0">
      <w:pPr>
        <w:widowControl w:val="0"/>
        <w:numPr>
          <w:ilvl w:val="0"/>
          <w:numId w:val="39"/>
        </w:numPr>
        <w:tabs>
          <w:tab w:val="left" w:pos="993"/>
        </w:tabs>
        <w:autoSpaceDE w:val="0"/>
        <w:autoSpaceDN w:val="0"/>
        <w:adjustRightInd w:val="0"/>
        <w:spacing w:after="0" w:line="240" w:lineRule="auto"/>
        <w:ind w:left="0" w:firstLine="709"/>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Утвердить Положение об </w:t>
      </w:r>
      <w:r w:rsidRPr="00B34FD0">
        <w:rPr>
          <w:rFonts w:ascii="Times New Roman" w:eastAsia="Times New Roman" w:hAnsi="Times New Roman"/>
          <w:bCs/>
          <w:sz w:val="18"/>
          <w:szCs w:val="18"/>
          <w:shd w:val="clear" w:color="auto" w:fill="FFFFFF"/>
        </w:rPr>
        <w:t xml:space="preserve">оплате труда специалистов военно-учетного стола  </w:t>
      </w:r>
      <w:r w:rsidRPr="00B34FD0">
        <w:rPr>
          <w:rFonts w:ascii="Times New Roman" w:eastAsia="Times New Roman" w:hAnsi="Times New Roman"/>
          <w:sz w:val="18"/>
          <w:szCs w:val="18"/>
        </w:rPr>
        <w:t xml:space="preserve">согласно приложению к настоящему постановлению. </w:t>
      </w:r>
    </w:p>
    <w:p w:rsidR="00B34FD0" w:rsidRPr="00B34FD0" w:rsidRDefault="00B34FD0" w:rsidP="00B34FD0">
      <w:pPr>
        <w:widowControl w:val="0"/>
        <w:autoSpaceDE w:val="0"/>
        <w:autoSpaceDN w:val="0"/>
        <w:adjustRightInd w:val="0"/>
        <w:spacing w:after="0"/>
        <w:ind w:firstLine="709"/>
        <w:jc w:val="both"/>
        <w:rPr>
          <w:rFonts w:ascii="Times New Roman" w:eastAsia="Times New Roman" w:hAnsi="Times New Roman"/>
          <w:sz w:val="18"/>
          <w:szCs w:val="18"/>
        </w:rPr>
      </w:pPr>
      <w:r w:rsidRPr="00B34FD0">
        <w:rPr>
          <w:rFonts w:ascii="Times New Roman" w:eastAsia="Times New Roman" w:hAnsi="Times New Roman"/>
          <w:sz w:val="18"/>
          <w:szCs w:val="18"/>
        </w:rPr>
        <w:t>2. Настоящее постановление подлежит официальному опубликованию в установленном порядке.</w:t>
      </w:r>
    </w:p>
    <w:p w:rsidR="00B34FD0" w:rsidRPr="00B34FD0" w:rsidRDefault="00B34FD0" w:rsidP="00B34FD0">
      <w:pPr>
        <w:widowControl w:val="0"/>
        <w:autoSpaceDE w:val="0"/>
        <w:autoSpaceDN w:val="0"/>
        <w:adjustRightInd w:val="0"/>
        <w:spacing w:after="0"/>
        <w:ind w:firstLine="709"/>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3. Настоящее постановление вступает в силу после его официального опубликования, </w:t>
      </w:r>
      <w:r w:rsidRPr="00B34FD0">
        <w:rPr>
          <w:rFonts w:ascii="Times New Roman" w:eastAsia="Times New Roman" w:hAnsi="Times New Roman"/>
          <w:color w:val="1E1D1E"/>
          <w:sz w:val="18"/>
          <w:szCs w:val="18"/>
        </w:rPr>
        <w:t>применяется к правоотношениям, возникшим с 01 сентября 2023 года.</w:t>
      </w:r>
    </w:p>
    <w:p w:rsidR="00B34FD0" w:rsidRPr="00B34FD0" w:rsidRDefault="00B34FD0" w:rsidP="00B34FD0">
      <w:pPr>
        <w:tabs>
          <w:tab w:val="left" w:pos="851"/>
          <w:tab w:val="left" w:pos="1134"/>
        </w:tabs>
        <w:autoSpaceDE w:val="0"/>
        <w:autoSpaceDN w:val="0"/>
        <w:adjustRightInd w:val="0"/>
        <w:spacing w:after="0"/>
        <w:ind w:firstLine="709"/>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4. </w:t>
      </w:r>
      <w:proofErr w:type="gramStart"/>
      <w:r w:rsidRPr="00B34FD0">
        <w:rPr>
          <w:rFonts w:ascii="Times New Roman" w:eastAsia="Times New Roman" w:hAnsi="Times New Roman"/>
          <w:sz w:val="18"/>
          <w:szCs w:val="18"/>
        </w:rPr>
        <w:t>Контроль за</w:t>
      </w:r>
      <w:proofErr w:type="gramEnd"/>
      <w:r w:rsidRPr="00B34FD0">
        <w:rPr>
          <w:rFonts w:ascii="Times New Roman" w:eastAsia="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 - руководителя Финансового управления Администрации Притобольного муниципального округа Курганской области.</w:t>
      </w:r>
    </w:p>
    <w:p w:rsidR="00B34FD0" w:rsidRPr="00B34FD0" w:rsidRDefault="00B34FD0" w:rsidP="00B34FD0">
      <w:pPr>
        <w:widowControl w:val="0"/>
        <w:autoSpaceDE w:val="0"/>
        <w:autoSpaceDN w:val="0"/>
        <w:adjustRightInd w:val="0"/>
        <w:spacing w:after="0"/>
        <w:rPr>
          <w:rFonts w:ascii="Times New Roman" w:eastAsia="Times New Roman" w:hAnsi="Times New Roman"/>
          <w:sz w:val="18"/>
          <w:szCs w:val="18"/>
        </w:rPr>
      </w:pPr>
    </w:p>
    <w:p w:rsidR="00B34FD0" w:rsidRPr="00B34FD0" w:rsidRDefault="00B34FD0" w:rsidP="00B34FD0">
      <w:pPr>
        <w:widowControl w:val="0"/>
        <w:autoSpaceDE w:val="0"/>
        <w:autoSpaceDN w:val="0"/>
        <w:adjustRightInd w:val="0"/>
        <w:spacing w:after="0"/>
        <w:rPr>
          <w:rFonts w:ascii="Times New Roman" w:eastAsia="Times New Roman" w:hAnsi="Times New Roman"/>
          <w:sz w:val="18"/>
          <w:szCs w:val="18"/>
        </w:rPr>
      </w:pPr>
      <w:r w:rsidRPr="00B34FD0">
        <w:rPr>
          <w:rFonts w:ascii="Times New Roman" w:eastAsia="Times New Roman" w:hAnsi="Times New Roman"/>
          <w:sz w:val="18"/>
          <w:szCs w:val="18"/>
        </w:rPr>
        <w:t xml:space="preserve">Глава Притобольного муниципального округа  </w:t>
      </w:r>
    </w:p>
    <w:p w:rsidR="00B34FD0" w:rsidRPr="00B34FD0" w:rsidRDefault="00B34FD0" w:rsidP="00B34FD0">
      <w:pPr>
        <w:widowControl w:val="0"/>
        <w:autoSpaceDE w:val="0"/>
        <w:autoSpaceDN w:val="0"/>
        <w:adjustRightInd w:val="0"/>
        <w:spacing w:after="0"/>
        <w:rPr>
          <w:rFonts w:ascii="Times New Roman" w:eastAsia="Times New Roman" w:hAnsi="Times New Roman"/>
          <w:sz w:val="18"/>
          <w:szCs w:val="18"/>
        </w:rPr>
      </w:pPr>
      <w:r w:rsidRPr="00B34FD0">
        <w:rPr>
          <w:rFonts w:ascii="Times New Roman" w:eastAsia="Times New Roman" w:hAnsi="Times New Roman"/>
          <w:sz w:val="18"/>
          <w:szCs w:val="18"/>
        </w:rPr>
        <w:t xml:space="preserve">Курганской области                                                                                            </w:t>
      </w:r>
      <w:r w:rsidRPr="00B34FD0">
        <w:rPr>
          <w:rFonts w:ascii="Times New Roman" w:eastAsia="Times New Roman" w:hAnsi="Times New Roman"/>
          <w:sz w:val="18"/>
          <w:szCs w:val="18"/>
        </w:rPr>
        <w:tab/>
      </w:r>
      <w:r w:rsidRPr="00B34FD0">
        <w:rPr>
          <w:rFonts w:ascii="Times New Roman" w:eastAsia="Times New Roman" w:hAnsi="Times New Roman"/>
          <w:sz w:val="18"/>
          <w:szCs w:val="18"/>
        </w:rPr>
        <w:tab/>
      </w:r>
      <w:r w:rsidRPr="00B34FD0">
        <w:rPr>
          <w:rFonts w:ascii="Times New Roman" w:eastAsia="Times New Roman" w:hAnsi="Times New Roman"/>
          <w:sz w:val="18"/>
          <w:szCs w:val="18"/>
        </w:rPr>
        <w:tab/>
      </w:r>
      <w:r w:rsidRPr="00B34FD0">
        <w:rPr>
          <w:rFonts w:ascii="Times New Roman" w:eastAsia="Times New Roman" w:hAnsi="Times New Roman"/>
          <w:sz w:val="18"/>
          <w:szCs w:val="18"/>
        </w:rPr>
        <w:tab/>
      </w:r>
      <w:r w:rsidRPr="00B34FD0">
        <w:rPr>
          <w:rFonts w:ascii="Times New Roman" w:eastAsia="Times New Roman" w:hAnsi="Times New Roman"/>
          <w:sz w:val="18"/>
          <w:szCs w:val="18"/>
        </w:rPr>
        <w:tab/>
        <w:t>Д.А. Спиридонов</w:t>
      </w:r>
    </w:p>
    <w:p w:rsidR="00B34FD0" w:rsidRPr="00B34FD0" w:rsidRDefault="00B34FD0" w:rsidP="00B34FD0">
      <w:pPr>
        <w:widowControl w:val="0"/>
        <w:autoSpaceDE w:val="0"/>
        <w:autoSpaceDN w:val="0"/>
        <w:adjustRightInd w:val="0"/>
        <w:spacing w:after="0"/>
        <w:rPr>
          <w:rFonts w:ascii="Times New Roman" w:eastAsia="Times New Roman" w:hAnsi="Times New Roman"/>
          <w:sz w:val="18"/>
          <w:szCs w:val="18"/>
        </w:rPr>
      </w:pPr>
    </w:p>
    <w:p w:rsidR="00B34FD0" w:rsidRPr="00B34FD0" w:rsidRDefault="00B34FD0" w:rsidP="00B34FD0">
      <w:pPr>
        <w:widowControl w:val="0"/>
        <w:autoSpaceDE w:val="0"/>
        <w:autoSpaceDN w:val="0"/>
        <w:adjustRightInd w:val="0"/>
        <w:spacing w:after="0"/>
        <w:jc w:val="both"/>
        <w:rPr>
          <w:rFonts w:ascii="Times New Roman" w:eastAsia="Times New Roman" w:hAnsi="Times New Roman"/>
          <w:sz w:val="18"/>
          <w:szCs w:val="18"/>
          <w:shd w:val="clear" w:color="auto" w:fill="FFFFFF"/>
        </w:rPr>
      </w:pPr>
      <w:r w:rsidRPr="00B34FD0">
        <w:rPr>
          <w:rFonts w:ascii="Times New Roman" w:eastAsia="Times New Roman" w:hAnsi="Times New Roman"/>
          <w:sz w:val="18"/>
          <w:szCs w:val="18"/>
          <w:shd w:val="clear" w:color="auto" w:fill="FFFFFF"/>
        </w:rPr>
        <w:t>Лушникова О.Н.</w:t>
      </w:r>
    </w:p>
    <w:p w:rsidR="00B34FD0" w:rsidRPr="00B34FD0" w:rsidRDefault="00B34FD0" w:rsidP="00B34FD0">
      <w:pPr>
        <w:widowControl w:val="0"/>
        <w:autoSpaceDE w:val="0"/>
        <w:autoSpaceDN w:val="0"/>
        <w:adjustRightInd w:val="0"/>
        <w:spacing w:after="0"/>
        <w:jc w:val="both"/>
        <w:rPr>
          <w:rFonts w:ascii="Times New Roman" w:eastAsia="Times New Roman" w:hAnsi="Times New Roman"/>
          <w:sz w:val="18"/>
          <w:szCs w:val="18"/>
        </w:rPr>
      </w:pPr>
      <w:r w:rsidRPr="00B34FD0">
        <w:rPr>
          <w:rFonts w:ascii="Times New Roman" w:eastAsia="Times New Roman" w:hAnsi="Times New Roman"/>
          <w:sz w:val="18"/>
          <w:szCs w:val="18"/>
          <w:shd w:val="clear" w:color="auto" w:fill="FFFFFF"/>
        </w:rPr>
        <w:t>42-82-89 доб.208</w:t>
      </w:r>
    </w:p>
    <w:p w:rsidR="00B34FD0" w:rsidRPr="00B34FD0" w:rsidRDefault="00B34FD0" w:rsidP="00B34FD0">
      <w:pPr>
        <w:widowControl w:val="0"/>
        <w:autoSpaceDE w:val="0"/>
        <w:autoSpaceDN w:val="0"/>
        <w:adjustRightInd w:val="0"/>
        <w:spacing w:after="0"/>
        <w:rPr>
          <w:rFonts w:ascii="Times New Roman" w:eastAsia="Times New Roman" w:hAnsi="Times New Roman"/>
          <w:sz w:val="18"/>
          <w:szCs w:val="18"/>
        </w:rPr>
      </w:pPr>
    </w:p>
    <w:p w:rsidR="00B34FD0" w:rsidRPr="00B34FD0" w:rsidRDefault="00B34FD0" w:rsidP="00B34FD0">
      <w:pPr>
        <w:widowControl w:val="0"/>
        <w:tabs>
          <w:tab w:val="left" w:pos="6852"/>
        </w:tabs>
        <w:autoSpaceDE w:val="0"/>
        <w:autoSpaceDN w:val="0"/>
        <w:adjustRightInd w:val="0"/>
        <w:spacing w:after="0"/>
        <w:ind w:left="4395"/>
        <w:jc w:val="both"/>
        <w:rPr>
          <w:rFonts w:ascii="Times New Roman" w:eastAsia="Times New Roman" w:hAnsi="Times New Roman"/>
          <w:sz w:val="18"/>
          <w:szCs w:val="18"/>
        </w:rPr>
      </w:pPr>
      <w:r w:rsidRPr="00B34FD0">
        <w:rPr>
          <w:rFonts w:ascii="Times New Roman" w:eastAsia="Times New Roman" w:hAnsi="Times New Roman"/>
          <w:sz w:val="18"/>
          <w:szCs w:val="18"/>
        </w:rPr>
        <w:t xml:space="preserve">Приложение к постановлению Администрации Притобольного муниципального округа от </w:t>
      </w:r>
      <w:r w:rsidR="00670478">
        <w:rPr>
          <w:rFonts w:ascii="Times New Roman" w:eastAsia="Times New Roman" w:hAnsi="Times New Roman"/>
          <w:sz w:val="18"/>
          <w:szCs w:val="18"/>
        </w:rPr>
        <w:t xml:space="preserve">5 сентября </w:t>
      </w:r>
      <w:r w:rsidRPr="00B34FD0">
        <w:rPr>
          <w:rFonts w:ascii="Times New Roman" w:eastAsia="Times New Roman" w:hAnsi="Times New Roman"/>
          <w:sz w:val="18"/>
          <w:szCs w:val="18"/>
        </w:rPr>
        <w:t>2023 года №</w:t>
      </w:r>
      <w:r w:rsidR="00670478">
        <w:rPr>
          <w:rFonts w:ascii="Times New Roman" w:eastAsia="Times New Roman" w:hAnsi="Times New Roman"/>
          <w:sz w:val="18"/>
          <w:szCs w:val="18"/>
        </w:rPr>
        <w:t xml:space="preserve"> 33</w:t>
      </w:r>
      <w:r w:rsidRPr="00B34FD0">
        <w:rPr>
          <w:rFonts w:ascii="Times New Roman" w:eastAsia="Times New Roman" w:hAnsi="Times New Roman"/>
          <w:sz w:val="18"/>
          <w:szCs w:val="18"/>
        </w:rPr>
        <w:t xml:space="preserve"> «Об утверждении «Об утверждении Положения об </w:t>
      </w:r>
      <w:r w:rsidRPr="00B34FD0">
        <w:rPr>
          <w:rFonts w:ascii="Times New Roman" w:eastAsia="Times New Roman" w:hAnsi="Times New Roman"/>
          <w:bCs/>
          <w:sz w:val="18"/>
          <w:szCs w:val="18"/>
          <w:shd w:val="clear" w:color="auto" w:fill="FFFFFF"/>
        </w:rPr>
        <w:t>оплате труда специалистов военно-учетного стола</w:t>
      </w:r>
      <w:r w:rsidRPr="00B34FD0">
        <w:rPr>
          <w:rFonts w:ascii="Times New Roman" w:eastAsia="Times New Roman" w:hAnsi="Times New Roman"/>
          <w:sz w:val="18"/>
          <w:szCs w:val="18"/>
        </w:rPr>
        <w:t xml:space="preserve">» </w:t>
      </w:r>
    </w:p>
    <w:p w:rsidR="00670478" w:rsidRDefault="00670478" w:rsidP="00B34FD0">
      <w:pPr>
        <w:widowControl w:val="0"/>
        <w:shd w:val="clear" w:color="auto" w:fill="FFFFFF"/>
        <w:autoSpaceDE w:val="0"/>
        <w:autoSpaceDN w:val="0"/>
        <w:adjustRightInd w:val="0"/>
        <w:spacing w:after="0"/>
        <w:ind w:left="22" w:right="-76" w:firstLine="687"/>
        <w:jc w:val="center"/>
        <w:rPr>
          <w:rFonts w:ascii="Times New Roman" w:eastAsia="Times New Roman" w:hAnsi="Times New Roman"/>
          <w:b/>
          <w:bCs/>
          <w:sz w:val="18"/>
          <w:szCs w:val="18"/>
        </w:rPr>
      </w:pPr>
    </w:p>
    <w:p w:rsidR="00B34FD0" w:rsidRPr="00B34FD0" w:rsidRDefault="00B34FD0" w:rsidP="00B34FD0">
      <w:pPr>
        <w:widowControl w:val="0"/>
        <w:shd w:val="clear" w:color="auto" w:fill="FFFFFF"/>
        <w:autoSpaceDE w:val="0"/>
        <w:autoSpaceDN w:val="0"/>
        <w:adjustRightInd w:val="0"/>
        <w:spacing w:after="0"/>
        <w:ind w:left="22" w:right="-76" w:firstLine="687"/>
        <w:jc w:val="center"/>
        <w:rPr>
          <w:rFonts w:ascii="Times New Roman" w:eastAsia="Times New Roman" w:hAnsi="Times New Roman"/>
          <w:b/>
          <w:sz w:val="18"/>
          <w:szCs w:val="18"/>
        </w:rPr>
      </w:pPr>
      <w:r w:rsidRPr="00B34FD0">
        <w:rPr>
          <w:rFonts w:ascii="Times New Roman" w:eastAsia="Times New Roman" w:hAnsi="Times New Roman"/>
          <w:b/>
          <w:bCs/>
          <w:sz w:val="18"/>
          <w:szCs w:val="18"/>
        </w:rPr>
        <w:t>ПОЛОЖЕНИЕ</w:t>
      </w:r>
    </w:p>
    <w:p w:rsidR="00B34FD0" w:rsidRPr="00B34FD0" w:rsidRDefault="00B34FD0" w:rsidP="00B34FD0">
      <w:pPr>
        <w:widowControl w:val="0"/>
        <w:autoSpaceDE w:val="0"/>
        <w:autoSpaceDN w:val="0"/>
        <w:adjustRightInd w:val="0"/>
        <w:spacing w:after="0"/>
        <w:ind w:left="22" w:right="-76" w:firstLine="687"/>
        <w:jc w:val="center"/>
        <w:rPr>
          <w:rFonts w:ascii="Times New Roman" w:eastAsia="Times New Roman" w:hAnsi="Times New Roman"/>
          <w:b/>
          <w:sz w:val="18"/>
          <w:szCs w:val="18"/>
        </w:rPr>
      </w:pPr>
      <w:r w:rsidRPr="00B34FD0">
        <w:rPr>
          <w:rFonts w:ascii="Times New Roman" w:eastAsia="Times New Roman" w:hAnsi="Times New Roman"/>
          <w:b/>
          <w:sz w:val="18"/>
          <w:szCs w:val="18"/>
        </w:rPr>
        <w:t xml:space="preserve">об </w:t>
      </w:r>
      <w:r w:rsidRPr="00B34FD0">
        <w:rPr>
          <w:rFonts w:ascii="Times New Roman" w:eastAsia="Times New Roman" w:hAnsi="Times New Roman"/>
          <w:b/>
          <w:bCs/>
          <w:sz w:val="18"/>
          <w:szCs w:val="18"/>
          <w:shd w:val="clear" w:color="auto" w:fill="FFFFFF"/>
        </w:rPr>
        <w:t>оплате труда специалистов военно-учетного стола</w:t>
      </w:r>
    </w:p>
    <w:p w:rsidR="00B34FD0" w:rsidRPr="00670478" w:rsidRDefault="00B34FD0" w:rsidP="00B34FD0">
      <w:pPr>
        <w:shd w:val="clear" w:color="auto" w:fill="FFFFFF"/>
        <w:spacing w:after="0"/>
        <w:ind w:left="22" w:right="-76" w:firstLine="687"/>
        <w:jc w:val="center"/>
        <w:rPr>
          <w:rFonts w:ascii="Times New Roman" w:eastAsia="Times New Roman" w:hAnsi="Times New Roman"/>
          <w:b/>
          <w:color w:val="1E1D1E"/>
          <w:sz w:val="18"/>
          <w:szCs w:val="18"/>
        </w:rPr>
      </w:pPr>
      <w:r w:rsidRPr="00670478">
        <w:rPr>
          <w:rFonts w:ascii="Times New Roman" w:eastAsia="Times New Roman" w:hAnsi="Times New Roman"/>
          <w:b/>
          <w:color w:val="1E1D1E"/>
          <w:sz w:val="18"/>
          <w:szCs w:val="18"/>
        </w:rPr>
        <w:t>Раздел I. ОБЩИЕ ПОЛОЖЕНИЯ </w:t>
      </w:r>
    </w:p>
    <w:p w:rsidR="00B34FD0" w:rsidRPr="00B34FD0" w:rsidRDefault="00B34FD0" w:rsidP="00B34FD0">
      <w:pPr>
        <w:widowControl w:val="0"/>
        <w:numPr>
          <w:ilvl w:val="0"/>
          <w:numId w:val="42"/>
        </w:numPr>
        <w:shd w:val="clear" w:color="auto" w:fill="FFFFFF"/>
        <w:autoSpaceDE w:val="0"/>
        <w:autoSpaceDN w:val="0"/>
        <w:adjustRightInd w:val="0"/>
        <w:spacing w:after="0" w:line="240" w:lineRule="auto"/>
        <w:ind w:left="22" w:right="-76" w:firstLine="687"/>
        <w:jc w:val="both"/>
        <w:rPr>
          <w:rFonts w:ascii="Times New Roman" w:eastAsia="Times New Roman" w:hAnsi="Times New Roman"/>
          <w:color w:val="1E1D1E"/>
          <w:sz w:val="18"/>
          <w:szCs w:val="18"/>
        </w:rPr>
      </w:pPr>
      <w:proofErr w:type="gramStart"/>
      <w:r w:rsidRPr="00B34FD0">
        <w:rPr>
          <w:rFonts w:ascii="Times New Roman" w:eastAsia="Times New Roman" w:hAnsi="Times New Roman"/>
          <w:color w:val="1E1D1E"/>
          <w:sz w:val="18"/>
          <w:szCs w:val="18"/>
        </w:rPr>
        <w:t>Настоящее Положение об оплате труда специалистов военно-учетного стола отдела воинского учета, ГО и ЧС и ЕДДС Администрации Притобольного муниципального округа Курганской области (далее – специалисты ВУС)   разработано в целях установления оплаты труда специалистов, замещающих должности, не отнесенные к должностям муниципальной службы и осуществляющих первичный воинский учет на территории Притобольного муниципального округа Курганской области.</w:t>
      </w:r>
      <w:proofErr w:type="gramEnd"/>
    </w:p>
    <w:p w:rsidR="00B34FD0" w:rsidRPr="00B34FD0" w:rsidRDefault="00B34FD0" w:rsidP="00B34FD0">
      <w:pPr>
        <w:widowControl w:val="0"/>
        <w:numPr>
          <w:ilvl w:val="0"/>
          <w:numId w:val="42"/>
        </w:numPr>
        <w:shd w:val="clear" w:color="auto" w:fill="FFFFFF"/>
        <w:autoSpaceDE w:val="0"/>
        <w:autoSpaceDN w:val="0"/>
        <w:adjustRightInd w:val="0"/>
        <w:spacing w:after="0" w:line="240" w:lineRule="auto"/>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Оплата труда специалистов ВУС производится из средств субвенции, предоставленной бюджету Притобольного муниципального округа Курганской области из федерального бюджета.</w:t>
      </w:r>
    </w:p>
    <w:p w:rsidR="00B34FD0" w:rsidRPr="00B34FD0" w:rsidRDefault="00B34FD0" w:rsidP="00B34FD0">
      <w:pPr>
        <w:widowControl w:val="0"/>
        <w:numPr>
          <w:ilvl w:val="0"/>
          <w:numId w:val="42"/>
        </w:numPr>
        <w:shd w:val="clear" w:color="auto" w:fill="FFFFFF"/>
        <w:autoSpaceDE w:val="0"/>
        <w:autoSpaceDN w:val="0"/>
        <w:adjustRightInd w:val="0"/>
        <w:spacing w:after="0" w:line="240" w:lineRule="auto"/>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xml:space="preserve">Общее количество </w:t>
      </w:r>
      <w:proofErr w:type="gramStart"/>
      <w:r w:rsidRPr="00B34FD0">
        <w:rPr>
          <w:rFonts w:ascii="Times New Roman" w:eastAsia="Times New Roman" w:hAnsi="Times New Roman"/>
          <w:color w:val="1E1D1E"/>
          <w:sz w:val="18"/>
          <w:szCs w:val="18"/>
        </w:rPr>
        <w:t>специалистов, осуществляющих воинский учет определяется</w:t>
      </w:r>
      <w:proofErr w:type="gramEnd"/>
      <w:r w:rsidRPr="00B34FD0">
        <w:rPr>
          <w:rFonts w:ascii="Times New Roman" w:eastAsia="Times New Roman" w:hAnsi="Times New Roman"/>
          <w:color w:val="1E1D1E"/>
          <w:sz w:val="18"/>
          <w:szCs w:val="18"/>
        </w:rPr>
        <w:t xml:space="preserve"> исходя из количества граждан, состоящих на воинском учете в органах местного самоуправления, по состоянию на 31 декабря предшествующего года.</w:t>
      </w:r>
    </w:p>
    <w:p w:rsidR="00B34FD0" w:rsidRPr="00B34FD0" w:rsidRDefault="00B34FD0" w:rsidP="00B34FD0">
      <w:pPr>
        <w:widowControl w:val="0"/>
        <w:numPr>
          <w:ilvl w:val="0"/>
          <w:numId w:val="42"/>
        </w:numPr>
        <w:shd w:val="clear" w:color="auto" w:fill="FFFFFF"/>
        <w:autoSpaceDE w:val="0"/>
        <w:autoSpaceDN w:val="0"/>
        <w:adjustRightInd w:val="0"/>
        <w:spacing w:after="0" w:line="240" w:lineRule="auto"/>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Оплата труда специалистов ВУС, состоит из должностного оклада, ежемесячных и иных дополнительных выплат.</w:t>
      </w:r>
    </w:p>
    <w:p w:rsidR="00B34FD0" w:rsidRPr="00B34FD0" w:rsidRDefault="00B34FD0" w:rsidP="00B34FD0">
      <w:pPr>
        <w:widowControl w:val="0"/>
        <w:numPr>
          <w:ilvl w:val="0"/>
          <w:numId w:val="42"/>
        </w:numPr>
        <w:shd w:val="clear" w:color="auto" w:fill="FFFFFF"/>
        <w:autoSpaceDE w:val="0"/>
        <w:autoSpaceDN w:val="0"/>
        <w:adjustRightInd w:val="0"/>
        <w:spacing w:after="0" w:line="240" w:lineRule="auto"/>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Условия оплаты труда, включая размер оклада (должностного оклада), выплаты стимулирующего характера, являются обязательными для включения в трудовой договор.</w:t>
      </w:r>
    </w:p>
    <w:p w:rsidR="00B34FD0" w:rsidRPr="00670478" w:rsidRDefault="00B34FD0" w:rsidP="00670478">
      <w:pPr>
        <w:shd w:val="clear" w:color="auto" w:fill="FFFFFF"/>
        <w:spacing w:after="0"/>
        <w:ind w:left="22" w:right="-76" w:firstLine="687"/>
        <w:jc w:val="center"/>
        <w:rPr>
          <w:rFonts w:ascii="Times New Roman" w:eastAsia="Times New Roman" w:hAnsi="Times New Roman"/>
          <w:b/>
          <w:color w:val="1E1D1E"/>
          <w:sz w:val="18"/>
          <w:szCs w:val="18"/>
        </w:rPr>
      </w:pPr>
      <w:r w:rsidRPr="00670478">
        <w:rPr>
          <w:rFonts w:ascii="Times New Roman" w:eastAsia="Times New Roman" w:hAnsi="Times New Roman"/>
          <w:b/>
          <w:color w:val="1E1D1E"/>
          <w:sz w:val="18"/>
          <w:szCs w:val="18"/>
        </w:rPr>
        <w:t>Раздел II.</w:t>
      </w:r>
      <w:r w:rsidR="00670478" w:rsidRPr="00670478">
        <w:rPr>
          <w:rFonts w:ascii="Times New Roman" w:eastAsia="Times New Roman" w:hAnsi="Times New Roman"/>
          <w:b/>
          <w:color w:val="1E1D1E"/>
          <w:sz w:val="18"/>
          <w:szCs w:val="18"/>
        </w:rPr>
        <w:t xml:space="preserve"> </w:t>
      </w:r>
      <w:r w:rsidRPr="00670478">
        <w:rPr>
          <w:rFonts w:ascii="Times New Roman" w:eastAsia="Times New Roman" w:hAnsi="Times New Roman"/>
          <w:b/>
          <w:color w:val="1E1D1E"/>
          <w:sz w:val="18"/>
          <w:szCs w:val="18"/>
        </w:rPr>
        <w:t>ПОРЯДОК И УСЛОВИЯ ОПЛАТЫ ТРУДА СПЕЦИАЛИСТОВ ВОЕННО-УЧЕТНОГО СТОЛА АДМИНИСТРАЦИИ ПРИТОБОЛЬНОГО МУНИЦИПАЛЬНОГО ОКРУГА КУРГАНСКОЙ ОБЛАСТИ</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Условия оплаты труда, предусмотренные настоящим положением, устанавливаются специалистам ВУС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w:t>
      </w:r>
    </w:p>
    <w:p w:rsidR="00B34FD0" w:rsidRPr="00B34FD0" w:rsidRDefault="00B34FD0" w:rsidP="00B34FD0">
      <w:pPr>
        <w:widowControl w:val="0"/>
        <w:numPr>
          <w:ilvl w:val="0"/>
          <w:numId w:val="43"/>
        </w:numPr>
        <w:shd w:val="clear" w:color="auto" w:fill="FFFFFF"/>
        <w:autoSpaceDE w:val="0"/>
        <w:autoSpaceDN w:val="0"/>
        <w:adjustRightInd w:val="0"/>
        <w:spacing w:after="0" w:line="240" w:lineRule="auto"/>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В соответствии с Положением о воинском учете, утвержденным Постановлением Правительства Российской Федерации от 27 ноября 2006 года №719, число специалистов, осуществляющих воинский учет в органах местного самоуправления, определяется с учетом следующих норм:</w:t>
      </w:r>
    </w:p>
    <w:p w:rsidR="00B34FD0" w:rsidRPr="00B34FD0" w:rsidRDefault="00B34FD0" w:rsidP="00B34FD0">
      <w:pPr>
        <w:shd w:val="clear" w:color="auto" w:fill="FFFFFF"/>
        <w:spacing w:after="0"/>
        <w:ind w:left="709" w:right="-76"/>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1 специалист, выполняющий обязанности по совместительству, – при наличии на воинском учете менее 500 граждан;</w:t>
      </w:r>
    </w:p>
    <w:p w:rsidR="00B34FD0" w:rsidRPr="00B34FD0" w:rsidRDefault="00B34FD0" w:rsidP="00B34FD0">
      <w:pPr>
        <w:shd w:val="clear" w:color="auto" w:fill="FFFFFF"/>
        <w:spacing w:after="0"/>
        <w:ind w:left="709" w:right="-76"/>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1 освобожденный специалист – при наличии на воинском учете от 500 до 1000 граждан;</w:t>
      </w:r>
    </w:p>
    <w:p w:rsidR="00B34FD0" w:rsidRPr="00B34FD0" w:rsidRDefault="00B34FD0" w:rsidP="00B34FD0">
      <w:pPr>
        <w:shd w:val="clear" w:color="auto" w:fill="FFFFFF"/>
        <w:spacing w:after="0"/>
        <w:ind w:left="709" w:right="-76"/>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1 освобожденный специалист на каждую последующую 1000 граждан, состоящих на воинском учете.</w:t>
      </w:r>
    </w:p>
    <w:p w:rsidR="00B34FD0" w:rsidRPr="00B34FD0" w:rsidRDefault="00B34FD0" w:rsidP="00B34FD0">
      <w:pPr>
        <w:widowControl w:val="0"/>
        <w:numPr>
          <w:ilvl w:val="0"/>
          <w:numId w:val="43"/>
        </w:numPr>
        <w:shd w:val="clear" w:color="auto" w:fill="FFFFFF"/>
        <w:autoSpaceDE w:val="0"/>
        <w:autoSpaceDN w:val="0"/>
        <w:adjustRightInd w:val="0"/>
        <w:spacing w:after="0" w:line="240" w:lineRule="auto"/>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Заработная плата специалиста ВУС включает в себя:</w:t>
      </w:r>
    </w:p>
    <w:p w:rsidR="00B34FD0" w:rsidRPr="00B34FD0" w:rsidRDefault="00B34FD0" w:rsidP="00B34FD0">
      <w:pPr>
        <w:shd w:val="clear" w:color="auto" w:fill="FFFFFF"/>
        <w:spacing w:after="0"/>
        <w:ind w:right="-76"/>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оклад (должностной оклад);</w:t>
      </w:r>
    </w:p>
    <w:p w:rsidR="00B34FD0" w:rsidRPr="00B34FD0" w:rsidRDefault="00B34FD0" w:rsidP="00B34FD0">
      <w:pPr>
        <w:shd w:val="clear" w:color="auto" w:fill="FFFFFF"/>
        <w:spacing w:after="0"/>
        <w:ind w:right="-76"/>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выплаты компенсационного характера;</w:t>
      </w:r>
    </w:p>
    <w:p w:rsidR="00B34FD0" w:rsidRPr="00B34FD0" w:rsidRDefault="00B34FD0" w:rsidP="00B34FD0">
      <w:pPr>
        <w:shd w:val="clear" w:color="auto" w:fill="FFFFFF"/>
        <w:spacing w:after="0"/>
        <w:ind w:right="-76"/>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выплаты стимулирующего характера.</w:t>
      </w:r>
    </w:p>
    <w:p w:rsidR="00B34FD0" w:rsidRPr="00B34FD0" w:rsidRDefault="00670478" w:rsidP="00B34FD0">
      <w:pPr>
        <w:shd w:val="clear" w:color="auto" w:fill="FFFFFF"/>
        <w:spacing w:after="0"/>
        <w:ind w:right="-76" w:firstLine="709"/>
        <w:jc w:val="both"/>
        <w:rPr>
          <w:rFonts w:ascii="Times New Roman" w:eastAsia="Times New Roman" w:hAnsi="Times New Roman"/>
          <w:color w:val="1E1D1E"/>
          <w:sz w:val="18"/>
          <w:szCs w:val="18"/>
        </w:rPr>
      </w:pPr>
      <w:r>
        <w:rPr>
          <w:rFonts w:ascii="Times New Roman" w:eastAsia="Times New Roman" w:hAnsi="Times New Roman"/>
          <w:color w:val="1E1D1E"/>
          <w:sz w:val="18"/>
          <w:szCs w:val="18"/>
        </w:rPr>
        <w:t>8</w:t>
      </w:r>
      <w:r w:rsidR="00B34FD0" w:rsidRPr="00B34FD0">
        <w:rPr>
          <w:rFonts w:ascii="Times New Roman" w:eastAsia="Times New Roman" w:hAnsi="Times New Roman"/>
          <w:color w:val="1E1D1E"/>
          <w:sz w:val="18"/>
          <w:szCs w:val="18"/>
        </w:rPr>
        <w:t>. Должностной оклад специалиста ВУС устанавливается в размере – 10 100,00 рублей.</w:t>
      </w:r>
    </w:p>
    <w:p w:rsidR="00B34FD0" w:rsidRPr="00B34FD0" w:rsidRDefault="00670478" w:rsidP="00B34FD0">
      <w:pPr>
        <w:shd w:val="clear" w:color="auto" w:fill="FFFFFF"/>
        <w:spacing w:after="0"/>
        <w:ind w:right="-76" w:firstLine="709"/>
        <w:jc w:val="both"/>
        <w:rPr>
          <w:rFonts w:ascii="Times New Roman" w:eastAsia="Times New Roman" w:hAnsi="Times New Roman"/>
          <w:sz w:val="18"/>
          <w:szCs w:val="18"/>
        </w:rPr>
      </w:pPr>
      <w:r>
        <w:rPr>
          <w:rFonts w:ascii="Times New Roman" w:eastAsia="Times New Roman" w:hAnsi="Times New Roman"/>
          <w:sz w:val="18"/>
          <w:szCs w:val="18"/>
        </w:rPr>
        <w:t>9</w:t>
      </w:r>
      <w:r w:rsidR="00B34FD0" w:rsidRPr="00B34FD0">
        <w:rPr>
          <w:rFonts w:ascii="Times New Roman" w:eastAsia="Times New Roman" w:hAnsi="Times New Roman"/>
          <w:sz w:val="18"/>
          <w:szCs w:val="18"/>
        </w:rPr>
        <w:t>. С учетом условий труда специалистам ВУС устанавливаются выплаты компенсационного характера, предусмотренные </w:t>
      </w:r>
      <w:hyperlink r:id="rId13" w:history="1">
        <w:r w:rsidR="00B34FD0" w:rsidRPr="00B34FD0">
          <w:rPr>
            <w:rFonts w:ascii="Times New Roman" w:eastAsia="Times New Roman" w:hAnsi="Times New Roman"/>
            <w:sz w:val="18"/>
            <w:szCs w:val="18"/>
          </w:rPr>
          <w:t>разделом I</w:t>
        </w:r>
      </w:hyperlink>
      <w:r w:rsidR="00B34FD0" w:rsidRPr="00B34FD0">
        <w:rPr>
          <w:rFonts w:ascii="Times New Roman" w:eastAsia="Times New Roman" w:hAnsi="Times New Roman"/>
          <w:sz w:val="18"/>
          <w:szCs w:val="18"/>
        </w:rPr>
        <w:t>II настоящего Положения.</w:t>
      </w:r>
    </w:p>
    <w:p w:rsidR="00B34FD0" w:rsidRPr="00B34FD0" w:rsidRDefault="00670478" w:rsidP="00B34FD0">
      <w:pPr>
        <w:shd w:val="clear" w:color="auto" w:fill="FFFFFF"/>
        <w:spacing w:after="0"/>
        <w:ind w:right="-76" w:firstLine="709"/>
        <w:jc w:val="both"/>
        <w:rPr>
          <w:rFonts w:ascii="Times New Roman" w:eastAsia="Times New Roman" w:hAnsi="Times New Roman"/>
          <w:color w:val="1E1D1E"/>
          <w:sz w:val="18"/>
          <w:szCs w:val="18"/>
        </w:rPr>
      </w:pPr>
      <w:r>
        <w:rPr>
          <w:rFonts w:ascii="Times New Roman" w:eastAsia="Times New Roman" w:hAnsi="Times New Roman"/>
          <w:sz w:val="18"/>
          <w:szCs w:val="18"/>
        </w:rPr>
        <w:t>10</w:t>
      </w:r>
      <w:r w:rsidR="00B34FD0" w:rsidRPr="00B34FD0">
        <w:rPr>
          <w:rFonts w:ascii="Times New Roman" w:eastAsia="Times New Roman" w:hAnsi="Times New Roman"/>
          <w:sz w:val="18"/>
          <w:szCs w:val="18"/>
        </w:rPr>
        <w:t>. Специалистам ВУС устанавливаются стимулирующие выплаты, предусмотренные </w:t>
      </w:r>
      <w:hyperlink r:id="rId14" w:history="1">
        <w:r w:rsidR="00B34FD0" w:rsidRPr="00B34FD0">
          <w:rPr>
            <w:rFonts w:ascii="Times New Roman" w:eastAsia="Times New Roman" w:hAnsi="Times New Roman"/>
            <w:sz w:val="18"/>
            <w:szCs w:val="18"/>
          </w:rPr>
          <w:t>разделом IV</w:t>
        </w:r>
      </w:hyperlink>
      <w:r w:rsidR="00B34FD0" w:rsidRPr="00B34FD0">
        <w:rPr>
          <w:rFonts w:ascii="Times New Roman" w:eastAsia="Times New Roman" w:hAnsi="Times New Roman"/>
          <w:sz w:val="18"/>
          <w:szCs w:val="18"/>
        </w:rPr>
        <w:t> настоящего Положения</w:t>
      </w:r>
      <w:r w:rsidR="00B34FD0" w:rsidRPr="00B34FD0">
        <w:rPr>
          <w:rFonts w:ascii="Times New Roman" w:eastAsia="Times New Roman" w:hAnsi="Times New Roman"/>
          <w:color w:val="1E1D1E"/>
          <w:sz w:val="18"/>
          <w:szCs w:val="18"/>
        </w:rPr>
        <w:t>.</w:t>
      </w:r>
    </w:p>
    <w:p w:rsidR="00B34FD0" w:rsidRPr="00670478" w:rsidRDefault="00B34FD0" w:rsidP="00670478">
      <w:pPr>
        <w:shd w:val="clear" w:color="auto" w:fill="FFFFFF"/>
        <w:spacing w:after="0"/>
        <w:ind w:left="22" w:right="-76" w:firstLine="687"/>
        <w:jc w:val="center"/>
        <w:rPr>
          <w:rFonts w:ascii="Times New Roman" w:eastAsia="Times New Roman" w:hAnsi="Times New Roman"/>
          <w:b/>
          <w:color w:val="1E1D1E"/>
          <w:sz w:val="18"/>
          <w:szCs w:val="18"/>
        </w:rPr>
      </w:pPr>
      <w:r w:rsidRPr="00670478">
        <w:rPr>
          <w:rFonts w:ascii="Times New Roman" w:eastAsia="Times New Roman" w:hAnsi="Times New Roman"/>
          <w:b/>
          <w:color w:val="1E1D1E"/>
          <w:sz w:val="18"/>
          <w:szCs w:val="18"/>
        </w:rPr>
        <w:t>Раздел III.</w:t>
      </w:r>
      <w:r w:rsidR="00670478" w:rsidRPr="00670478">
        <w:rPr>
          <w:rFonts w:ascii="Times New Roman" w:eastAsia="Times New Roman" w:hAnsi="Times New Roman"/>
          <w:b/>
          <w:color w:val="1E1D1E"/>
          <w:sz w:val="18"/>
          <w:szCs w:val="18"/>
        </w:rPr>
        <w:t xml:space="preserve"> </w:t>
      </w:r>
      <w:r w:rsidRPr="00670478">
        <w:rPr>
          <w:rFonts w:ascii="Times New Roman" w:eastAsia="Times New Roman" w:hAnsi="Times New Roman"/>
          <w:b/>
          <w:color w:val="1E1D1E"/>
          <w:sz w:val="18"/>
          <w:szCs w:val="18"/>
        </w:rPr>
        <w:t>ПОРЯДОК И УСЛОВИЯ УСТАНОВЛЕНИЯ</w:t>
      </w:r>
      <w:r w:rsidR="00670478" w:rsidRPr="00670478">
        <w:rPr>
          <w:rFonts w:ascii="Times New Roman" w:eastAsia="Times New Roman" w:hAnsi="Times New Roman"/>
          <w:b/>
          <w:color w:val="1E1D1E"/>
          <w:sz w:val="18"/>
          <w:szCs w:val="18"/>
        </w:rPr>
        <w:t xml:space="preserve"> </w:t>
      </w:r>
      <w:r w:rsidRPr="00670478">
        <w:rPr>
          <w:rFonts w:ascii="Times New Roman" w:eastAsia="Times New Roman" w:hAnsi="Times New Roman"/>
          <w:b/>
          <w:color w:val="1E1D1E"/>
          <w:sz w:val="18"/>
          <w:szCs w:val="18"/>
        </w:rPr>
        <w:t>ВЫПЛАТ КОМПЕНСАЦИОННОГО ХАРАКТЕРА</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1</w:t>
      </w:r>
      <w:r w:rsidR="00670478">
        <w:rPr>
          <w:rFonts w:ascii="Times New Roman" w:eastAsia="Times New Roman" w:hAnsi="Times New Roman"/>
          <w:color w:val="1E1D1E"/>
          <w:sz w:val="18"/>
          <w:szCs w:val="18"/>
        </w:rPr>
        <w:t>1</w:t>
      </w:r>
      <w:r w:rsidRPr="00B34FD0">
        <w:rPr>
          <w:rFonts w:ascii="Times New Roman" w:eastAsia="Times New Roman" w:hAnsi="Times New Roman"/>
          <w:color w:val="1E1D1E"/>
          <w:sz w:val="18"/>
          <w:szCs w:val="18"/>
        </w:rPr>
        <w:t>. Выплаты компенсационного характера, размеры и условия их установления специалистам ВУС определяются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1</w:t>
      </w:r>
      <w:r w:rsidR="00670478">
        <w:rPr>
          <w:rFonts w:ascii="Times New Roman" w:eastAsia="Times New Roman" w:hAnsi="Times New Roman"/>
          <w:color w:val="1E1D1E"/>
          <w:sz w:val="18"/>
          <w:szCs w:val="18"/>
        </w:rPr>
        <w:t>2</w:t>
      </w:r>
      <w:r w:rsidRPr="00B34FD0">
        <w:rPr>
          <w:rFonts w:ascii="Times New Roman" w:eastAsia="Times New Roman" w:hAnsi="Times New Roman"/>
          <w:color w:val="1E1D1E"/>
          <w:sz w:val="18"/>
          <w:szCs w:val="18"/>
        </w:rPr>
        <w:t>. Специалистам ВУС устанавливаются следующие компенсационные выплаты:</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lastRenderedPageBreak/>
        <w:t>Доплата за совмещение профессий (должностей) устанавливается специалисту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Доплата за расширение зон обслуживания устанавливается специалисту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Доплата за увеличение объема работы или исполнение обязанностей временно отсутствующего специалиста без освобождения от работы, определенной трудовым договором, устанавливается специалисту в случае увеличения установленного ему объема работы или возложения на него обязанностей временно отсутствующего специалиста.</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Специалист имеет право досрочно отказаться от выполнения дополнительной работы, а руководитель отменить поручение о ее выполнении, предупредив об этом другую сторону в письменной форме не позднее, чем за три дня.</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Доплата за работу в выходные и нерабочие праздничные дни производится специалистам, привлекавшимся к работе в выходные и нерабочие праздничные дни.</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Размер доплаты составляет:</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одинарная дневная или часовая часть оклада (должностного оклада)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двойная дневная или часовая часть оклада (должностного оклада) за каждый день или час работы сверх оклада (должностного оклада), если работа производилась сверх месячной нормы рабочего времени.</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Повышенная оплата сверхурочной работы составляет за первые два часа работы в полуторном размере, за последующие часы – в двойном размере в соответствии со статьей 152 Трудового кодекса Российской Федерации.</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Доплата за работу в ночное время производится специалистам за каждый час работы в ночное время. Ночным считается время с 10 часов вечера до 6 часов утра.</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Размер доплаты составляет - 20 процентов части оклада (должностного оклада) за час работы в ночное время.</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Расчет части оклада (должностного оклада) за час работы определяется путем деления оклада (должностного оклада) специалиста на среднемесячное количество рабочих часов в соответствующем календарном году.</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Коэффициент за работу в местностях с особыми климатическими условиями (районный коэффициент) в Курганской области применяется в размере 15 процентов к общей сумме начисленной заработной платы.</w:t>
      </w:r>
    </w:p>
    <w:p w:rsidR="00B34FD0" w:rsidRPr="00B34FD0" w:rsidRDefault="00670478" w:rsidP="00B34FD0">
      <w:pPr>
        <w:shd w:val="clear" w:color="auto" w:fill="FFFFFF"/>
        <w:spacing w:after="0"/>
        <w:ind w:right="-76" w:firstLine="709"/>
        <w:jc w:val="both"/>
        <w:rPr>
          <w:rFonts w:ascii="Times New Roman" w:eastAsia="Times New Roman" w:hAnsi="Times New Roman"/>
          <w:color w:val="1E1D1E"/>
          <w:sz w:val="18"/>
          <w:szCs w:val="18"/>
        </w:rPr>
      </w:pPr>
      <w:r>
        <w:rPr>
          <w:rFonts w:ascii="Times New Roman" w:eastAsia="Times New Roman" w:hAnsi="Times New Roman"/>
          <w:color w:val="1E1D1E"/>
          <w:sz w:val="18"/>
          <w:szCs w:val="18"/>
        </w:rPr>
        <w:t>13</w:t>
      </w:r>
      <w:r w:rsidR="00B34FD0" w:rsidRPr="00B34FD0">
        <w:rPr>
          <w:rFonts w:ascii="Times New Roman" w:eastAsia="Times New Roman" w:hAnsi="Times New Roman"/>
          <w:color w:val="1E1D1E"/>
          <w:sz w:val="18"/>
          <w:szCs w:val="18"/>
        </w:rPr>
        <w:t>. Выплаты компенсационного характера, установленные в процентном отношении к окладу (должностному окладу), рассчитываются от оклада (должностного оклада) без учета повышающих коэффициентов.</w:t>
      </w:r>
    </w:p>
    <w:p w:rsidR="00B34FD0" w:rsidRPr="00670478" w:rsidRDefault="00B34FD0" w:rsidP="00670478">
      <w:pPr>
        <w:shd w:val="clear" w:color="auto" w:fill="FFFFFF"/>
        <w:spacing w:after="0"/>
        <w:ind w:left="22" w:right="-76" w:firstLine="687"/>
        <w:jc w:val="center"/>
        <w:rPr>
          <w:rFonts w:ascii="Times New Roman" w:eastAsia="Times New Roman" w:hAnsi="Times New Roman"/>
          <w:b/>
          <w:color w:val="1E1D1E"/>
          <w:sz w:val="18"/>
          <w:szCs w:val="18"/>
        </w:rPr>
      </w:pPr>
      <w:r w:rsidRPr="00670478">
        <w:rPr>
          <w:rFonts w:ascii="Times New Roman" w:eastAsia="Times New Roman" w:hAnsi="Times New Roman"/>
          <w:b/>
          <w:color w:val="1E1D1E"/>
          <w:sz w:val="18"/>
          <w:szCs w:val="18"/>
        </w:rPr>
        <w:t>Раздел IV.</w:t>
      </w:r>
      <w:r w:rsidR="00670478" w:rsidRPr="00670478">
        <w:rPr>
          <w:rFonts w:ascii="Times New Roman" w:eastAsia="Times New Roman" w:hAnsi="Times New Roman"/>
          <w:b/>
          <w:color w:val="1E1D1E"/>
          <w:sz w:val="18"/>
          <w:szCs w:val="18"/>
        </w:rPr>
        <w:t xml:space="preserve"> </w:t>
      </w:r>
      <w:r w:rsidRPr="00670478">
        <w:rPr>
          <w:rFonts w:ascii="Times New Roman" w:eastAsia="Times New Roman" w:hAnsi="Times New Roman"/>
          <w:b/>
          <w:color w:val="1E1D1E"/>
          <w:sz w:val="18"/>
          <w:szCs w:val="18"/>
        </w:rPr>
        <w:t>ПОРЯДОК И УСЛОВИЯ</w:t>
      </w:r>
      <w:r w:rsidR="00670478" w:rsidRPr="00670478">
        <w:rPr>
          <w:rFonts w:ascii="Times New Roman" w:eastAsia="Times New Roman" w:hAnsi="Times New Roman"/>
          <w:b/>
          <w:color w:val="1E1D1E"/>
          <w:sz w:val="18"/>
          <w:szCs w:val="18"/>
        </w:rPr>
        <w:t xml:space="preserve"> </w:t>
      </w:r>
      <w:r w:rsidRPr="00670478">
        <w:rPr>
          <w:rFonts w:ascii="Times New Roman" w:eastAsia="Times New Roman" w:hAnsi="Times New Roman"/>
          <w:b/>
          <w:color w:val="1E1D1E"/>
          <w:sz w:val="18"/>
          <w:szCs w:val="18"/>
        </w:rPr>
        <w:t>УСТАНОВЛЕНИЯ ВЫПЛАТ СТИМУЛИРУЮЩЕГО ХАРАКТЕРА</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1</w:t>
      </w:r>
      <w:r w:rsidR="00670478">
        <w:rPr>
          <w:rFonts w:ascii="Times New Roman" w:eastAsia="Times New Roman" w:hAnsi="Times New Roman"/>
          <w:color w:val="1E1D1E"/>
          <w:sz w:val="18"/>
          <w:szCs w:val="18"/>
        </w:rPr>
        <w:t>4</w:t>
      </w:r>
      <w:r w:rsidRPr="00B34FD0">
        <w:rPr>
          <w:rFonts w:ascii="Times New Roman" w:eastAsia="Times New Roman" w:hAnsi="Times New Roman"/>
          <w:color w:val="1E1D1E"/>
          <w:sz w:val="18"/>
          <w:szCs w:val="18"/>
        </w:rPr>
        <w:t>. К выплатам стимулирующего характера относятся выплаты, направленные на стимулирование специалиста к качественному результату труда, а также поощрение за выполненную работу.</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1</w:t>
      </w:r>
      <w:r w:rsidR="00670478">
        <w:rPr>
          <w:rFonts w:ascii="Times New Roman" w:eastAsia="Times New Roman" w:hAnsi="Times New Roman"/>
          <w:color w:val="1E1D1E"/>
          <w:sz w:val="18"/>
          <w:szCs w:val="18"/>
        </w:rPr>
        <w:t>5</w:t>
      </w:r>
      <w:r w:rsidRPr="00B34FD0">
        <w:rPr>
          <w:rFonts w:ascii="Times New Roman" w:eastAsia="Times New Roman" w:hAnsi="Times New Roman"/>
          <w:color w:val="1E1D1E"/>
          <w:sz w:val="18"/>
          <w:szCs w:val="18"/>
        </w:rPr>
        <w:t>. Размеры стимулирующих выплат устанавливаются в процентах или абсолютных размерах.</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1</w:t>
      </w:r>
      <w:r w:rsidR="00670478">
        <w:rPr>
          <w:rFonts w:ascii="Times New Roman" w:eastAsia="Times New Roman" w:hAnsi="Times New Roman"/>
          <w:color w:val="1E1D1E"/>
          <w:sz w:val="18"/>
          <w:szCs w:val="18"/>
        </w:rPr>
        <w:t>6</w:t>
      </w:r>
      <w:r w:rsidRPr="00B34FD0">
        <w:rPr>
          <w:rFonts w:ascii="Times New Roman" w:eastAsia="Times New Roman" w:hAnsi="Times New Roman"/>
          <w:color w:val="1E1D1E"/>
          <w:sz w:val="18"/>
          <w:szCs w:val="18"/>
        </w:rPr>
        <w:t>. Выплаты стимулирующего характера специалистам ВУС производятся по решению Главы Притобольного муниципального округа Курганской области.</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1</w:t>
      </w:r>
      <w:r w:rsidR="00670478">
        <w:rPr>
          <w:rFonts w:ascii="Times New Roman" w:eastAsia="Times New Roman" w:hAnsi="Times New Roman"/>
          <w:color w:val="1E1D1E"/>
          <w:sz w:val="18"/>
          <w:szCs w:val="18"/>
        </w:rPr>
        <w:t>7</w:t>
      </w:r>
      <w:r w:rsidRPr="00B34FD0">
        <w:rPr>
          <w:rFonts w:ascii="Times New Roman" w:eastAsia="Times New Roman" w:hAnsi="Times New Roman"/>
          <w:color w:val="1E1D1E"/>
          <w:sz w:val="18"/>
          <w:szCs w:val="18"/>
        </w:rPr>
        <w:t>. При установлении условий оплаты труда специалистам ВУС применяются повышающие коэффициенты к окладам (должностным окладам), которые носят стимулирующий характер:</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персональный повышающий коэффициент к окладу (должностному окладу);</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повышающий коэффициент к окладу (должностному окладу) за выслугу лет.</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1</w:t>
      </w:r>
      <w:r w:rsidR="00670478">
        <w:rPr>
          <w:rFonts w:ascii="Times New Roman" w:eastAsia="Times New Roman" w:hAnsi="Times New Roman"/>
          <w:color w:val="1E1D1E"/>
          <w:sz w:val="18"/>
          <w:szCs w:val="18"/>
        </w:rPr>
        <w:t>8</w:t>
      </w:r>
      <w:r w:rsidRPr="00B34FD0">
        <w:rPr>
          <w:rFonts w:ascii="Times New Roman" w:eastAsia="Times New Roman" w:hAnsi="Times New Roman"/>
          <w:color w:val="1E1D1E"/>
          <w:sz w:val="18"/>
          <w:szCs w:val="18"/>
        </w:rPr>
        <w:t>.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B34FD0" w:rsidRPr="00B34FD0" w:rsidRDefault="00670478" w:rsidP="00B34FD0">
      <w:pPr>
        <w:shd w:val="clear" w:color="auto" w:fill="FFFFFF"/>
        <w:spacing w:after="0"/>
        <w:ind w:left="22" w:right="-76" w:firstLine="687"/>
        <w:jc w:val="both"/>
        <w:rPr>
          <w:rFonts w:ascii="Times New Roman" w:eastAsia="Times New Roman" w:hAnsi="Times New Roman"/>
          <w:color w:val="1E1D1E"/>
          <w:sz w:val="18"/>
          <w:szCs w:val="18"/>
        </w:rPr>
      </w:pPr>
      <w:r>
        <w:rPr>
          <w:rFonts w:ascii="Times New Roman" w:eastAsia="Times New Roman" w:hAnsi="Times New Roman"/>
          <w:color w:val="1E1D1E"/>
          <w:sz w:val="18"/>
          <w:szCs w:val="18"/>
        </w:rPr>
        <w:t>19</w:t>
      </w:r>
      <w:r w:rsidR="00B34FD0" w:rsidRPr="00B34FD0">
        <w:rPr>
          <w:rFonts w:ascii="Times New Roman" w:eastAsia="Times New Roman" w:hAnsi="Times New Roman"/>
          <w:color w:val="1E1D1E"/>
          <w:sz w:val="18"/>
          <w:szCs w:val="18"/>
        </w:rPr>
        <w:t>. Применение повышающих коэффициентов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2</w:t>
      </w:r>
      <w:r w:rsidR="00670478">
        <w:rPr>
          <w:rFonts w:ascii="Times New Roman" w:eastAsia="Times New Roman" w:hAnsi="Times New Roman"/>
          <w:color w:val="1E1D1E"/>
          <w:sz w:val="18"/>
          <w:szCs w:val="18"/>
        </w:rPr>
        <w:t>0</w:t>
      </w:r>
      <w:r w:rsidRPr="00B34FD0">
        <w:rPr>
          <w:rFonts w:ascii="Times New Roman" w:eastAsia="Times New Roman" w:hAnsi="Times New Roman"/>
          <w:color w:val="1E1D1E"/>
          <w:sz w:val="18"/>
          <w:szCs w:val="18"/>
        </w:rPr>
        <w:t>. Персональный повышающий коэффициент к окладу (должностному окладу) устанавливается специалисту,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и других факторов.</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Решение об установлении персонального повышающего коэффициента к окладу (должностному окладу) и его размерах принимается Главой Притобольного муниципального округа. Максимальный размер персонального повышающего коэффициента - до 3,0.</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2</w:t>
      </w:r>
      <w:r w:rsidR="00670478">
        <w:rPr>
          <w:rFonts w:ascii="Times New Roman" w:eastAsia="Times New Roman" w:hAnsi="Times New Roman"/>
          <w:color w:val="1E1D1E"/>
          <w:sz w:val="18"/>
          <w:szCs w:val="18"/>
        </w:rPr>
        <w:t>1</w:t>
      </w:r>
      <w:r w:rsidRPr="00B34FD0">
        <w:rPr>
          <w:rFonts w:ascii="Times New Roman" w:eastAsia="Times New Roman" w:hAnsi="Times New Roman"/>
          <w:color w:val="1E1D1E"/>
          <w:sz w:val="18"/>
          <w:szCs w:val="18"/>
        </w:rPr>
        <w:t>. Повышающий коэффициент к окладу (должностному окладу) за выслугу лет устанавливается специалистам ВУС в зависимости от общего количества лет, проработанных в Администрации Притобольного муниципального округа Курганской области и иных органах местного самоуправления:</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при выслуге лет от 1 года до 5 лет - 0,10;</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при выслуге лет от 5 лет до 10 лет - 0,15;</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при выслуге лет от 10 лет до 15 лет - 0,20;</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при выслуге лет свыше 15 лет - 0,30. </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2</w:t>
      </w:r>
      <w:r w:rsidR="00670478">
        <w:rPr>
          <w:rFonts w:ascii="Times New Roman" w:eastAsia="Times New Roman" w:hAnsi="Times New Roman"/>
          <w:color w:val="1E1D1E"/>
          <w:sz w:val="18"/>
          <w:szCs w:val="18"/>
        </w:rPr>
        <w:t>2</w:t>
      </w:r>
      <w:r w:rsidRPr="00B34FD0">
        <w:rPr>
          <w:rFonts w:ascii="Times New Roman" w:eastAsia="Times New Roman" w:hAnsi="Times New Roman"/>
          <w:color w:val="1E1D1E"/>
          <w:sz w:val="18"/>
          <w:szCs w:val="18"/>
        </w:rPr>
        <w:t>. Повышающий коэффициент к окладу (должностному окладу) за выслугу лет устанавливается и выплачивается с момента возникновения права на назначение или повышение размера данного повышающего коэффициента.</w:t>
      </w:r>
    </w:p>
    <w:p w:rsidR="00B34FD0" w:rsidRPr="00B34FD0" w:rsidRDefault="00B34FD0" w:rsidP="00B34FD0">
      <w:pPr>
        <w:widowControl w:val="0"/>
        <w:numPr>
          <w:ilvl w:val="0"/>
          <w:numId w:val="44"/>
        </w:numPr>
        <w:shd w:val="clear" w:color="auto" w:fill="FFFFFF"/>
        <w:autoSpaceDE w:val="0"/>
        <w:autoSpaceDN w:val="0"/>
        <w:adjustRightInd w:val="0"/>
        <w:spacing w:after="0" w:line="240" w:lineRule="auto"/>
        <w:ind w:left="0"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Размер выплат по повышающему коэффициенту к окладу определяется путем умножения размера оклада рабочего на повышающий коэффициент.</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В целях обеспечения материальной заинтересованности специалистов ВУС в своевременном и качественном выполнении своих должностных обязанностей, повышении ответственности за порученный участок работы, выплачивается вознаграждение за счет экономии по фонду оплаты труда.</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lastRenderedPageBreak/>
        <w:t>Денежное вознаграждение в виде премии осуществляется по результатам работы и производится на основании утвержденного положения об условиях и порядке премирования специалистов Администрации Притобольного муниципального округа Курганской области.</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При определении размеров выплат стимулирующего характера учитывается:</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успешное и добросовестное исполнение специалистом своих обязанностей в соответствующем периоде;</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инициатива, творчество и применение в работе современных форм и методов организации труда;</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выполнение порученной работы, связанной с обеспечением рабочего процесса.</w:t>
      </w:r>
    </w:p>
    <w:p w:rsidR="00B34FD0" w:rsidRPr="00B34FD0" w:rsidRDefault="00B34FD0" w:rsidP="00B34FD0">
      <w:pPr>
        <w:shd w:val="clear" w:color="auto" w:fill="FFFFFF"/>
        <w:spacing w:after="0"/>
        <w:ind w:left="22" w:right="-76" w:firstLine="687"/>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 </w:t>
      </w:r>
    </w:p>
    <w:p w:rsidR="00B34FD0" w:rsidRPr="00670478" w:rsidRDefault="00B34FD0" w:rsidP="00B34FD0">
      <w:pPr>
        <w:shd w:val="clear" w:color="auto" w:fill="FFFFFF"/>
        <w:spacing w:after="0"/>
        <w:ind w:left="22" w:right="-76" w:firstLine="687"/>
        <w:jc w:val="center"/>
        <w:rPr>
          <w:rFonts w:ascii="Times New Roman" w:eastAsia="Times New Roman" w:hAnsi="Times New Roman"/>
          <w:b/>
          <w:color w:val="1E1D1E"/>
          <w:sz w:val="18"/>
          <w:szCs w:val="18"/>
        </w:rPr>
      </w:pPr>
      <w:r w:rsidRPr="00670478">
        <w:rPr>
          <w:rFonts w:ascii="Times New Roman" w:eastAsia="Times New Roman" w:hAnsi="Times New Roman"/>
          <w:b/>
          <w:color w:val="1E1D1E"/>
          <w:sz w:val="18"/>
          <w:szCs w:val="18"/>
        </w:rPr>
        <w:t>Раздел V. ПОРЯДОК И УСЛОВИЯ ВЫПЛАТЫ МАТЕРИАЛЬНОЙ ПОМОЩИ</w:t>
      </w:r>
    </w:p>
    <w:p w:rsidR="00B34FD0" w:rsidRPr="00B34FD0" w:rsidRDefault="00B34FD0" w:rsidP="00B34FD0">
      <w:pPr>
        <w:shd w:val="clear" w:color="auto" w:fill="FFFFFF"/>
        <w:spacing w:after="0"/>
        <w:ind w:right="-76" w:firstLine="709"/>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25. Из фонда оплаты труда специалистам ВУС может быть оказана материальная помощь. Материальная помощь оказывается на основании утвержденного Положения об оказании материальной помощи специалистам Администрации Притобольного муниципального округа Курганской области.</w:t>
      </w:r>
    </w:p>
    <w:p w:rsidR="00B34FD0" w:rsidRPr="00B34FD0" w:rsidRDefault="00B34FD0" w:rsidP="00B34FD0">
      <w:pPr>
        <w:shd w:val="clear" w:color="auto" w:fill="FFFFFF"/>
        <w:spacing w:after="0"/>
        <w:ind w:left="709" w:right="-76"/>
        <w:jc w:val="both"/>
        <w:rPr>
          <w:rFonts w:ascii="Times New Roman" w:eastAsia="Times New Roman" w:hAnsi="Times New Roman"/>
          <w:color w:val="1E1D1E"/>
          <w:sz w:val="18"/>
          <w:szCs w:val="18"/>
        </w:rPr>
      </w:pPr>
    </w:p>
    <w:p w:rsidR="00B34FD0" w:rsidRPr="00670478" w:rsidRDefault="00B34FD0" w:rsidP="00B34FD0">
      <w:pPr>
        <w:shd w:val="clear" w:color="auto" w:fill="FFFFFF"/>
        <w:spacing w:after="0"/>
        <w:ind w:left="720" w:right="-76"/>
        <w:contextualSpacing/>
        <w:jc w:val="center"/>
        <w:rPr>
          <w:rFonts w:ascii="Times New Roman" w:eastAsia="Times New Roman" w:hAnsi="Times New Roman"/>
          <w:b/>
          <w:color w:val="1E1D1E"/>
          <w:sz w:val="18"/>
          <w:szCs w:val="18"/>
        </w:rPr>
      </w:pPr>
      <w:r w:rsidRPr="00670478">
        <w:rPr>
          <w:rFonts w:ascii="Times New Roman" w:eastAsia="Times New Roman" w:hAnsi="Times New Roman"/>
          <w:b/>
          <w:color w:val="1E1D1E"/>
          <w:sz w:val="18"/>
          <w:szCs w:val="18"/>
        </w:rPr>
        <w:t>Раздел V</w:t>
      </w:r>
      <w:r w:rsidRPr="00670478">
        <w:rPr>
          <w:rFonts w:ascii="Times New Roman" w:eastAsia="Times New Roman" w:hAnsi="Times New Roman"/>
          <w:b/>
          <w:color w:val="1E1D1E"/>
          <w:sz w:val="18"/>
          <w:szCs w:val="18"/>
          <w:lang w:val="en-US"/>
        </w:rPr>
        <w:t>I</w:t>
      </w:r>
      <w:r w:rsidRPr="00670478">
        <w:rPr>
          <w:rFonts w:ascii="Times New Roman" w:eastAsia="Times New Roman" w:hAnsi="Times New Roman"/>
          <w:b/>
          <w:color w:val="1E1D1E"/>
          <w:sz w:val="18"/>
          <w:szCs w:val="18"/>
        </w:rPr>
        <w:t>. ОТПУСК СПЕЦИАЛИСТОВ ВУС</w:t>
      </w:r>
    </w:p>
    <w:p w:rsidR="00B34FD0" w:rsidRPr="00B34FD0" w:rsidRDefault="00B34FD0" w:rsidP="00B34FD0">
      <w:pPr>
        <w:shd w:val="clear" w:color="auto" w:fill="FFFFFF"/>
        <w:spacing w:after="0"/>
        <w:ind w:right="-76" w:firstLine="720"/>
        <w:contextualSpacing/>
        <w:jc w:val="both"/>
        <w:rPr>
          <w:rFonts w:ascii="Times New Roman" w:eastAsia="Times New Roman" w:hAnsi="Times New Roman"/>
          <w:color w:val="1E1D1E"/>
          <w:sz w:val="18"/>
          <w:szCs w:val="18"/>
        </w:rPr>
      </w:pPr>
      <w:r w:rsidRPr="00B34FD0">
        <w:rPr>
          <w:rFonts w:ascii="Times New Roman" w:eastAsia="Times New Roman" w:hAnsi="Times New Roman"/>
          <w:color w:val="1E1D1E"/>
          <w:sz w:val="18"/>
          <w:szCs w:val="18"/>
        </w:rPr>
        <w:t>26</w:t>
      </w:r>
      <w:r w:rsidR="00620743">
        <w:rPr>
          <w:rFonts w:ascii="Times New Roman" w:eastAsia="Times New Roman" w:hAnsi="Times New Roman"/>
          <w:color w:val="1E1D1E"/>
          <w:sz w:val="18"/>
          <w:szCs w:val="18"/>
        </w:rPr>
        <w:t>.</w:t>
      </w:r>
      <w:r w:rsidRPr="00B34FD0">
        <w:rPr>
          <w:rFonts w:ascii="Times New Roman" w:eastAsia="Times New Roman" w:hAnsi="Times New Roman"/>
          <w:color w:val="1E1D1E"/>
          <w:sz w:val="18"/>
          <w:szCs w:val="18"/>
        </w:rPr>
        <w:t xml:space="preserve">Специалистам ВУС предоставляется ежегодный оплачиваемый отпуск продолжительностью 28 календарных дней. </w:t>
      </w:r>
    </w:p>
    <w:p w:rsidR="00453C46" w:rsidRPr="00620743" w:rsidRDefault="00453C46" w:rsidP="00620743">
      <w:pPr>
        <w:widowControl w:val="0"/>
        <w:spacing w:after="0" w:line="240" w:lineRule="auto"/>
        <w:ind w:right="460"/>
        <w:rPr>
          <w:rFonts w:ascii="Times New Roman" w:eastAsia="Sylfaen" w:hAnsi="Times New Roman"/>
          <w:b/>
          <w:bCs/>
          <w:sz w:val="18"/>
          <w:szCs w:val="18"/>
          <w:lang w:eastAsia="en-US"/>
        </w:rPr>
      </w:pPr>
    </w:p>
    <w:tbl>
      <w:tblPr>
        <w:tblW w:w="9922" w:type="dxa"/>
        <w:tblInd w:w="55" w:type="dxa"/>
        <w:tblLayout w:type="fixed"/>
        <w:tblCellMar>
          <w:top w:w="55" w:type="dxa"/>
          <w:left w:w="55" w:type="dxa"/>
          <w:bottom w:w="55" w:type="dxa"/>
          <w:right w:w="55" w:type="dxa"/>
        </w:tblCellMar>
        <w:tblLook w:val="04A0"/>
      </w:tblPr>
      <w:tblGrid>
        <w:gridCol w:w="9922"/>
      </w:tblGrid>
      <w:tr w:rsidR="00296A86" w:rsidRPr="00CE07F6" w:rsidTr="00886C03">
        <w:tc>
          <w:tcPr>
            <w:tcW w:w="9922" w:type="dxa"/>
          </w:tcPr>
          <w:p w:rsidR="00296A86" w:rsidRPr="00CE07F6" w:rsidRDefault="00296A86" w:rsidP="00296A86">
            <w:pPr>
              <w:spacing w:after="0" w:line="240" w:lineRule="auto"/>
              <w:jc w:val="center"/>
              <w:rPr>
                <w:rFonts w:ascii="Times New Roman" w:hAnsi="Times New Roman"/>
                <w:b/>
                <w:color w:val="000000"/>
                <w:sz w:val="18"/>
                <w:szCs w:val="18"/>
                <w:lang w:eastAsia="en-US"/>
              </w:rPr>
            </w:pPr>
            <w:r w:rsidRPr="00CE07F6">
              <w:rPr>
                <w:rFonts w:ascii="Times New Roman" w:hAnsi="Times New Roman"/>
                <w:b/>
                <w:color w:val="000000"/>
                <w:sz w:val="18"/>
                <w:szCs w:val="18"/>
                <w:lang w:eastAsia="en-US"/>
              </w:rPr>
              <w:t>РОССИЙСКАЯ ФЕДЕРАЦИЯ</w:t>
            </w:r>
          </w:p>
          <w:p w:rsidR="00296A86" w:rsidRPr="00CE07F6" w:rsidRDefault="00296A86" w:rsidP="00296A86">
            <w:pPr>
              <w:spacing w:after="0" w:line="240" w:lineRule="auto"/>
              <w:jc w:val="center"/>
              <w:rPr>
                <w:rFonts w:ascii="Times New Roman" w:hAnsi="Times New Roman"/>
                <w:b/>
                <w:color w:val="000000"/>
                <w:sz w:val="18"/>
                <w:szCs w:val="18"/>
                <w:lang w:eastAsia="en-US"/>
              </w:rPr>
            </w:pPr>
            <w:r w:rsidRPr="00CE07F6">
              <w:rPr>
                <w:rFonts w:ascii="Times New Roman" w:hAnsi="Times New Roman"/>
                <w:b/>
                <w:color w:val="000000"/>
                <w:sz w:val="18"/>
                <w:szCs w:val="18"/>
                <w:lang w:eastAsia="en-US"/>
              </w:rPr>
              <w:t>КУРГАНСКАЯ ОБЛАСТЬ</w:t>
            </w:r>
          </w:p>
          <w:p w:rsidR="00296A86" w:rsidRPr="00CE07F6" w:rsidRDefault="00296A86" w:rsidP="00296A86">
            <w:pPr>
              <w:spacing w:after="0" w:line="240" w:lineRule="auto"/>
              <w:jc w:val="center"/>
              <w:rPr>
                <w:rFonts w:ascii="Times New Roman" w:hAnsi="Times New Roman"/>
                <w:b/>
                <w:color w:val="000000"/>
                <w:sz w:val="18"/>
                <w:szCs w:val="18"/>
                <w:lang w:eastAsia="en-US"/>
              </w:rPr>
            </w:pPr>
            <w:r w:rsidRPr="00CE07F6">
              <w:rPr>
                <w:rFonts w:ascii="Times New Roman" w:hAnsi="Times New Roman"/>
                <w:b/>
                <w:color w:val="000000"/>
                <w:sz w:val="18"/>
                <w:szCs w:val="18"/>
                <w:lang w:eastAsia="en-US"/>
              </w:rPr>
              <w:t>ПРИТОБОЛЬНЫЙ МУНИЦИПАЛЬНЫЙ ОКРУГ</w:t>
            </w:r>
          </w:p>
          <w:p w:rsidR="00296A86" w:rsidRPr="00CE07F6" w:rsidRDefault="00296A86" w:rsidP="00296A86">
            <w:pPr>
              <w:spacing w:after="0" w:line="240" w:lineRule="auto"/>
              <w:jc w:val="center"/>
              <w:rPr>
                <w:rFonts w:ascii="Times New Roman" w:hAnsi="Times New Roman"/>
                <w:b/>
                <w:color w:val="000000"/>
                <w:sz w:val="18"/>
                <w:szCs w:val="18"/>
                <w:lang w:eastAsia="en-US"/>
              </w:rPr>
            </w:pPr>
            <w:r w:rsidRPr="00CE07F6">
              <w:rPr>
                <w:rFonts w:ascii="Times New Roman" w:hAnsi="Times New Roman"/>
                <w:b/>
                <w:color w:val="000000"/>
                <w:sz w:val="18"/>
                <w:szCs w:val="18"/>
                <w:lang w:eastAsia="en-US"/>
              </w:rPr>
              <w:t>АДМИНИСТРАЦИЯ ПРИТОБОЛЬНОГО МУНИЦИПАЛЬНОГО ОКРУГА</w:t>
            </w:r>
          </w:p>
          <w:p w:rsidR="00296A86" w:rsidRPr="00CE07F6" w:rsidRDefault="00296A86" w:rsidP="00296A86">
            <w:pPr>
              <w:spacing w:after="0" w:line="240" w:lineRule="auto"/>
              <w:jc w:val="center"/>
              <w:rPr>
                <w:rFonts w:ascii="Times New Roman" w:hAnsi="Times New Roman"/>
                <w:b/>
                <w:color w:val="000000"/>
                <w:sz w:val="18"/>
                <w:szCs w:val="18"/>
                <w:lang w:eastAsia="en-US"/>
              </w:rPr>
            </w:pPr>
            <w:r w:rsidRPr="00CE07F6">
              <w:rPr>
                <w:rFonts w:ascii="Times New Roman" w:hAnsi="Times New Roman"/>
                <w:b/>
                <w:color w:val="000000"/>
                <w:sz w:val="18"/>
                <w:szCs w:val="18"/>
                <w:lang w:eastAsia="en-US"/>
              </w:rPr>
              <w:t>ПОСТАНОВЛЕНИЕ</w:t>
            </w:r>
          </w:p>
        </w:tc>
      </w:tr>
      <w:tr w:rsidR="00296A86" w:rsidRPr="00CE07F6" w:rsidTr="00886C03">
        <w:tc>
          <w:tcPr>
            <w:tcW w:w="9922" w:type="dxa"/>
          </w:tcPr>
          <w:p w:rsidR="00296A86" w:rsidRPr="00CE07F6" w:rsidRDefault="00296A86" w:rsidP="00296A86">
            <w:pPr>
              <w:spacing w:after="0"/>
              <w:rPr>
                <w:rFonts w:ascii="Times New Roman" w:hAnsi="Times New Roman"/>
                <w:b/>
                <w:sz w:val="18"/>
                <w:szCs w:val="18"/>
              </w:rPr>
            </w:pPr>
            <w:r w:rsidRPr="00CE07F6">
              <w:rPr>
                <w:rFonts w:ascii="Times New Roman" w:hAnsi="Times New Roman"/>
                <w:b/>
                <w:sz w:val="18"/>
                <w:szCs w:val="18"/>
              </w:rPr>
              <w:t>от 05 сентября 2023 года  № 34</w:t>
            </w:r>
            <w:r w:rsidRPr="00CE07F6">
              <w:rPr>
                <w:b/>
                <w:sz w:val="18"/>
                <w:szCs w:val="18"/>
              </w:rPr>
              <w:t xml:space="preserve"> </w:t>
            </w:r>
            <w:r w:rsidRPr="00CE07F6">
              <w:rPr>
                <w:rFonts w:ascii="Times New Roman" w:hAnsi="Times New Roman"/>
                <w:b/>
                <w:sz w:val="18"/>
                <w:szCs w:val="18"/>
              </w:rPr>
              <w:t xml:space="preserve">с. Глядянское     </w:t>
            </w:r>
          </w:p>
        </w:tc>
      </w:tr>
    </w:tbl>
    <w:p w:rsidR="00296A86" w:rsidRPr="00CE07F6" w:rsidRDefault="00296A86" w:rsidP="00296A86">
      <w:pPr>
        <w:pStyle w:val="ConsPlusTitle"/>
        <w:ind w:right="5453"/>
        <w:jc w:val="both"/>
        <w:rPr>
          <w:sz w:val="18"/>
          <w:szCs w:val="18"/>
        </w:rPr>
      </w:pPr>
      <w:r w:rsidRPr="00CE07F6">
        <w:rPr>
          <w:sz w:val="18"/>
          <w:szCs w:val="18"/>
        </w:rPr>
        <w:t>Об утверждении Положения об оплате труда работников по общеотраслевым должностям служащих и профессиям рабочих муниципальных учреждений и органов местного самоуправления Притобольного муниципального округа Курганской области</w:t>
      </w:r>
    </w:p>
    <w:p w:rsidR="00296A86" w:rsidRPr="00CE07F6" w:rsidRDefault="00296A86" w:rsidP="00296A86">
      <w:pPr>
        <w:spacing w:after="0" w:line="240" w:lineRule="auto"/>
        <w:ind w:firstLine="708"/>
        <w:jc w:val="both"/>
        <w:rPr>
          <w:rFonts w:ascii="Times New Roman" w:hAnsi="Times New Roman"/>
          <w:sz w:val="18"/>
          <w:szCs w:val="18"/>
        </w:rPr>
      </w:pPr>
      <w:proofErr w:type="gramStart"/>
      <w:r w:rsidRPr="00CE07F6">
        <w:rPr>
          <w:rFonts w:ascii="Times New Roman" w:hAnsi="Times New Roman"/>
          <w:sz w:val="18"/>
          <w:szCs w:val="18"/>
        </w:rPr>
        <w:t>В соответствии   с   Федеральным   законом   от   6 октября 2003 года №131-ФЗ «Об общих принципах организации местного самоуправления в Российской Федерации», статьей 144 Трудового Кодекса Российской Федерации, Постановлением Правительства Курганской области от 31 марта 2009 года № 152 «Об утверждении Положения об оплате труда работников по общеотраслевым должностям служащих и профессиям рабочих государственных учреждений Курганской области, где введены новые (отраслевые) системы оплаты</w:t>
      </w:r>
      <w:proofErr w:type="gramEnd"/>
      <w:r w:rsidRPr="00CE07F6">
        <w:rPr>
          <w:rFonts w:ascii="Times New Roman" w:hAnsi="Times New Roman"/>
          <w:sz w:val="18"/>
          <w:szCs w:val="18"/>
        </w:rPr>
        <w:t xml:space="preserve"> труда», </w:t>
      </w:r>
      <w:r w:rsidRPr="00CE07F6">
        <w:rPr>
          <w:rFonts w:ascii="Times New Roman" w:hAnsi="Times New Roman"/>
          <w:bCs/>
          <w:sz w:val="18"/>
          <w:szCs w:val="18"/>
        </w:rPr>
        <w:t xml:space="preserve">Уставом Притобольного  муниципального округа Курганской области </w:t>
      </w:r>
      <w:r w:rsidRPr="00CE07F6">
        <w:rPr>
          <w:rFonts w:ascii="Times New Roman" w:hAnsi="Times New Roman"/>
          <w:sz w:val="18"/>
          <w:szCs w:val="18"/>
        </w:rPr>
        <w:t xml:space="preserve">Администрация Притобольного муниципального округа </w:t>
      </w:r>
    </w:p>
    <w:p w:rsidR="00296A86" w:rsidRPr="00CE07F6" w:rsidRDefault="00296A86" w:rsidP="00296A86">
      <w:pPr>
        <w:spacing w:after="0" w:line="240" w:lineRule="auto"/>
        <w:jc w:val="both"/>
        <w:rPr>
          <w:rFonts w:ascii="Times New Roman" w:hAnsi="Times New Roman"/>
          <w:sz w:val="18"/>
          <w:szCs w:val="18"/>
        </w:rPr>
      </w:pPr>
      <w:r w:rsidRPr="00CE07F6">
        <w:rPr>
          <w:rFonts w:ascii="Times New Roman" w:hAnsi="Times New Roman"/>
          <w:sz w:val="18"/>
          <w:szCs w:val="18"/>
        </w:rPr>
        <w:t>ПОСТАНОВЛЯЕТ:</w:t>
      </w:r>
    </w:p>
    <w:p w:rsidR="00296A86" w:rsidRPr="00CE07F6" w:rsidRDefault="00296A86" w:rsidP="00296A86">
      <w:pPr>
        <w:widowControl w:val="0"/>
        <w:numPr>
          <w:ilvl w:val="0"/>
          <w:numId w:val="47"/>
        </w:numPr>
        <w:autoSpaceDE w:val="0"/>
        <w:autoSpaceDN w:val="0"/>
        <w:adjustRightInd w:val="0"/>
        <w:spacing w:after="0" w:line="240" w:lineRule="auto"/>
        <w:jc w:val="both"/>
        <w:rPr>
          <w:rFonts w:ascii="Times New Roman" w:hAnsi="Times New Roman"/>
          <w:sz w:val="18"/>
          <w:szCs w:val="18"/>
        </w:rPr>
      </w:pPr>
      <w:r w:rsidRPr="00CE07F6">
        <w:rPr>
          <w:rFonts w:ascii="Times New Roman" w:hAnsi="Times New Roman"/>
          <w:sz w:val="18"/>
          <w:szCs w:val="18"/>
        </w:rPr>
        <w:t xml:space="preserve">Утвердить Положение об оплате труда работников по общеотраслевым должностям служащих и профессиям рабочих муниципальных учреждений и органов местного самоуправления Притобольного муниципального округа Курганской области согласно приложению к настоящему постановлению. </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 Настоящее постановление подлежит официальному опубликованию в установленном порядке.</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3. Настоящее постановление вступает в силу после его официального опубликования, </w:t>
      </w:r>
      <w:r w:rsidRPr="00CE07F6">
        <w:rPr>
          <w:rFonts w:ascii="Times New Roman" w:hAnsi="Times New Roman"/>
          <w:color w:val="1E1D1E"/>
          <w:sz w:val="18"/>
          <w:szCs w:val="18"/>
        </w:rPr>
        <w:t>применяется к правоотношениям, возникшим с 01 сентября 2023 года.</w:t>
      </w:r>
    </w:p>
    <w:p w:rsidR="00296A86" w:rsidRPr="00CE07F6" w:rsidRDefault="00296A86" w:rsidP="00296A86">
      <w:pPr>
        <w:tabs>
          <w:tab w:val="left" w:pos="851"/>
          <w:tab w:val="left" w:pos="1134"/>
        </w:tabs>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4. </w:t>
      </w:r>
      <w:proofErr w:type="gramStart"/>
      <w:r w:rsidRPr="00CE07F6">
        <w:rPr>
          <w:rFonts w:ascii="Times New Roman" w:hAnsi="Times New Roman"/>
          <w:sz w:val="18"/>
          <w:szCs w:val="18"/>
        </w:rPr>
        <w:t>Контроль за</w:t>
      </w:r>
      <w:proofErr w:type="gramEnd"/>
      <w:r w:rsidRPr="00CE07F6">
        <w:rPr>
          <w:rFonts w:ascii="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 - руководителя Финансового управления Администрации Притобольного муниципального округа Курганской области.</w:t>
      </w:r>
    </w:p>
    <w:p w:rsidR="00296A86" w:rsidRPr="00CE07F6" w:rsidRDefault="00296A86" w:rsidP="00296A86">
      <w:pPr>
        <w:spacing w:after="0" w:line="240" w:lineRule="auto"/>
        <w:rPr>
          <w:rFonts w:ascii="Times New Roman" w:hAnsi="Times New Roman"/>
          <w:sz w:val="18"/>
          <w:szCs w:val="18"/>
        </w:rPr>
      </w:pPr>
    </w:p>
    <w:p w:rsidR="00296A86" w:rsidRPr="00CE07F6" w:rsidRDefault="00296A86" w:rsidP="00296A86">
      <w:pPr>
        <w:spacing w:after="0" w:line="240" w:lineRule="auto"/>
        <w:rPr>
          <w:rFonts w:ascii="Times New Roman" w:hAnsi="Times New Roman"/>
          <w:sz w:val="18"/>
          <w:szCs w:val="18"/>
        </w:rPr>
      </w:pPr>
      <w:r w:rsidRPr="00CE07F6">
        <w:rPr>
          <w:rFonts w:ascii="Times New Roman" w:hAnsi="Times New Roman"/>
          <w:sz w:val="18"/>
          <w:szCs w:val="18"/>
        </w:rPr>
        <w:t xml:space="preserve">Глава Притобольного муниципального округа  </w:t>
      </w:r>
    </w:p>
    <w:p w:rsidR="00296A86" w:rsidRPr="00CE07F6" w:rsidRDefault="00296A86" w:rsidP="00296A86">
      <w:pPr>
        <w:spacing w:after="0" w:line="240" w:lineRule="auto"/>
        <w:rPr>
          <w:rFonts w:ascii="Times New Roman" w:hAnsi="Times New Roman"/>
          <w:sz w:val="18"/>
          <w:szCs w:val="18"/>
        </w:rPr>
      </w:pPr>
      <w:r w:rsidRPr="00CE07F6">
        <w:rPr>
          <w:rFonts w:ascii="Times New Roman" w:hAnsi="Times New Roman"/>
          <w:sz w:val="18"/>
          <w:szCs w:val="18"/>
        </w:rPr>
        <w:t xml:space="preserve">Курганской области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E07F6">
        <w:rPr>
          <w:rFonts w:ascii="Times New Roman" w:hAnsi="Times New Roman"/>
          <w:sz w:val="18"/>
          <w:szCs w:val="18"/>
        </w:rPr>
        <w:t xml:space="preserve"> Д.А. Спиридонов</w:t>
      </w:r>
    </w:p>
    <w:p w:rsidR="00296A86" w:rsidRPr="00CE07F6" w:rsidRDefault="00296A86" w:rsidP="00296A86">
      <w:pPr>
        <w:spacing w:after="0" w:line="240" w:lineRule="auto"/>
        <w:rPr>
          <w:rFonts w:ascii="Times New Roman" w:hAnsi="Times New Roman"/>
          <w:sz w:val="18"/>
          <w:szCs w:val="18"/>
        </w:rPr>
      </w:pPr>
    </w:p>
    <w:p w:rsidR="00296A86" w:rsidRPr="00CE07F6" w:rsidRDefault="00296A86" w:rsidP="00296A86">
      <w:pPr>
        <w:spacing w:after="0" w:line="240" w:lineRule="auto"/>
        <w:jc w:val="both"/>
        <w:rPr>
          <w:rFonts w:ascii="Times New Roman" w:hAnsi="Times New Roman"/>
          <w:sz w:val="18"/>
          <w:szCs w:val="18"/>
          <w:shd w:val="clear" w:color="auto" w:fill="FFFFFF"/>
        </w:rPr>
      </w:pPr>
      <w:r w:rsidRPr="00CE07F6">
        <w:rPr>
          <w:rFonts w:ascii="Times New Roman" w:hAnsi="Times New Roman"/>
          <w:sz w:val="18"/>
          <w:szCs w:val="18"/>
          <w:shd w:val="clear" w:color="auto" w:fill="FFFFFF"/>
        </w:rPr>
        <w:t>Лушникова О.Н.</w:t>
      </w:r>
    </w:p>
    <w:p w:rsidR="00296A86" w:rsidRPr="00CE07F6" w:rsidRDefault="00296A86" w:rsidP="00296A86">
      <w:pPr>
        <w:spacing w:after="0" w:line="240" w:lineRule="auto"/>
        <w:jc w:val="both"/>
        <w:rPr>
          <w:rFonts w:ascii="Times New Roman" w:hAnsi="Times New Roman"/>
          <w:sz w:val="18"/>
          <w:szCs w:val="18"/>
          <w:shd w:val="clear" w:color="auto" w:fill="FFFFFF"/>
        </w:rPr>
      </w:pPr>
      <w:r w:rsidRPr="00CE07F6">
        <w:rPr>
          <w:rFonts w:ascii="Times New Roman" w:hAnsi="Times New Roman"/>
          <w:sz w:val="18"/>
          <w:szCs w:val="18"/>
          <w:shd w:val="clear" w:color="auto" w:fill="FFFFFF"/>
        </w:rPr>
        <w:t>42-82-89 доб.208</w:t>
      </w:r>
    </w:p>
    <w:p w:rsidR="00296A86" w:rsidRPr="00CE07F6" w:rsidRDefault="00296A86" w:rsidP="00296A86">
      <w:pPr>
        <w:spacing w:after="0" w:line="240" w:lineRule="auto"/>
        <w:rPr>
          <w:rFonts w:ascii="Times New Roman" w:hAnsi="Times New Roman"/>
          <w:sz w:val="18"/>
          <w:szCs w:val="18"/>
        </w:rPr>
      </w:pPr>
    </w:p>
    <w:p w:rsidR="00296A86" w:rsidRPr="00CE07F6" w:rsidRDefault="00296A86" w:rsidP="00296A86">
      <w:pPr>
        <w:tabs>
          <w:tab w:val="left" w:pos="6852"/>
        </w:tabs>
        <w:spacing w:after="0" w:line="240" w:lineRule="auto"/>
        <w:ind w:left="4395"/>
        <w:jc w:val="both"/>
        <w:rPr>
          <w:rFonts w:ascii="Times New Roman" w:hAnsi="Times New Roman"/>
          <w:sz w:val="18"/>
          <w:szCs w:val="18"/>
        </w:rPr>
      </w:pPr>
      <w:r w:rsidRPr="00CE07F6">
        <w:rPr>
          <w:rFonts w:ascii="Times New Roman" w:hAnsi="Times New Roman"/>
          <w:sz w:val="18"/>
          <w:szCs w:val="18"/>
        </w:rPr>
        <w:t xml:space="preserve">Приложение к постановлению Администрации Притобольного муниципального округа от </w:t>
      </w:r>
      <w:r w:rsidR="00670478">
        <w:rPr>
          <w:rFonts w:ascii="Times New Roman" w:hAnsi="Times New Roman"/>
          <w:sz w:val="18"/>
          <w:szCs w:val="18"/>
        </w:rPr>
        <w:t xml:space="preserve">5 сентября </w:t>
      </w:r>
      <w:r w:rsidRPr="00CE07F6">
        <w:rPr>
          <w:rFonts w:ascii="Times New Roman" w:hAnsi="Times New Roman"/>
          <w:sz w:val="18"/>
          <w:szCs w:val="18"/>
        </w:rPr>
        <w:t>2023 года №</w:t>
      </w:r>
      <w:r w:rsidR="00670478">
        <w:rPr>
          <w:rFonts w:ascii="Times New Roman" w:hAnsi="Times New Roman"/>
          <w:sz w:val="18"/>
          <w:szCs w:val="18"/>
        </w:rPr>
        <w:t xml:space="preserve"> 34</w:t>
      </w:r>
    </w:p>
    <w:p w:rsidR="00296A86" w:rsidRPr="00CE07F6" w:rsidRDefault="00296A86" w:rsidP="00296A86">
      <w:pPr>
        <w:tabs>
          <w:tab w:val="left" w:pos="6852"/>
        </w:tabs>
        <w:spacing w:after="0" w:line="240" w:lineRule="auto"/>
        <w:ind w:left="4395"/>
        <w:jc w:val="both"/>
        <w:rPr>
          <w:rFonts w:ascii="Times New Roman" w:hAnsi="Times New Roman"/>
          <w:sz w:val="18"/>
          <w:szCs w:val="18"/>
        </w:rPr>
      </w:pPr>
      <w:r w:rsidRPr="00CE07F6">
        <w:rPr>
          <w:rFonts w:ascii="Times New Roman" w:hAnsi="Times New Roman"/>
          <w:sz w:val="18"/>
          <w:szCs w:val="18"/>
        </w:rPr>
        <w:t xml:space="preserve">«Об утверждении Положения об оплате труда работников по общеотраслевым должностям служащих и профессиям рабочих муниципальных учреждений и органов местного самоуправления Притобольного муниципального округа Курганской области» </w:t>
      </w:r>
    </w:p>
    <w:p w:rsidR="00296A86" w:rsidRPr="00CE07F6" w:rsidRDefault="00296A86" w:rsidP="00296A86">
      <w:pPr>
        <w:shd w:val="clear" w:color="auto" w:fill="FFFFFF"/>
        <w:spacing w:after="0" w:line="240" w:lineRule="auto"/>
        <w:ind w:left="22"/>
        <w:jc w:val="center"/>
        <w:rPr>
          <w:rFonts w:ascii="Times New Roman" w:hAnsi="Times New Roman"/>
          <w:b/>
          <w:bCs/>
          <w:spacing w:val="40"/>
          <w:sz w:val="18"/>
          <w:szCs w:val="18"/>
        </w:rPr>
      </w:pPr>
    </w:p>
    <w:p w:rsidR="00296A86" w:rsidRPr="00CE07F6" w:rsidRDefault="00296A86" w:rsidP="00296A86">
      <w:pPr>
        <w:shd w:val="clear" w:color="auto" w:fill="FFFFFF"/>
        <w:spacing w:after="0" w:line="240" w:lineRule="auto"/>
        <w:ind w:left="22"/>
        <w:jc w:val="center"/>
        <w:rPr>
          <w:rFonts w:ascii="Times New Roman" w:hAnsi="Times New Roman"/>
          <w:sz w:val="18"/>
          <w:szCs w:val="18"/>
        </w:rPr>
      </w:pPr>
      <w:r w:rsidRPr="00CE07F6">
        <w:rPr>
          <w:rFonts w:ascii="Times New Roman" w:hAnsi="Times New Roman"/>
          <w:b/>
          <w:bCs/>
          <w:sz w:val="18"/>
          <w:szCs w:val="18"/>
        </w:rPr>
        <w:t>ПОЛОЖЕНИЕ</w:t>
      </w:r>
    </w:p>
    <w:p w:rsidR="00296A86" w:rsidRPr="00CE07F6" w:rsidRDefault="00296A86" w:rsidP="00296A86">
      <w:pPr>
        <w:shd w:val="clear" w:color="auto" w:fill="FFFFFF"/>
        <w:spacing w:after="0" w:line="240" w:lineRule="auto"/>
        <w:ind w:left="22"/>
        <w:jc w:val="center"/>
        <w:rPr>
          <w:rFonts w:ascii="Times New Roman" w:hAnsi="Times New Roman"/>
          <w:b/>
          <w:sz w:val="18"/>
          <w:szCs w:val="18"/>
        </w:rPr>
      </w:pPr>
      <w:r w:rsidRPr="00CE07F6">
        <w:rPr>
          <w:rFonts w:ascii="Times New Roman" w:hAnsi="Times New Roman"/>
          <w:b/>
          <w:sz w:val="18"/>
          <w:szCs w:val="18"/>
        </w:rPr>
        <w:t>об оплате труда работников по общеотраслевым должностям служащих и профессиям рабочих муниципальных учреждений и органов местного самоуправления Притобольного муниципального округа Курганской области</w:t>
      </w:r>
    </w:p>
    <w:p w:rsidR="00296A86" w:rsidRPr="00CE07F6" w:rsidRDefault="00296A86" w:rsidP="00296A86">
      <w:pPr>
        <w:spacing w:after="0" w:line="240" w:lineRule="auto"/>
        <w:jc w:val="center"/>
        <w:rPr>
          <w:rFonts w:ascii="Times New Roman" w:hAnsi="Times New Roman"/>
          <w:sz w:val="18"/>
          <w:szCs w:val="18"/>
        </w:rPr>
      </w:pPr>
      <w:r w:rsidRPr="00CE07F6">
        <w:rPr>
          <w:rFonts w:ascii="Times New Roman" w:hAnsi="Times New Roman"/>
          <w:sz w:val="18"/>
          <w:szCs w:val="18"/>
        </w:rPr>
        <w:t>Раздел I. ОБЩИЕ ПОЛОЖЕНИЯ</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1. Настоящее Положение об оплате труда работников муниципальных учреждений и органов местного самоуправления Притобольного муниципального округа Курганской области по общеотраслевым должностям служащих и профессиям рабочих (далее - Положение) разработано в целях определения единых подходов к оплате труда указанных категорий работников во всех отраслях бюджетной сферы (далее - муниципальные учреждения и ОМС).</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 Настоящее Положение не распространяется на оперативных дежурных единой дежурно-диспетчерской службы и водителей муниципальных пожарных постов Притобольного муниципального округа Курганской области, условия оплаты которых установлены постановлением Администрации Притобольного муниципального округа Курганской области от 05 сентября 2023 года № 32 «Об утверждении </w:t>
      </w:r>
      <w:hyperlink r:id="rId15" w:history="1">
        <w:proofErr w:type="gramStart"/>
        <w:r w:rsidRPr="00CE07F6">
          <w:rPr>
            <w:rFonts w:ascii="Times New Roman" w:hAnsi="Times New Roman"/>
            <w:sz w:val="18"/>
            <w:szCs w:val="18"/>
          </w:rPr>
          <w:t>Положени</w:t>
        </w:r>
      </w:hyperlink>
      <w:r w:rsidRPr="00CE07F6">
        <w:rPr>
          <w:rFonts w:ascii="Times New Roman" w:hAnsi="Times New Roman"/>
          <w:sz w:val="18"/>
          <w:szCs w:val="18"/>
        </w:rPr>
        <w:t>я</w:t>
      </w:r>
      <w:proofErr w:type="gramEnd"/>
      <w:r w:rsidRPr="00CE07F6">
        <w:rPr>
          <w:rFonts w:ascii="Times New Roman" w:hAnsi="Times New Roman"/>
          <w:sz w:val="18"/>
          <w:szCs w:val="18"/>
        </w:rPr>
        <w:t xml:space="preserve"> об отраслевой системе оплаты труда оперативных дежурных единой дежурно-диспетчерской службы и водителей муниципальных пожарных постов».</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Настоящее Положение не распространяется на работников Администрации Притобольного муниципального округа Курганской области, ее территориальных органов, отраслевых (функциональных) органов, замещающих должности, не являющиеся должностями </w:t>
      </w:r>
      <w:r w:rsidRPr="00CE07F6">
        <w:rPr>
          <w:rFonts w:ascii="Times New Roman" w:hAnsi="Times New Roman"/>
          <w:sz w:val="18"/>
          <w:szCs w:val="18"/>
        </w:rPr>
        <w:lastRenderedPageBreak/>
        <w:t xml:space="preserve">муниципальной службы, </w:t>
      </w:r>
      <w:proofErr w:type="gramStart"/>
      <w:r w:rsidRPr="00CE07F6">
        <w:rPr>
          <w:rFonts w:ascii="Times New Roman" w:hAnsi="Times New Roman"/>
          <w:sz w:val="18"/>
          <w:szCs w:val="18"/>
        </w:rPr>
        <w:t>условия</w:t>
      </w:r>
      <w:proofErr w:type="gramEnd"/>
      <w:r w:rsidRPr="00CE07F6">
        <w:rPr>
          <w:rFonts w:ascii="Times New Roman" w:hAnsi="Times New Roman"/>
          <w:sz w:val="18"/>
          <w:szCs w:val="18"/>
        </w:rPr>
        <w:t xml:space="preserve"> оплаты которых установлены постановлением Администрации Притобольного муниципального округа Курганской области от 05 сентября 2023 года № 31 «Об утверждении Положения об оплате труда работников Администрации Притобольного муниципального округа Курганской области, ее территориальных органов, отраслевых (функциональных) органов, замещающих должности, не являющиеся должностями муниципальной службы».</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3. </w:t>
      </w:r>
      <w:r w:rsidRPr="00CE07F6">
        <w:rPr>
          <w:rFonts w:ascii="Times New Roman" w:hAnsi="Times New Roman"/>
          <w:color w:val="052635"/>
          <w:sz w:val="18"/>
          <w:szCs w:val="18"/>
          <w:shd w:val="clear" w:color="auto" w:fill="FFFFFF"/>
        </w:rPr>
        <w:t> </w:t>
      </w:r>
      <w:proofErr w:type="gramStart"/>
      <w:r w:rsidRPr="00CE07F6">
        <w:rPr>
          <w:rFonts w:ascii="Times New Roman" w:hAnsi="Times New Roman"/>
          <w:color w:val="052635"/>
          <w:sz w:val="18"/>
          <w:szCs w:val="18"/>
          <w:shd w:val="clear" w:color="auto" w:fill="FFFFFF"/>
        </w:rPr>
        <w:t>Условия оплаты труда работников включают размеры окладов (должностных окладов) по профессионально-квалификационным группам (далее - ПКГ), повышающих коэффициентов к окладам (должностным окладам), 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 утвержденными приказами Министерства здравоохранения и социального развития Российской Федерации от 29 декабря 2007 года № 822 «Об утверждении Перечня видов выплат компенсационного характерав</w:t>
      </w:r>
      <w:proofErr w:type="gramEnd"/>
      <w:r w:rsidRPr="00CE07F6">
        <w:rPr>
          <w:rFonts w:ascii="Times New Roman" w:hAnsi="Times New Roman"/>
          <w:color w:val="052635"/>
          <w:sz w:val="18"/>
          <w:szCs w:val="18"/>
          <w:shd w:val="clear" w:color="auto" w:fill="FFFFFF"/>
        </w:rPr>
        <w:t xml:space="preserve"> </w:t>
      </w:r>
      <w:proofErr w:type="gramStart"/>
      <w:r w:rsidRPr="00CE07F6">
        <w:rPr>
          <w:rFonts w:ascii="Times New Roman" w:hAnsi="Times New Roman"/>
          <w:color w:val="052635"/>
          <w:sz w:val="18"/>
          <w:szCs w:val="18"/>
          <w:shd w:val="clear" w:color="auto" w:fill="FFFFFF"/>
        </w:rPr>
        <w:t>федеральных бюджетных, автономных, казенных учреждениях и разъяснения о порядке установления выплат компенсационного характера в этих учреждениях» и от 29 декабря 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видов выплат стимулирующего характера в этих учреждениях», и разрабатываются на основе действующего законодательства Российской Федерации.</w:t>
      </w:r>
      <w:proofErr w:type="gramEnd"/>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4.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по совместительству, производится раздельно по каждой из должностей (профессий).</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6.</w:t>
      </w:r>
      <w:r w:rsidRPr="00CE07F6">
        <w:rPr>
          <w:rFonts w:ascii="Times New Roman" w:hAnsi="Times New Roman"/>
          <w:color w:val="000000"/>
          <w:sz w:val="18"/>
          <w:szCs w:val="1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CE07F6">
        <w:rPr>
          <w:rFonts w:ascii="Times New Roman" w:hAnsi="Times New Roman"/>
          <w:color w:val="000000"/>
          <w:sz w:val="18"/>
          <w:szCs w:val="18"/>
        </w:rPr>
        <w:t>размера оплаты труда</w:t>
      </w:r>
      <w:proofErr w:type="gramEnd"/>
      <w:r w:rsidRPr="00CE07F6">
        <w:rPr>
          <w:rFonts w:ascii="Times New Roman" w:hAnsi="Times New Roman"/>
          <w:color w:val="000000"/>
          <w:sz w:val="18"/>
          <w:szCs w:val="18"/>
        </w:rPr>
        <w:t xml:space="preserve">. </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Заработная плата работника предельными размерами не ограничивается.</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7. </w:t>
      </w:r>
      <w:proofErr w:type="gramStart"/>
      <w:r w:rsidRPr="00CE07F6">
        <w:rPr>
          <w:rFonts w:ascii="Times New Roman" w:hAnsi="Times New Roman"/>
          <w:sz w:val="18"/>
          <w:szCs w:val="18"/>
        </w:rPr>
        <w:t>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тарифной сетки по оплате труда работников, при условии сохранения объема должностных обязанностей работников и выполнения ими работ той же квалификации.</w:t>
      </w:r>
      <w:proofErr w:type="gramEnd"/>
    </w:p>
    <w:p w:rsidR="00296A86" w:rsidRPr="00CE07F6" w:rsidRDefault="00296A86" w:rsidP="00296A86">
      <w:pPr>
        <w:spacing w:after="0" w:line="240" w:lineRule="auto"/>
        <w:jc w:val="center"/>
        <w:rPr>
          <w:rFonts w:ascii="Times New Roman" w:hAnsi="Times New Roman"/>
          <w:sz w:val="18"/>
          <w:szCs w:val="18"/>
        </w:rPr>
      </w:pPr>
    </w:p>
    <w:p w:rsidR="00296A86" w:rsidRPr="000E7C16" w:rsidRDefault="00296A86" w:rsidP="00296A86">
      <w:pPr>
        <w:spacing w:after="0" w:line="240" w:lineRule="auto"/>
        <w:jc w:val="center"/>
        <w:rPr>
          <w:rFonts w:ascii="Times New Roman" w:hAnsi="Times New Roman"/>
          <w:b/>
          <w:sz w:val="18"/>
          <w:szCs w:val="18"/>
        </w:rPr>
      </w:pPr>
      <w:r w:rsidRPr="00CE07F6">
        <w:rPr>
          <w:rFonts w:ascii="Times New Roman" w:hAnsi="Times New Roman"/>
          <w:sz w:val="18"/>
          <w:szCs w:val="18"/>
        </w:rPr>
        <w:t xml:space="preserve">          </w:t>
      </w:r>
      <w:r w:rsidRPr="000E7C16">
        <w:rPr>
          <w:rFonts w:ascii="Times New Roman" w:hAnsi="Times New Roman"/>
          <w:b/>
          <w:sz w:val="18"/>
          <w:szCs w:val="18"/>
        </w:rPr>
        <w:t>Раздел II. ПОРЯДОК И УСЛОВИЯ ОПЛАТЫ ТРУДА РАБОТНИКОВ, ЗАНИМАЮЩИХ ДОЛЖНОСТИ СЛУЖАЩИХ</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8.  </w:t>
      </w:r>
      <w:proofErr w:type="gramStart"/>
      <w:r w:rsidRPr="00CE07F6">
        <w:rPr>
          <w:rFonts w:ascii="Times New Roman" w:hAnsi="Times New Roman"/>
          <w:sz w:val="18"/>
          <w:szCs w:val="18"/>
        </w:rPr>
        <w:t>Размеры окладов (должностных окладов) работников, занимающих должности служащих, устанавливаются представителем нанимателя (работодателем) на основе отнесения занимаемых ими должностей к соответствующим ПКГ,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в соответствии с таблицей 1.</w:t>
      </w:r>
      <w:proofErr w:type="gramEnd"/>
    </w:p>
    <w:p w:rsidR="00296A86" w:rsidRPr="00CE07F6" w:rsidRDefault="00296A86" w:rsidP="00296A86">
      <w:pPr>
        <w:spacing w:after="0" w:line="240" w:lineRule="auto"/>
        <w:jc w:val="right"/>
        <w:rPr>
          <w:rFonts w:ascii="Times New Roman" w:hAnsi="Times New Roman"/>
          <w:sz w:val="18"/>
          <w:szCs w:val="18"/>
        </w:rPr>
      </w:pPr>
      <w:r w:rsidRPr="00CE07F6">
        <w:rPr>
          <w:rFonts w:ascii="Times New Roman" w:hAnsi="Times New Roman"/>
          <w:sz w:val="18"/>
          <w:szCs w:val="18"/>
        </w:rPr>
        <w:t xml:space="preserve">Таблица 1. </w:t>
      </w:r>
    </w:p>
    <w:p w:rsidR="00296A86" w:rsidRPr="00CE07F6" w:rsidRDefault="00296A86" w:rsidP="00296A86">
      <w:pPr>
        <w:spacing w:after="0" w:line="240" w:lineRule="auto"/>
        <w:jc w:val="right"/>
        <w:rPr>
          <w:rFonts w:ascii="Times New Roman" w:hAnsi="Times New Roman"/>
          <w:sz w:val="18"/>
          <w:szCs w:val="18"/>
        </w:rPr>
      </w:pPr>
    </w:p>
    <w:p w:rsidR="00296A86" w:rsidRPr="00CE07F6" w:rsidRDefault="00296A86" w:rsidP="00296A86">
      <w:pPr>
        <w:spacing w:after="0" w:line="240" w:lineRule="auto"/>
        <w:jc w:val="center"/>
        <w:rPr>
          <w:rFonts w:ascii="Times New Roman" w:hAnsi="Times New Roman"/>
          <w:sz w:val="18"/>
          <w:szCs w:val="18"/>
        </w:rPr>
      </w:pPr>
      <w:r w:rsidRPr="00CE07F6">
        <w:rPr>
          <w:rFonts w:ascii="Times New Roman" w:hAnsi="Times New Roman"/>
          <w:sz w:val="18"/>
          <w:szCs w:val="18"/>
        </w:rPr>
        <w:t xml:space="preserve">Размеры окладов (должностных окладов) </w:t>
      </w:r>
      <w:bookmarkStart w:id="3" w:name="Par77"/>
      <w:bookmarkEnd w:id="3"/>
      <w:r w:rsidRPr="00CE07F6">
        <w:rPr>
          <w:rFonts w:ascii="Times New Roman" w:hAnsi="Times New Roman"/>
          <w:sz w:val="18"/>
          <w:szCs w:val="18"/>
        </w:rPr>
        <w:t xml:space="preserve">работников </w:t>
      </w:r>
      <w:proofErr w:type="gramStart"/>
      <w:r w:rsidRPr="00CE07F6">
        <w:rPr>
          <w:rFonts w:ascii="Times New Roman" w:hAnsi="Times New Roman"/>
          <w:sz w:val="18"/>
          <w:szCs w:val="18"/>
        </w:rPr>
        <w:t>по</w:t>
      </w:r>
      <w:proofErr w:type="gramEnd"/>
    </w:p>
    <w:p w:rsidR="00296A86" w:rsidRPr="00CE07F6" w:rsidRDefault="00296A86" w:rsidP="00296A86">
      <w:pPr>
        <w:spacing w:after="0" w:line="240" w:lineRule="auto"/>
        <w:jc w:val="center"/>
        <w:rPr>
          <w:rFonts w:ascii="Times New Roman" w:hAnsi="Times New Roman"/>
          <w:sz w:val="18"/>
          <w:szCs w:val="18"/>
        </w:rPr>
      </w:pPr>
      <w:r w:rsidRPr="00CE07F6">
        <w:rPr>
          <w:rFonts w:ascii="Times New Roman" w:hAnsi="Times New Roman"/>
          <w:sz w:val="18"/>
          <w:szCs w:val="18"/>
        </w:rPr>
        <w:t>общеотраслевым должностям служащих</w:t>
      </w:r>
    </w:p>
    <w:p w:rsidR="00296A86" w:rsidRPr="00CE07F6" w:rsidRDefault="00296A86" w:rsidP="00296A86">
      <w:pPr>
        <w:spacing w:after="0" w:line="240" w:lineRule="auto"/>
        <w:ind w:firstLine="540"/>
        <w:jc w:val="both"/>
        <w:rPr>
          <w:rFonts w:ascii="Times New Roman" w:hAnsi="Times New Roman"/>
          <w:sz w:val="18"/>
          <w:szCs w:val="18"/>
        </w:rPr>
      </w:pPr>
    </w:p>
    <w:tbl>
      <w:tblPr>
        <w:tblW w:w="0" w:type="auto"/>
        <w:jc w:val="center"/>
        <w:tblLayout w:type="fixed"/>
        <w:tblCellMar>
          <w:top w:w="75" w:type="dxa"/>
          <w:left w:w="75" w:type="dxa"/>
          <w:bottom w:w="75" w:type="dxa"/>
          <w:right w:w="75" w:type="dxa"/>
        </w:tblCellMar>
        <w:tblLook w:val="0000"/>
      </w:tblPr>
      <w:tblGrid>
        <w:gridCol w:w="851"/>
        <w:gridCol w:w="2551"/>
        <w:gridCol w:w="4680"/>
        <w:gridCol w:w="1207"/>
      </w:tblGrid>
      <w:tr w:rsidR="00296A86" w:rsidRPr="00CE07F6" w:rsidTr="00886C03">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center"/>
              <w:rPr>
                <w:sz w:val="18"/>
                <w:szCs w:val="18"/>
              </w:rPr>
            </w:pPr>
            <w:r w:rsidRPr="00CE07F6">
              <w:rPr>
                <w:sz w:val="18"/>
                <w:szCs w:val="18"/>
              </w:rPr>
              <w:t>№</w:t>
            </w:r>
          </w:p>
          <w:p w:rsidR="00296A86" w:rsidRPr="00CE07F6" w:rsidRDefault="00296A86" w:rsidP="00296A86">
            <w:pPr>
              <w:pStyle w:val="ConsPlusCell"/>
              <w:jc w:val="center"/>
              <w:rPr>
                <w:sz w:val="18"/>
                <w:szCs w:val="18"/>
              </w:rPr>
            </w:pPr>
            <w:r w:rsidRPr="00CE07F6">
              <w:rPr>
                <w:sz w:val="18"/>
                <w:szCs w:val="18"/>
              </w:rPr>
              <w:t>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Квалификационные   </w:t>
            </w:r>
            <w:r w:rsidRPr="00CE07F6">
              <w:rPr>
                <w:sz w:val="18"/>
                <w:szCs w:val="18"/>
              </w:rPr>
              <w:br/>
              <w:t xml:space="preserve">       уровни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both"/>
              <w:rPr>
                <w:sz w:val="18"/>
                <w:szCs w:val="18"/>
              </w:rPr>
            </w:pPr>
            <w:r w:rsidRPr="00CE07F6">
              <w:rPr>
                <w:sz w:val="18"/>
                <w:szCs w:val="18"/>
              </w:rPr>
              <w:t xml:space="preserve">Должности служащих, отнесенные к квалификационным уровням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left="65"/>
              <w:jc w:val="center"/>
              <w:rPr>
                <w:sz w:val="18"/>
                <w:szCs w:val="18"/>
              </w:rPr>
            </w:pPr>
            <w:r w:rsidRPr="00CE07F6">
              <w:rPr>
                <w:sz w:val="18"/>
                <w:szCs w:val="18"/>
              </w:rPr>
              <w:t xml:space="preserve">Оклады,  </w:t>
            </w:r>
            <w:r w:rsidRPr="00CE07F6">
              <w:rPr>
                <w:sz w:val="18"/>
                <w:szCs w:val="18"/>
              </w:rPr>
              <w:br/>
              <w:t xml:space="preserve"> рублей</w:t>
            </w:r>
          </w:p>
        </w:tc>
      </w:tr>
      <w:tr w:rsidR="00296A86" w:rsidRPr="00CE07F6" w:rsidTr="00886C03">
        <w:trPr>
          <w:jc w:val="center"/>
        </w:trPr>
        <w:tc>
          <w:tcPr>
            <w:tcW w:w="8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709"/>
              <w:rPr>
                <w:sz w:val="18"/>
                <w:szCs w:val="18"/>
              </w:rPr>
            </w:pPr>
            <w:r w:rsidRPr="00CE07F6">
              <w:rPr>
                <w:sz w:val="18"/>
                <w:szCs w:val="18"/>
              </w:rPr>
              <w:t xml:space="preserve"> 1.  </w:t>
            </w:r>
          </w:p>
        </w:tc>
        <w:tc>
          <w:tcPr>
            <w:tcW w:w="8438" w:type="dxa"/>
            <w:gridSpan w:val="3"/>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709"/>
              <w:rPr>
                <w:sz w:val="18"/>
                <w:szCs w:val="18"/>
              </w:rPr>
            </w:pPr>
            <w:r w:rsidRPr="00CE07F6">
              <w:rPr>
                <w:sz w:val="18"/>
                <w:szCs w:val="18"/>
              </w:rPr>
              <w:t xml:space="preserve">    Профессиональная квалификационная группа «Общеотраслевые     </w:t>
            </w:r>
            <w:r w:rsidRPr="00CE07F6">
              <w:rPr>
                <w:sz w:val="18"/>
                <w:szCs w:val="18"/>
              </w:rPr>
              <w:br/>
              <w:t xml:space="preserve">               должности служащих первого уровня»                </w:t>
            </w:r>
          </w:p>
        </w:tc>
      </w:tr>
      <w:tr w:rsidR="00296A86" w:rsidRPr="00CE07F6" w:rsidTr="00886C03">
        <w:trPr>
          <w:jc w:val="center"/>
        </w:trPr>
        <w:tc>
          <w:tcPr>
            <w:tcW w:w="8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1.1. </w:t>
            </w:r>
          </w:p>
        </w:tc>
        <w:tc>
          <w:tcPr>
            <w:tcW w:w="25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67"/>
              <w:jc w:val="both"/>
              <w:rPr>
                <w:sz w:val="18"/>
                <w:szCs w:val="18"/>
              </w:rPr>
            </w:pPr>
            <w:r w:rsidRPr="00CE07F6">
              <w:rPr>
                <w:sz w:val="18"/>
                <w:szCs w:val="18"/>
              </w:rPr>
              <w:t>1 квалификационный</w:t>
            </w:r>
            <w:r w:rsidRPr="00CE07F6">
              <w:rPr>
                <w:sz w:val="18"/>
                <w:szCs w:val="18"/>
              </w:rPr>
              <w:br/>
              <w:t xml:space="preserve">уровень            </w:t>
            </w:r>
          </w:p>
        </w:tc>
        <w:tc>
          <w:tcPr>
            <w:tcW w:w="46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both"/>
              <w:rPr>
                <w:sz w:val="18"/>
                <w:szCs w:val="18"/>
              </w:rPr>
            </w:pPr>
            <w:r w:rsidRPr="00CE07F6">
              <w:rPr>
                <w:sz w:val="18"/>
                <w:szCs w:val="18"/>
              </w:rPr>
              <w:t>Делопроизводитель, кассир, комендант</w:t>
            </w:r>
          </w:p>
        </w:tc>
        <w:tc>
          <w:tcPr>
            <w:tcW w:w="1207"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281"/>
              <w:rPr>
                <w:sz w:val="18"/>
                <w:szCs w:val="18"/>
              </w:rPr>
            </w:pPr>
            <w:r w:rsidRPr="00CE07F6">
              <w:rPr>
                <w:sz w:val="18"/>
                <w:szCs w:val="18"/>
              </w:rPr>
              <w:t>5 004</w:t>
            </w:r>
          </w:p>
        </w:tc>
      </w:tr>
      <w:tr w:rsidR="00296A86" w:rsidRPr="00CE07F6" w:rsidTr="00886C03">
        <w:trPr>
          <w:jc w:val="center"/>
        </w:trPr>
        <w:tc>
          <w:tcPr>
            <w:tcW w:w="8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 2.  </w:t>
            </w:r>
          </w:p>
        </w:tc>
        <w:tc>
          <w:tcPr>
            <w:tcW w:w="8438" w:type="dxa"/>
            <w:gridSpan w:val="3"/>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709"/>
              <w:rPr>
                <w:sz w:val="18"/>
                <w:szCs w:val="18"/>
              </w:rPr>
            </w:pPr>
            <w:r w:rsidRPr="00CE07F6">
              <w:rPr>
                <w:sz w:val="18"/>
                <w:szCs w:val="18"/>
              </w:rPr>
              <w:t xml:space="preserve">    Профессиональная квалификационная группа «Общеотраслевые     </w:t>
            </w:r>
            <w:r w:rsidRPr="00CE07F6">
              <w:rPr>
                <w:sz w:val="18"/>
                <w:szCs w:val="18"/>
              </w:rPr>
              <w:br/>
              <w:t xml:space="preserve">               должности служащих второго уровня»                </w:t>
            </w:r>
          </w:p>
        </w:tc>
      </w:tr>
      <w:tr w:rsidR="00296A86" w:rsidRPr="00CE07F6" w:rsidTr="00886C03">
        <w:trPr>
          <w:jc w:val="center"/>
        </w:trPr>
        <w:tc>
          <w:tcPr>
            <w:tcW w:w="8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2.1. </w:t>
            </w:r>
          </w:p>
        </w:tc>
        <w:tc>
          <w:tcPr>
            <w:tcW w:w="25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67"/>
              <w:rPr>
                <w:sz w:val="18"/>
                <w:szCs w:val="18"/>
              </w:rPr>
            </w:pPr>
            <w:r w:rsidRPr="00CE07F6">
              <w:rPr>
                <w:sz w:val="18"/>
                <w:szCs w:val="18"/>
              </w:rPr>
              <w:t>1   квалификационный</w:t>
            </w:r>
            <w:r w:rsidRPr="00CE07F6">
              <w:rPr>
                <w:sz w:val="18"/>
                <w:szCs w:val="18"/>
              </w:rPr>
              <w:br/>
              <w:t xml:space="preserve">уровень              </w:t>
            </w:r>
          </w:p>
        </w:tc>
        <w:tc>
          <w:tcPr>
            <w:tcW w:w="46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both"/>
              <w:rPr>
                <w:sz w:val="18"/>
                <w:szCs w:val="18"/>
              </w:rPr>
            </w:pPr>
            <w:r w:rsidRPr="00CE07F6">
              <w:rPr>
                <w:sz w:val="18"/>
                <w:szCs w:val="18"/>
              </w:rPr>
              <w:t xml:space="preserve">Техник, художник                  </w:t>
            </w:r>
          </w:p>
        </w:tc>
        <w:tc>
          <w:tcPr>
            <w:tcW w:w="1207"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281"/>
              <w:rPr>
                <w:sz w:val="18"/>
                <w:szCs w:val="18"/>
              </w:rPr>
            </w:pPr>
            <w:r w:rsidRPr="00CE07F6">
              <w:rPr>
                <w:sz w:val="18"/>
                <w:szCs w:val="18"/>
              </w:rPr>
              <w:t>6 218</w:t>
            </w:r>
          </w:p>
        </w:tc>
      </w:tr>
      <w:tr w:rsidR="00296A86" w:rsidRPr="00CE07F6" w:rsidTr="00886C03">
        <w:trPr>
          <w:jc w:val="center"/>
        </w:trPr>
        <w:tc>
          <w:tcPr>
            <w:tcW w:w="8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2.2. </w:t>
            </w:r>
          </w:p>
        </w:tc>
        <w:tc>
          <w:tcPr>
            <w:tcW w:w="25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67"/>
              <w:rPr>
                <w:sz w:val="18"/>
                <w:szCs w:val="18"/>
              </w:rPr>
            </w:pPr>
            <w:r w:rsidRPr="00CE07F6">
              <w:rPr>
                <w:sz w:val="18"/>
                <w:szCs w:val="18"/>
              </w:rPr>
              <w:t>2   квалификационный</w:t>
            </w:r>
            <w:r w:rsidRPr="00CE07F6">
              <w:rPr>
                <w:sz w:val="18"/>
                <w:szCs w:val="18"/>
              </w:rPr>
              <w:br/>
              <w:t xml:space="preserve">уровень            </w:t>
            </w:r>
          </w:p>
        </w:tc>
        <w:tc>
          <w:tcPr>
            <w:tcW w:w="46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both"/>
              <w:rPr>
                <w:sz w:val="18"/>
                <w:szCs w:val="18"/>
              </w:rPr>
            </w:pPr>
            <w:r w:rsidRPr="00CE07F6">
              <w:rPr>
                <w:sz w:val="18"/>
                <w:szCs w:val="18"/>
              </w:rPr>
              <w:t xml:space="preserve">Заведующий хозяйством </w:t>
            </w:r>
          </w:p>
        </w:tc>
        <w:tc>
          <w:tcPr>
            <w:tcW w:w="1207"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281"/>
              <w:rPr>
                <w:sz w:val="18"/>
                <w:szCs w:val="18"/>
              </w:rPr>
            </w:pPr>
            <w:r w:rsidRPr="00CE07F6">
              <w:rPr>
                <w:sz w:val="18"/>
                <w:szCs w:val="18"/>
              </w:rPr>
              <w:t>6 452</w:t>
            </w:r>
          </w:p>
        </w:tc>
      </w:tr>
      <w:tr w:rsidR="00296A86" w:rsidRPr="00CE07F6" w:rsidTr="00886C03">
        <w:trPr>
          <w:jc w:val="center"/>
        </w:trPr>
        <w:tc>
          <w:tcPr>
            <w:tcW w:w="851" w:type="dxa"/>
            <w:tcBorders>
              <w:left w:val="single" w:sz="4" w:space="0" w:color="000000"/>
              <w:bottom w:val="single" w:sz="4" w:space="0" w:color="auto"/>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2.3. </w:t>
            </w:r>
          </w:p>
        </w:tc>
        <w:tc>
          <w:tcPr>
            <w:tcW w:w="2551" w:type="dxa"/>
            <w:tcBorders>
              <w:left w:val="single" w:sz="4" w:space="0" w:color="000000"/>
              <w:bottom w:val="single" w:sz="4" w:space="0" w:color="auto"/>
              <w:right w:val="single" w:sz="4" w:space="0" w:color="000000"/>
            </w:tcBorders>
            <w:shd w:val="clear" w:color="auto" w:fill="auto"/>
          </w:tcPr>
          <w:p w:rsidR="00296A86" w:rsidRPr="00CE07F6" w:rsidRDefault="00296A86" w:rsidP="00296A86">
            <w:pPr>
              <w:pStyle w:val="ConsPlusCell"/>
              <w:ind w:firstLine="67"/>
              <w:rPr>
                <w:sz w:val="18"/>
                <w:szCs w:val="18"/>
              </w:rPr>
            </w:pPr>
            <w:r w:rsidRPr="00CE07F6">
              <w:rPr>
                <w:sz w:val="18"/>
                <w:szCs w:val="18"/>
              </w:rPr>
              <w:t>4   квалификационный</w:t>
            </w:r>
            <w:r w:rsidRPr="00CE07F6">
              <w:rPr>
                <w:sz w:val="18"/>
                <w:szCs w:val="18"/>
              </w:rPr>
              <w:br/>
              <w:t xml:space="preserve">уровень              </w:t>
            </w:r>
          </w:p>
        </w:tc>
        <w:tc>
          <w:tcPr>
            <w:tcW w:w="4680" w:type="dxa"/>
            <w:tcBorders>
              <w:left w:val="single" w:sz="4" w:space="0" w:color="000000"/>
              <w:bottom w:val="single" w:sz="4" w:space="0" w:color="auto"/>
              <w:right w:val="single" w:sz="4" w:space="0" w:color="000000"/>
            </w:tcBorders>
            <w:shd w:val="clear" w:color="auto" w:fill="auto"/>
          </w:tcPr>
          <w:p w:rsidR="00296A86" w:rsidRPr="00CE07F6" w:rsidRDefault="00296A86" w:rsidP="00296A86">
            <w:pPr>
              <w:pStyle w:val="ConsPlusCell"/>
              <w:jc w:val="both"/>
              <w:rPr>
                <w:sz w:val="18"/>
                <w:szCs w:val="18"/>
              </w:rPr>
            </w:pPr>
            <w:r w:rsidRPr="00CE07F6">
              <w:rPr>
                <w:sz w:val="18"/>
                <w:szCs w:val="18"/>
              </w:rPr>
              <w:t>Механик</w:t>
            </w:r>
          </w:p>
          <w:p w:rsidR="00296A86" w:rsidRPr="00CE07F6" w:rsidRDefault="00296A86" w:rsidP="00296A86">
            <w:pPr>
              <w:pStyle w:val="ConsPlusCell"/>
              <w:jc w:val="both"/>
              <w:rPr>
                <w:sz w:val="18"/>
                <w:szCs w:val="18"/>
              </w:rPr>
            </w:pPr>
          </w:p>
        </w:tc>
        <w:tc>
          <w:tcPr>
            <w:tcW w:w="1207" w:type="dxa"/>
            <w:tcBorders>
              <w:left w:val="single" w:sz="4" w:space="0" w:color="000000"/>
              <w:bottom w:val="single" w:sz="4" w:space="0" w:color="auto"/>
              <w:right w:val="single" w:sz="4" w:space="0" w:color="000000"/>
            </w:tcBorders>
            <w:shd w:val="clear" w:color="auto" w:fill="auto"/>
          </w:tcPr>
          <w:p w:rsidR="00296A86" w:rsidRPr="00CE07F6" w:rsidRDefault="00296A86" w:rsidP="00296A86">
            <w:pPr>
              <w:pStyle w:val="ConsPlusCell"/>
              <w:ind w:firstLine="281"/>
              <w:rPr>
                <w:sz w:val="18"/>
                <w:szCs w:val="18"/>
              </w:rPr>
            </w:pPr>
            <w:r w:rsidRPr="00CE07F6">
              <w:rPr>
                <w:sz w:val="18"/>
                <w:szCs w:val="18"/>
              </w:rPr>
              <w:t>6 966</w:t>
            </w:r>
          </w:p>
        </w:tc>
      </w:tr>
      <w:tr w:rsidR="00296A86" w:rsidRPr="00CE07F6" w:rsidTr="00886C03">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296A86" w:rsidRPr="00CE07F6" w:rsidRDefault="00296A86" w:rsidP="00296A86">
            <w:pPr>
              <w:pStyle w:val="ConsPlusCell"/>
              <w:rPr>
                <w:sz w:val="18"/>
                <w:szCs w:val="18"/>
              </w:rPr>
            </w:pPr>
            <w:r w:rsidRPr="00CE07F6">
              <w:rPr>
                <w:sz w:val="18"/>
                <w:szCs w:val="18"/>
              </w:rPr>
              <w:t xml:space="preserve"> 3.  </w:t>
            </w:r>
          </w:p>
        </w:tc>
        <w:tc>
          <w:tcPr>
            <w:tcW w:w="8438" w:type="dxa"/>
            <w:gridSpan w:val="3"/>
            <w:tcBorders>
              <w:top w:val="single" w:sz="4" w:space="0" w:color="auto"/>
              <w:left w:val="single" w:sz="4" w:space="0" w:color="auto"/>
              <w:bottom w:val="single" w:sz="4" w:space="0" w:color="auto"/>
              <w:right w:val="single" w:sz="4" w:space="0" w:color="auto"/>
            </w:tcBorders>
            <w:shd w:val="clear" w:color="auto" w:fill="auto"/>
          </w:tcPr>
          <w:p w:rsidR="00296A86" w:rsidRPr="00CE07F6" w:rsidRDefault="00296A86" w:rsidP="00296A86">
            <w:pPr>
              <w:pStyle w:val="ConsPlusCell"/>
              <w:ind w:firstLine="709"/>
              <w:rPr>
                <w:sz w:val="18"/>
                <w:szCs w:val="18"/>
              </w:rPr>
            </w:pPr>
            <w:r w:rsidRPr="00CE07F6">
              <w:rPr>
                <w:sz w:val="18"/>
                <w:szCs w:val="18"/>
              </w:rPr>
              <w:t xml:space="preserve">    Профессиональная квалификационная группа «Общеотраслевые     </w:t>
            </w:r>
            <w:r w:rsidRPr="00CE07F6">
              <w:rPr>
                <w:sz w:val="18"/>
                <w:szCs w:val="18"/>
              </w:rPr>
              <w:br/>
              <w:t xml:space="preserve">               должности служащих третьего уровня»               </w:t>
            </w:r>
          </w:p>
        </w:tc>
      </w:tr>
      <w:tr w:rsidR="00296A86" w:rsidRPr="00CE07F6" w:rsidTr="00886C03">
        <w:trPr>
          <w:jc w:val="center"/>
        </w:trPr>
        <w:tc>
          <w:tcPr>
            <w:tcW w:w="851" w:type="dxa"/>
            <w:tcBorders>
              <w:top w:val="single" w:sz="4" w:space="0" w:color="auto"/>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3.1. </w:t>
            </w:r>
          </w:p>
        </w:tc>
        <w:tc>
          <w:tcPr>
            <w:tcW w:w="2551" w:type="dxa"/>
            <w:tcBorders>
              <w:top w:val="single" w:sz="4" w:space="0" w:color="auto"/>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67"/>
              <w:rPr>
                <w:sz w:val="18"/>
                <w:szCs w:val="18"/>
              </w:rPr>
            </w:pPr>
            <w:r w:rsidRPr="00CE07F6">
              <w:rPr>
                <w:sz w:val="18"/>
                <w:szCs w:val="18"/>
              </w:rPr>
              <w:t>1   квалификационный</w:t>
            </w:r>
            <w:r w:rsidRPr="00CE07F6">
              <w:rPr>
                <w:sz w:val="18"/>
                <w:szCs w:val="18"/>
              </w:rPr>
              <w:br/>
              <w:t xml:space="preserve">уровень              </w:t>
            </w:r>
          </w:p>
        </w:tc>
        <w:tc>
          <w:tcPr>
            <w:tcW w:w="4680" w:type="dxa"/>
            <w:tcBorders>
              <w:top w:val="single" w:sz="4" w:space="0" w:color="auto"/>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both"/>
              <w:rPr>
                <w:sz w:val="18"/>
                <w:szCs w:val="18"/>
              </w:rPr>
            </w:pPr>
            <w:r w:rsidRPr="00CE07F6">
              <w:rPr>
                <w:sz w:val="18"/>
                <w:szCs w:val="18"/>
              </w:rPr>
              <w:t>Инженер, инженер по ремонту, специалист   по охране труда, документовед</w:t>
            </w:r>
          </w:p>
        </w:tc>
        <w:tc>
          <w:tcPr>
            <w:tcW w:w="1207" w:type="dxa"/>
            <w:tcBorders>
              <w:top w:val="single" w:sz="4" w:space="0" w:color="auto"/>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281"/>
              <w:rPr>
                <w:sz w:val="18"/>
                <w:szCs w:val="18"/>
              </w:rPr>
            </w:pPr>
            <w:r w:rsidRPr="00CE07F6">
              <w:rPr>
                <w:sz w:val="18"/>
                <w:szCs w:val="18"/>
              </w:rPr>
              <w:t>8 088</w:t>
            </w:r>
          </w:p>
        </w:tc>
      </w:tr>
      <w:tr w:rsidR="00296A86" w:rsidRPr="00CE07F6" w:rsidTr="00886C03">
        <w:trPr>
          <w:jc w:val="center"/>
        </w:trPr>
        <w:tc>
          <w:tcPr>
            <w:tcW w:w="8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 4.  </w:t>
            </w:r>
          </w:p>
        </w:tc>
        <w:tc>
          <w:tcPr>
            <w:tcW w:w="8438" w:type="dxa"/>
            <w:gridSpan w:val="3"/>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709"/>
              <w:rPr>
                <w:sz w:val="18"/>
                <w:szCs w:val="18"/>
              </w:rPr>
            </w:pPr>
            <w:r w:rsidRPr="00CE07F6">
              <w:rPr>
                <w:sz w:val="18"/>
                <w:szCs w:val="18"/>
              </w:rPr>
              <w:t xml:space="preserve">    Профессиональная квалификационная группа «Общеотраслевые     </w:t>
            </w:r>
            <w:r w:rsidRPr="00CE07F6">
              <w:rPr>
                <w:sz w:val="18"/>
                <w:szCs w:val="18"/>
              </w:rPr>
              <w:br/>
              <w:t xml:space="preserve">              должности служащих четвертого уровня»              </w:t>
            </w:r>
          </w:p>
        </w:tc>
      </w:tr>
      <w:tr w:rsidR="00296A86" w:rsidRPr="00CE07F6" w:rsidTr="00886C03">
        <w:trPr>
          <w:jc w:val="center"/>
        </w:trPr>
        <w:tc>
          <w:tcPr>
            <w:tcW w:w="8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4.1. </w:t>
            </w:r>
          </w:p>
        </w:tc>
        <w:tc>
          <w:tcPr>
            <w:tcW w:w="2551"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67"/>
              <w:rPr>
                <w:sz w:val="18"/>
                <w:szCs w:val="18"/>
              </w:rPr>
            </w:pPr>
            <w:r w:rsidRPr="00CE07F6">
              <w:rPr>
                <w:sz w:val="18"/>
                <w:szCs w:val="18"/>
              </w:rPr>
              <w:t>3   квалификационный</w:t>
            </w:r>
            <w:r w:rsidRPr="00CE07F6">
              <w:rPr>
                <w:sz w:val="18"/>
                <w:szCs w:val="18"/>
              </w:rPr>
              <w:br/>
              <w:t xml:space="preserve">уровень              </w:t>
            </w:r>
          </w:p>
        </w:tc>
        <w:tc>
          <w:tcPr>
            <w:tcW w:w="46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both"/>
              <w:rPr>
                <w:sz w:val="18"/>
                <w:szCs w:val="18"/>
              </w:rPr>
            </w:pPr>
            <w:r w:rsidRPr="00CE07F6">
              <w:rPr>
                <w:sz w:val="18"/>
                <w:szCs w:val="18"/>
              </w:rPr>
              <w:t xml:space="preserve">Директор (начальник, </w:t>
            </w:r>
            <w:proofErr w:type="gramStart"/>
            <w:r w:rsidRPr="00CE07F6">
              <w:rPr>
                <w:sz w:val="18"/>
                <w:szCs w:val="18"/>
              </w:rPr>
              <w:t>заведующий) филиала</w:t>
            </w:r>
            <w:proofErr w:type="gramEnd"/>
            <w:r w:rsidRPr="00CE07F6">
              <w:rPr>
                <w:sz w:val="18"/>
                <w:szCs w:val="18"/>
              </w:rPr>
              <w:t xml:space="preserve">, директор музея                 </w:t>
            </w:r>
          </w:p>
        </w:tc>
        <w:tc>
          <w:tcPr>
            <w:tcW w:w="1207"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 xml:space="preserve">   10 330</w:t>
            </w:r>
          </w:p>
          <w:p w:rsidR="00296A86" w:rsidRPr="00CE07F6" w:rsidRDefault="00296A86" w:rsidP="00296A86">
            <w:pPr>
              <w:pStyle w:val="ConsPlusCell"/>
              <w:ind w:firstLine="281"/>
              <w:rPr>
                <w:sz w:val="18"/>
                <w:szCs w:val="18"/>
              </w:rPr>
            </w:pPr>
          </w:p>
        </w:tc>
      </w:tr>
    </w:tbl>
    <w:p w:rsidR="00296A86" w:rsidRPr="00CE07F6" w:rsidRDefault="00296A86" w:rsidP="00296A86">
      <w:pPr>
        <w:spacing w:after="0" w:line="240" w:lineRule="auto"/>
        <w:ind w:firstLine="540"/>
        <w:jc w:val="both"/>
        <w:rPr>
          <w:rFonts w:ascii="Times New Roman" w:hAnsi="Times New Roman"/>
          <w:sz w:val="18"/>
          <w:szCs w:val="18"/>
        </w:rPr>
      </w:pPr>
    </w:p>
    <w:p w:rsidR="00296A86" w:rsidRPr="00CE07F6" w:rsidRDefault="00296A86" w:rsidP="00296A86">
      <w:pPr>
        <w:spacing w:after="0" w:line="240" w:lineRule="auto"/>
        <w:ind w:firstLine="540"/>
        <w:jc w:val="both"/>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8-1. Размеры окладов (должностных окладов) работников, занимающих должности служащих, не включенные в профессиональные квалификационные группы, устанавливаются руководителем муниципального учреждения в соответствии с таблицей 1-1.</w:t>
      </w:r>
    </w:p>
    <w:p w:rsidR="00296A86" w:rsidRPr="00CE07F6" w:rsidRDefault="00296A86" w:rsidP="00296A86">
      <w:pPr>
        <w:spacing w:after="0" w:line="240" w:lineRule="auto"/>
        <w:jc w:val="center"/>
        <w:outlineLvl w:val="0"/>
        <w:rPr>
          <w:rFonts w:ascii="Times New Roman" w:eastAsiaTheme="minorHAnsi" w:hAnsi="Times New Roman"/>
          <w:bCs/>
          <w:sz w:val="18"/>
          <w:szCs w:val="18"/>
          <w:lang w:eastAsia="en-US"/>
        </w:rPr>
      </w:pPr>
      <w:r w:rsidRPr="00CE07F6">
        <w:rPr>
          <w:rFonts w:ascii="Times New Roman" w:eastAsiaTheme="minorHAnsi" w:hAnsi="Times New Roman"/>
          <w:bCs/>
          <w:sz w:val="18"/>
          <w:szCs w:val="18"/>
          <w:lang w:eastAsia="en-US"/>
        </w:rPr>
        <w:t>Таблица 1-1. Размеры окладов (должностных окладов)</w:t>
      </w:r>
    </w:p>
    <w:p w:rsidR="00296A86" w:rsidRPr="00CE07F6" w:rsidRDefault="00296A86" w:rsidP="00296A86">
      <w:pPr>
        <w:spacing w:after="0" w:line="240" w:lineRule="auto"/>
        <w:jc w:val="center"/>
        <w:rPr>
          <w:rFonts w:ascii="Times New Roman" w:eastAsiaTheme="minorHAnsi" w:hAnsi="Times New Roman"/>
          <w:bCs/>
          <w:sz w:val="18"/>
          <w:szCs w:val="18"/>
          <w:lang w:eastAsia="en-US"/>
        </w:rPr>
      </w:pPr>
      <w:r w:rsidRPr="00CE07F6">
        <w:rPr>
          <w:rFonts w:ascii="Times New Roman" w:eastAsiaTheme="minorHAnsi" w:hAnsi="Times New Roman"/>
          <w:bCs/>
          <w:sz w:val="18"/>
          <w:szCs w:val="18"/>
          <w:lang w:eastAsia="en-US"/>
        </w:rPr>
        <w:t xml:space="preserve">работников муниципальных учреждений по </w:t>
      </w:r>
      <w:proofErr w:type="gramStart"/>
      <w:r w:rsidRPr="00CE07F6">
        <w:rPr>
          <w:rFonts w:ascii="Times New Roman" w:eastAsiaTheme="minorHAnsi" w:hAnsi="Times New Roman"/>
          <w:bCs/>
          <w:sz w:val="18"/>
          <w:szCs w:val="18"/>
          <w:lang w:eastAsia="en-US"/>
        </w:rPr>
        <w:t>общеотраслевым</w:t>
      </w:r>
      <w:proofErr w:type="gramEnd"/>
    </w:p>
    <w:p w:rsidR="00296A86" w:rsidRPr="00CE07F6" w:rsidRDefault="00296A86" w:rsidP="00296A86">
      <w:pPr>
        <w:spacing w:after="0" w:line="240" w:lineRule="auto"/>
        <w:jc w:val="center"/>
        <w:rPr>
          <w:rFonts w:ascii="Times New Roman" w:eastAsiaTheme="minorHAnsi" w:hAnsi="Times New Roman"/>
          <w:bCs/>
          <w:sz w:val="18"/>
          <w:szCs w:val="18"/>
          <w:lang w:eastAsia="en-US"/>
        </w:rPr>
      </w:pPr>
      <w:r w:rsidRPr="00CE07F6">
        <w:rPr>
          <w:rFonts w:ascii="Times New Roman" w:eastAsiaTheme="minorHAnsi" w:hAnsi="Times New Roman"/>
          <w:bCs/>
          <w:sz w:val="18"/>
          <w:szCs w:val="18"/>
          <w:lang w:eastAsia="en-US"/>
        </w:rPr>
        <w:t xml:space="preserve">должностям служащих, не включенным в </w:t>
      </w:r>
      <w:proofErr w:type="gramStart"/>
      <w:r w:rsidRPr="00CE07F6">
        <w:rPr>
          <w:rFonts w:ascii="Times New Roman" w:eastAsiaTheme="minorHAnsi" w:hAnsi="Times New Roman"/>
          <w:bCs/>
          <w:sz w:val="18"/>
          <w:szCs w:val="18"/>
          <w:lang w:eastAsia="en-US"/>
        </w:rPr>
        <w:t>профессиональные</w:t>
      </w:r>
      <w:proofErr w:type="gramEnd"/>
    </w:p>
    <w:p w:rsidR="00296A86" w:rsidRPr="00CE07F6" w:rsidRDefault="00296A86" w:rsidP="00296A86">
      <w:pPr>
        <w:spacing w:after="0" w:line="240" w:lineRule="auto"/>
        <w:jc w:val="center"/>
        <w:rPr>
          <w:rFonts w:ascii="Times New Roman" w:eastAsiaTheme="minorHAnsi" w:hAnsi="Times New Roman"/>
          <w:bCs/>
          <w:sz w:val="18"/>
          <w:szCs w:val="18"/>
          <w:lang w:eastAsia="en-US"/>
        </w:rPr>
      </w:pPr>
      <w:r w:rsidRPr="00CE07F6">
        <w:rPr>
          <w:rFonts w:ascii="Times New Roman" w:eastAsiaTheme="minorHAnsi" w:hAnsi="Times New Roman"/>
          <w:bCs/>
          <w:sz w:val="18"/>
          <w:szCs w:val="18"/>
          <w:lang w:eastAsia="en-US"/>
        </w:rPr>
        <w:t>квалификационные группы</w:t>
      </w:r>
    </w:p>
    <w:p w:rsidR="00296A86" w:rsidRPr="00CE07F6" w:rsidRDefault="00296A86" w:rsidP="00296A86">
      <w:pPr>
        <w:spacing w:after="0" w:line="240" w:lineRule="auto"/>
        <w:jc w:val="both"/>
        <w:rPr>
          <w:rFonts w:ascii="Times New Roman" w:eastAsiaTheme="minorHAnsi" w:hAnsi="Times New Roman"/>
          <w:sz w:val="18"/>
          <w:szCs w:val="18"/>
          <w:lang w:eastAsia="en-US"/>
        </w:rPr>
      </w:pPr>
    </w:p>
    <w:tbl>
      <w:tblPr>
        <w:tblW w:w="0" w:type="auto"/>
        <w:jc w:val="center"/>
        <w:tblLayout w:type="fixed"/>
        <w:tblCellMar>
          <w:top w:w="102" w:type="dxa"/>
          <w:left w:w="62" w:type="dxa"/>
          <w:bottom w:w="102" w:type="dxa"/>
          <w:right w:w="62" w:type="dxa"/>
        </w:tblCellMar>
        <w:tblLook w:val="0000"/>
      </w:tblPr>
      <w:tblGrid>
        <w:gridCol w:w="648"/>
        <w:gridCol w:w="5966"/>
        <w:gridCol w:w="2098"/>
      </w:tblGrid>
      <w:tr w:rsidR="00296A86" w:rsidRPr="00CE07F6" w:rsidTr="00886C03">
        <w:trPr>
          <w:jc w:val="center"/>
        </w:trPr>
        <w:tc>
          <w:tcPr>
            <w:tcW w:w="648"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center"/>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 п/п</w:t>
            </w:r>
          </w:p>
        </w:tc>
        <w:tc>
          <w:tcPr>
            <w:tcW w:w="5966"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center"/>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Должности служащих, не включенные в профессиональные квалификационные группы</w:t>
            </w:r>
          </w:p>
        </w:tc>
        <w:tc>
          <w:tcPr>
            <w:tcW w:w="2098"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center"/>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Оклады (должностные оклады), рублей</w:t>
            </w:r>
          </w:p>
        </w:tc>
      </w:tr>
      <w:tr w:rsidR="00296A86" w:rsidRPr="00CE07F6" w:rsidTr="00886C03">
        <w:trPr>
          <w:jc w:val="center"/>
        </w:trPr>
        <w:tc>
          <w:tcPr>
            <w:tcW w:w="648"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center"/>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1.</w:t>
            </w:r>
          </w:p>
        </w:tc>
        <w:tc>
          <w:tcPr>
            <w:tcW w:w="5966"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both"/>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Системный администратор</w:t>
            </w:r>
          </w:p>
        </w:tc>
        <w:tc>
          <w:tcPr>
            <w:tcW w:w="2098"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center"/>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6218</w:t>
            </w:r>
          </w:p>
        </w:tc>
      </w:tr>
      <w:tr w:rsidR="00296A86" w:rsidRPr="00CE07F6" w:rsidTr="00886C03">
        <w:trPr>
          <w:jc w:val="center"/>
        </w:trPr>
        <w:tc>
          <w:tcPr>
            <w:tcW w:w="648"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center"/>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2.</w:t>
            </w:r>
          </w:p>
        </w:tc>
        <w:tc>
          <w:tcPr>
            <w:tcW w:w="5966"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both"/>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Методист</w:t>
            </w:r>
          </w:p>
        </w:tc>
        <w:tc>
          <w:tcPr>
            <w:tcW w:w="2098"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center"/>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8088</w:t>
            </w:r>
          </w:p>
        </w:tc>
      </w:tr>
      <w:tr w:rsidR="00296A86" w:rsidRPr="00CE07F6" w:rsidTr="00886C03">
        <w:trPr>
          <w:jc w:val="center"/>
        </w:trPr>
        <w:tc>
          <w:tcPr>
            <w:tcW w:w="648"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center"/>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3.</w:t>
            </w:r>
          </w:p>
        </w:tc>
        <w:tc>
          <w:tcPr>
            <w:tcW w:w="5966"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both"/>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Заведующий методическим кабинетом</w:t>
            </w:r>
          </w:p>
        </w:tc>
        <w:tc>
          <w:tcPr>
            <w:tcW w:w="2098" w:type="dxa"/>
            <w:tcBorders>
              <w:top w:val="single" w:sz="4" w:space="0" w:color="auto"/>
              <w:left w:val="single" w:sz="4" w:space="0" w:color="auto"/>
              <w:bottom w:val="single" w:sz="4" w:space="0" w:color="auto"/>
              <w:right w:val="single" w:sz="4" w:space="0" w:color="auto"/>
            </w:tcBorders>
          </w:tcPr>
          <w:p w:rsidR="00296A86" w:rsidRPr="00CE07F6" w:rsidRDefault="00296A86" w:rsidP="00296A86">
            <w:pPr>
              <w:spacing w:after="0" w:line="240" w:lineRule="auto"/>
              <w:jc w:val="center"/>
              <w:rPr>
                <w:rFonts w:ascii="Times New Roman" w:eastAsiaTheme="minorHAnsi" w:hAnsi="Times New Roman"/>
                <w:sz w:val="18"/>
                <w:szCs w:val="18"/>
                <w:lang w:eastAsia="en-US"/>
              </w:rPr>
            </w:pPr>
            <w:r w:rsidRPr="00CE07F6">
              <w:rPr>
                <w:rFonts w:ascii="Times New Roman" w:eastAsiaTheme="minorHAnsi" w:hAnsi="Times New Roman"/>
                <w:sz w:val="18"/>
                <w:szCs w:val="18"/>
                <w:lang w:eastAsia="en-US"/>
              </w:rPr>
              <w:t>10100</w:t>
            </w:r>
          </w:p>
        </w:tc>
      </w:tr>
    </w:tbl>
    <w:p w:rsidR="00296A86" w:rsidRPr="00CE07F6" w:rsidRDefault="00296A86" w:rsidP="00296A86">
      <w:pPr>
        <w:spacing w:after="0" w:line="240" w:lineRule="auto"/>
        <w:ind w:firstLine="540"/>
        <w:jc w:val="both"/>
        <w:rPr>
          <w:rFonts w:ascii="Times New Roman" w:hAnsi="Times New Roman"/>
          <w:sz w:val="18"/>
          <w:szCs w:val="18"/>
        </w:rPr>
      </w:pP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9. При установлении условий оплаты труда работникам применяются повышающие коэффициенты к окладам (должностным окладам):</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персональный повышающий коэффициент к окладу (должностному окладу);</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повышающий коэффициент к окладу (должностному окладу) за выслугу лет.</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10. Решение о введении соответствующих повышающих коэффициентов принимается в отношении работников руководителем учреждения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11. Выплаты по повышающему коэффициенту к окладу (должностному окладу) носят стимулирующий характер.</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12. 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13.  Применение повышающих коэффициентов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14. Персональный повышающий коэффициент к окладу (должностному окладу) устанавливается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и других факторов.</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Решение об установлении персонального повышающего коэффициента к окладу (должностному окладу) и его размерах принимается руководителем персонально в отношении конкретного работника. Рекомендуемый размер персонального повышающего коэффициента –  до 3,0.</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15. </w:t>
      </w:r>
      <w:proofErr w:type="gramStart"/>
      <w:r w:rsidRPr="00CE07F6">
        <w:rPr>
          <w:rFonts w:ascii="Times New Roman" w:hAnsi="Times New Roman"/>
          <w:sz w:val="18"/>
          <w:szCs w:val="18"/>
        </w:rPr>
        <w:t xml:space="preserve">Повышающий коэффициент к окладу (должностному окладу) за выслугу лет устанавливается представителем нанимателя (работодателем)  за стаж работы по специальности, профессии или стаж работы по занимаемой должности </w:t>
      </w:r>
      <w:r w:rsidRPr="00CE07F6">
        <w:rPr>
          <w:rFonts w:ascii="Times New Roman" w:hAnsi="Times New Roman"/>
          <w:color w:val="1E1D1E"/>
          <w:sz w:val="18"/>
          <w:szCs w:val="18"/>
        </w:rPr>
        <w:t>в зависимости от общего количества лет, проработанных в Администрации Притобольного муниципального округа Курганской области и иных органах местного самоуправления, а также в муниципальных, государственных  учреждениях в следующих размерах</w:t>
      </w:r>
      <w:r w:rsidRPr="00CE07F6">
        <w:rPr>
          <w:rFonts w:ascii="Times New Roman" w:hAnsi="Times New Roman"/>
          <w:sz w:val="18"/>
          <w:szCs w:val="18"/>
        </w:rPr>
        <w:t xml:space="preserve">: </w:t>
      </w:r>
      <w:proofErr w:type="gramEnd"/>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от 1 года до 5 лет – 0,1;</w:t>
      </w:r>
    </w:p>
    <w:p w:rsidR="00296A86" w:rsidRPr="00CE07F6" w:rsidRDefault="00296A86" w:rsidP="00296A86">
      <w:pPr>
        <w:shd w:val="clear" w:color="auto" w:fill="FFFFFF"/>
        <w:spacing w:after="0" w:line="240" w:lineRule="auto"/>
        <w:ind w:firstLine="709"/>
        <w:jc w:val="both"/>
        <w:rPr>
          <w:rFonts w:ascii="Times New Roman" w:hAnsi="Times New Roman"/>
          <w:sz w:val="18"/>
          <w:szCs w:val="18"/>
        </w:rPr>
      </w:pPr>
      <w:r w:rsidRPr="00CE07F6">
        <w:rPr>
          <w:rFonts w:ascii="Times New Roman" w:hAnsi="Times New Roman"/>
          <w:sz w:val="18"/>
          <w:szCs w:val="18"/>
        </w:rPr>
        <w:t>- от 5 лет до 10 лет – 0,15;</w:t>
      </w:r>
    </w:p>
    <w:p w:rsidR="00296A86" w:rsidRPr="00CE07F6" w:rsidRDefault="00296A86" w:rsidP="00296A86">
      <w:pPr>
        <w:shd w:val="clear" w:color="auto" w:fill="FFFFFF"/>
        <w:spacing w:after="0" w:line="240" w:lineRule="auto"/>
        <w:ind w:firstLine="709"/>
        <w:jc w:val="both"/>
        <w:rPr>
          <w:rFonts w:ascii="Times New Roman" w:hAnsi="Times New Roman"/>
          <w:sz w:val="18"/>
          <w:szCs w:val="18"/>
        </w:rPr>
      </w:pPr>
      <w:r w:rsidRPr="00CE07F6">
        <w:rPr>
          <w:rFonts w:ascii="Times New Roman" w:hAnsi="Times New Roman"/>
          <w:sz w:val="18"/>
          <w:szCs w:val="18"/>
        </w:rPr>
        <w:t>- от 10 лет до 15 лет – 0,2;</w:t>
      </w:r>
    </w:p>
    <w:p w:rsidR="00296A86" w:rsidRPr="00CE07F6" w:rsidRDefault="00296A86" w:rsidP="00296A86">
      <w:pPr>
        <w:shd w:val="clear" w:color="auto" w:fill="FFFFFF"/>
        <w:spacing w:after="0" w:line="240" w:lineRule="auto"/>
        <w:ind w:firstLine="709"/>
        <w:jc w:val="both"/>
        <w:rPr>
          <w:rFonts w:ascii="Times New Roman" w:hAnsi="Times New Roman"/>
          <w:sz w:val="18"/>
          <w:szCs w:val="18"/>
        </w:rPr>
      </w:pPr>
      <w:r w:rsidRPr="00CE07F6">
        <w:rPr>
          <w:rFonts w:ascii="Times New Roman" w:hAnsi="Times New Roman"/>
          <w:sz w:val="18"/>
          <w:szCs w:val="18"/>
        </w:rPr>
        <w:t>- свыше 15 лет – 0,3.</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16. С учетом условий труда работникам по общеотраслевым должностям служащих устанавливаются выплаты компенсационного характера, предусмотренные </w:t>
      </w:r>
      <w:hyperlink w:anchor="Par535" w:history="1">
        <w:r w:rsidRPr="00CE07F6">
          <w:rPr>
            <w:rStyle w:val="af"/>
            <w:rFonts w:ascii="Times New Roman" w:hAnsi="Times New Roman"/>
            <w:sz w:val="18"/>
            <w:szCs w:val="18"/>
          </w:rPr>
          <w:t>разделом IV</w:t>
        </w:r>
      </w:hyperlink>
      <w:r w:rsidRPr="00CE07F6">
        <w:rPr>
          <w:rFonts w:ascii="Times New Roman" w:hAnsi="Times New Roman"/>
          <w:sz w:val="18"/>
          <w:szCs w:val="18"/>
        </w:rPr>
        <w:t xml:space="preserve"> настоящего Положения.</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17. Работникам по общеотраслевым должностям служащих устанавливаются стимулирующие выплаты, предусмотренные </w:t>
      </w:r>
      <w:hyperlink w:anchor="Par571" w:history="1">
        <w:r w:rsidRPr="00CE07F6">
          <w:rPr>
            <w:rStyle w:val="af"/>
            <w:rFonts w:ascii="Times New Roman" w:hAnsi="Times New Roman"/>
            <w:sz w:val="18"/>
            <w:szCs w:val="18"/>
          </w:rPr>
          <w:t>разделом V</w:t>
        </w:r>
      </w:hyperlink>
      <w:r w:rsidRPr="00CE07F6">
        <w:rPr>
          <w:rFonts w:ascii="Times New Roman" w:hAnsi="Times New Roman"/>
          <w:sz w:val="18"/>
          <w:szCs w:val="18"/>
        </w:rPr>
        <w:t xml:space="preserve"> настоящего Положения.</w:t>
      </w:r>
    </w:p>
    <w:p w:rsidR="00296A86" w:rsidRPr="00CE07F6" w:rsidRDefault="00296A86" w:rsidP="00296A86">
      <w:pPr>
        <w:spacing w:after="0" w:line="240" w:lineRule="auto"/>
        <w:jc w:val="center"/>
        <w:rPr>
          <w:rFonts w:ascii="Times New Roman" w:hAnsi="Times New Roman"/>
          <w:sz w:val="18"/>
          <w:szCs w:val="18"/>
        </w:rPr>
      </w:pPr>
    </w:p>
    <w:p w:rsidR="00296A86" w:rsidRPr="000E7C16" w:rsidRDefault="00296A86" w:rsidP="00296A86">
      <w:pPr>
        <w:spacing w:after="0" w:line="240" w:lineRule="auto"/>
        <w:jc w:val="center"/>
        <w:rPr>
          <w:rFonts w:ascii="Times New Roman" w:hAnsi="Times New Roman"/>
          <w:b/>
          <w:sz w:val="18"/>
          <w:szCs w:val="18"/>
        </w:rPr>
      </w:pPr>
      <w:r w:rsidRPr="000E7C16">
        <w:rPr>
          <w:rFonts w:ascii="Times New Roman" w:hAnsi="Times New Roman"/>
          <w:b/>
          <w:sz w:val="18"/>
          <w:szCs w:val="18"/>
        </w:rPr>
        <w:t xml:space="preserve">Раздел III. ПОРЯДОК И УСЛОВИЯ ОПЛАТЫ ТРУДА </w:t>
      </w:r>
    </w:p>
    <w:p w:rsidR="00296A86" w:rsidRPr="000E7C16" w:rsidRDefault="00296A86" w:rsidP="00296A86">
      <w:pPr>
        <w:spacing w:after="0" w:line="240" w:lineRule="auto"/>
        <w:jc w:val="center"/>
        <w:rPr>
          <w:rFonts w:ascii="Times New Roman" w:hAnsi="Times New Roman"/>
          <w:b/>
          <w:sz w:val="18"/>
          <w:szCs w:val="18"/>
        </w:rPr>
      </w:pPr>
      <w:r w:rsidRPr="000E7C16">
        <w:rPr>
          <w:rFonts w:ascii="Times New Roman" w:hAnsi="Times New Roman"/>
          <w:b/>
          <w:sz w:val="18"/>
          <w:szCs w:val="18"/>
        </w:rPr>
        <w:t xml:space="preserve">РАБОТНИКОВ, ОСУЩЕСТВЛЯЮЩИХ </w:t>
      </w:r>
      <w:proofErr w:type="gramStart"/>
      <w:r w:rsidRPr="000E7C16">
        <w:rPr>
          <w:rFonts w:ascii="Times New Roman" w:hAnsi="Times New Roman"/>
          <w:b/>
          <w:sz w:val="18"/>
          <w:szCs w:val="18"/>
        </w:rPr>
        <w:t>ПРОФЕССИОНАЛЬНУЮ</w:t>
      </w:r>
      <w:proofErr w:type="gramEnd"/>
    </w:p>
    <w:p w:rsidR="00296A86" w:rsidRPr="000E7C16" w:rsidRDefault="00296A86" w:rsidP="00296A86">
      <w:pPr>
        <w:spacing w:after="0" w:line="240" w:lineRule="auto"/>
        <w:jc w:val="center"/>
        <w:rPr>
          <w:rFonts w:ascii="Times New Roman" w:hAnsi="Times New Roman"/>
          <w:b/>
          <w:sz w:val="18"/>
          <w:szCs w:val="18"/>
        </w:rPr>
      </w:pPr>
      <w:r w:rsidRPr="000E7C16">
        <w:rPr>
          <w:rFonts w:ascii="Times New Roman" w:hAnsi="Times New Roman"/>
          <w:b/>
          <w:sz w:val="18"/>
          <w:szCs w:val="18"/>
        </w:rPr>
        <w:t>ДЕЯТЕЛЬНОСТЬ ПО ПРОФЕССИЯМ РАБОЧИХ</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18. Размеры окладов работников, осуществляющих профессиональную деятельность по профессиям рабочих (далее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соответствии с таблицей 2.</w:t>
      </w:r>
    </w:p>
    <w:p w:rsidR="00296A86" w:rsidRPr="00CE07F6" w:rsidRDefault="00296A86" w:rsidP="00296A86">
      <w:pPr>
        <w:spacing w:after="0" w:line="240" w:lineRule="auto"/>
        <w:jc w:val="right"/>
        <w:rPr>
          <w:rFonts w:ascii="Times New Roman" w:hAnsi="Times New Roman"/>
          <w:sz w:val="18"/>
          <w:szCs w:val="18"/>
        </w:rPr>
      </w:pPr>
      <w:r w:rsidRPr="00CE07F6">
        <w:rPr>
          <w:rFonts w:ascii="Times New Roman" w:hAnsi="Times New Roman"/>
          <w:sz w:val="18"/>
          <w:szCs w:val="18"/>
        </w:rPr>
        <w:t xml:space="preserve">Таблица 2. </w:t>
      </w:r>
    </w:p>
    <w:p w:rsidR="00296A86" w:rsidRPr="00CE07F6" w:rsidRDefault="00296A86" w:rsidP="00296A86">
      <w:pPr>
        <w:spacing w:after="0" w:line="240" w:lineRule="auto"/>
        <w:jc w:val="center"/>
        <w:rPr>
          <w:rFonts w:ascii="Times New Roman" w:hAnsi="Times New Roman"/>
          <w:sz w:val="18"/>
          <w:szCs w:val="18"/>
        </w:rPr>
      </w:pPr>
      <w:r w:rsidRPr="00CE07F6">
        <w:rPr>
          <w:rFonts w:ascii="Times New Roman" w:hAnsi="Times New Roman"/>
          <w:sz w:val="18"/>
          <w:szCs w:val="18"/>
        </w:rPr>
        <w:t>Размеры окладов работников</w:t>
      </w:r>
      <w:bookmarkStart w:id="4" w:name="Par439"/>
      <w:bookmarkEnd w:id="4"/>
      <w:r w:rsidRPr="00CE07F6">
        <w:rPr>
          <w:rFonts w:ascii="Times New Roman" w:hAnsi="Times New Roman"/>
          <w:sz w:val="18"/>
          <w:szCs w:val="18"/>
        </w:rPr>
        <w:t>, осуществляющих</w:t>
      </w:r>
    </w:p>
    <w:p w:rsidR="00296A86" w:rsidRPr="00CE07F6" w:rsidRDefault="00296A86" w:rsidP="00296A86">
      <w:pPr>
        <w:spacing w:after="0" w:line="240" w:lineRule="auto"/>
        <w:jc w:val="center"/>
        <w:rPr>
          <w:rFonts w:ascii="Times New Roman" w:hAnsi="Times New Roman"/>
          <w:sz w:val="18"/>
          <w:szCs w:val="18"/>
        </w:rPr>
      </w:pPr>
      <w:r w:rsidRPr="00CE07F6">
        <w:rPr>
          <w:rFonts w:ascii="Times New Roman" w:hAnsi="Times New Roman"/>
          <w:sz w:val="18"/>
          <w:szCs w:val="18"/>
        </w:rPr>
        <w:t>профессиональную деятельность по общеотраслевым профессиям рабочих</w:t>
      </w:r>
    </w:p>
    <w:tbl>
      <w:tblPr>
        <w:tblW w:w="9498" w:type="dxa"/>
        <w:jc w:val="center"/>
        <w:tblInd w:w="75" w:type="dxa"/>
        <w:tblLayout w:type="fixed"/>
        <w:tblCellMar>
          <w:top w:w="75" w:type="dxa"/>
          <w:left w:w="75" w:type="dxa"/>
          <w:bottom w:w="75" w:type="dxa"/>
          <w:right w:w="75" w:type="dxa"/>
        </w:tblCellMar>
        <w:tblLook w:val="0000"/>
      </w:tblPr>
      <w:tblGrid>
        <w:gridCol w:w="840"/>
        <w:gridCol w:w="7080"/>
        <w:gridCol w:w="1578"/>
      </w:tblGrid>
      <w:tr w:rsidR="00296A86" w:rsidRPr="00CE07F6" w:rsidTr="00886C03">
        <w:trPr>
          <w:trHeight w:val="600"/>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center"/>
              <w:rPr>
                <w:sz w:val="18"/>
                <w:szCs w:val="18"/>
              </w:rPr>
            </w:pPr>
            <w:r w:rsidRPr="00CE07F6">
              <w:rPr>
                <w:sz w:val="18"/>
                <w:szCs w:val="18"/>
              </w:rPr>
              <w:t>№</w:t>
            </w:r>
          </w:p>
          <w:p w:rsidR="00296A86" w:rsidRPr="00CE07F6" w:rsidRDefault="00296A86" w:rsidP="00296A86">
            <w:pPr>
              <w:pStyle w:val="ConsPlusCell"/>
              <w:jc w:val="center"/>
              <w:rPr>
                <w:sz w:val="18"/>
                <w:szCs w:val="18"/>
              </w:rPr>
            </w:pPr>
            <w:r w:rsidRPr="00CE07F6">
              <w:rPr>
                <w:sz w:val="18"/>
                <w:szCs w:val="18"/>
              </w:rPr>
              <w:t>п/п</w:t>
            </w:r>
          </w:p>
        </w:tc>
        <w:tc>
          <w:tcPr>
            <w:tcW w:w="7080" w:type="dxa"/>
            <w:tcBorders>
              <w:top w:val="single" w:sz="4" w:space="0" w:color="000000"/>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firstLine="709"/>
              <w:rPr>
                <w:sz w:val="18"/>
                <w:szCs w:val="18"/>
              </w:rPr>
            </w:pPr>
            <w:r w:rsidRPr="00CE07F6">
              <w:rPr>
                <w:sz w:val="18"/>
                <w:szCs w:val="18"/>
              </w:rPr>
              <w:t xml:space="preserve">                    Разряд работ                     </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hanging="57"/>
              <w:jc w:val="center"/>
              <w:rPr>
                <w:sz w:val="18"/>
                <w:szCs w:val="18"/>
              </w:rPr>
            </w:pPr>
            <w:r w:rsidRPr="00CE07F6">
              <w:rPr>
                <w:sz w:val="18"/>
                <w:szCs w:val="18"/>
              </w:rPr>
              <w:t>Размер оклада, руб.</w:t>
            </w:r>
          </w:p>
        </w:tc>
      </w:tr>
      <w:tr w:rsidR="00296A86" w:rsidRPr="00CE07F6" w:rsidTr="00886C03">
        <w:trPr>
          <w:trHeight w:val="369"/>
          <w:jc w:val="center"/>
        </w:trPr>
        <w:tc>
          <w:tcPr>
            <w:tcW w:w="84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right="-86"/>
              <w:jc w:val="center"/>
              <w:rPr>
                <w:sz w:val="18"/>
                <w:szCs w:val="18"/>
              </w:rPr>
            </w:pPr>
            <w:r w:rsidRPr="00CE07F6">
              <w:rPr>
                <w:sz w:val="18"/>
                <w:szCs w:val="18"/>
              </w:rPr>
              <w:t>1.</w:t>
            </w:r>
          </w:p>
        </w:tc>
        <w:tc>
          <w:tcPr>
            <w:tcW w:w="70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1 тарифный  разряд  в соответствии  с Единым тарифн</w:t>
            </w:r>
            <w:proofErr w:type="gramStart"/>
            <w:r w:rsidRPr="00CE07F6">
              <w:rPr>
                <w:sz w:val="18"/>
                <w:szCs w:val="18"/>
              </w:rPr>
              <w:t>о-</w:t>
            </w:r>
            <w:proofErr w:type="gramEnd"/>
            <w:r w:rsidRPr="00CE07F6">
              <w:rPr>
                <w:sz w:val="18"/>
                <w:szCs w:val="18"/>
              </w:rPr>
              <w:br/>
              <w:t xml:space="preserve">квалификационным  справочником  работ   и   профессий рабочих                                              </w:t>
            </w:r>
          </w:p>
        </w:tc>
        <w:tc>
          <w:tcPr>
            <w:tcW w:w="1578"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center"/>
              <w:rPr>
                <w:sz w:val="18"/>
                <w:szCs w:val="18"/>
              </w:rPr>
            </w:pPr>
            <w:r w:rsidRPr="00CE07F6">
              <w:rPr>
                <w:sz w:val="18"/>
                <w:szCs w:val="18"/>
              </w:rPr>
              <w:t>4 676</w:t>
            </w:r>
          </w:p>
        </w:tc>
      </w:tr>
      <w:tr w:rsidR="00296A86" w:rsidRPr="00CE07F6" w:rsidTr="00886C03">
        <w:trPr>
          <w:trHeight w:val="473"/>
          <w:jc w:val="center"/>
        </w:trPr>
        <w:tc>
          <w:tcPr>
            <w:tcW w:w="84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right="-86"/>
              <w:jc w:val="center"/>
              <w:rPr>
                <w:sz w:val="18"/>
                <w:szCs w:val="18"/>
              </w:rPr>
            </w:pPr>
            <w:r w:rsidRPr="00CE07F6">
              <w:rPr>
                <w:sz w:val="18"/>
                <w:szCs w:val="18"/>
              </w:rPr>
              <w:t>2.</w:t>
            </w:r>
          </w:p>
        </w:tc>
        <w:tc>
          <w:tcPr>
            <w:tcW w:w="70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2 тарифный  разряд  в соответствии  с Единым тарифн</w:t>
            </w:r>
            <w:proofErr w:type="gramStart"/>
            <w:r w:rsidRPr="00CE07F6">
              <w:rPr>
                <w:sz w:val="18"/>
                <w:szCs w:val="18"/>
              </w:rPr>
              <w:t>о-</w:t>
            </w:r>
            <w:proofErr w:type="gramEnd"/>
            <w:r w:rsidRPr="00CE07F6">
              <w:rPr>
                <w:sz w:val="18"/>
                <w:szCs w:val="18"/>
              </w:rPr>
              <w:br/>
              <w:t xml:space="preserve">квалификационным  справочником  работ   и   профессий рабочих                                              </w:t>
            </w:r>
          </w:p>
        </w:tc>
        <w:tc>
          <w:tcPr>
            <w:tcW w:w="1578"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center"/>
              <w:rPr>
                <w:sz w:val="18"/>
                <w:szCs w:val="18"/>
              </w:rPr>
            </w:pPr>
            <w:r w:rsidRPr="00CE07F6">
              <w:rPr>
                <w:sz w:val="18"/>
                <w:szCs w:val="18"/>
              </w:rPr>
              <w:t>5 142</w:t>
            </w:r>
          </w:p>
        </w:tc>
      </w:tr>
      <w:tr w:rsidR="00296A86" w:rsidRPr="00CE07F6" w:rsidTr="00886C03">
        <w:trPr>
          <w:trHeight w:val="425"/>
          <w:jc w:val="center"/>
        </w:trPr>
        <w:tc>
          <w:tcPr>
            <w:tcW w:w="84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right="-86"/>
              <w:jc w:val="center"/>
              <w:rPr>
                <w:sz w:val="18"/>
                <w:szCs w:val="18"/>
              </w:rPr>
            </w:pPr>
            <w:r w:rsidRPr="00CE07F6">
              <w:rPr>
                <w:sz w:val="18"/>
                <w:szCs w:val="18"/>
              </w:rPr>
              <w:t>3.</w:t>
            </w:r>
          </w:p>
        </w:tc>
        <w:tc>
          <w:tcPr>
            <w:tcW w:w="70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3 тарифный  разряд  в соответствии  с Единым тарифн</w:t>
            </w:r>
            <w:proofErr w:type="gramStart"/>
            <w:r w:rsidRPr="00CE07F6">
              <w:rPr>
                <w:sz w:val="18"/>
                <w:szCs w:val="18"/>
              </w:rPr>
              <w:t>о-</w:t>
            </w:r>
            <w:proofErr w:type="gramEnd"/>
            <w:r w:rsidRPr="00CE07F6">
              <w:rPr>
                <w:sz w:val="18"/>
                <w:szCs w:val="18"/>
              </w:rPr>
              <w:br/>
              <w:t xml:space="preserve">квалификационным  справочником  работ   и   профессий рабочих                                              </w:t>
            </w:r>
          </w:p>
        </w:tc>
        <w:tc>
          <w:tcPr>
            <w:tcW w:w="1578"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center"/>
              <w:rPr>
                <w:sz w:val="18"/>
                <w:szCs w:val="18"/>
              </w:rPr>
            </w:pPr>
            <w:r w:rsidRPr="00CE07F6">
              <w:rPr>
                <w:sz w:val="18"/>
                <w:szCs w:val="18"/>
              </w:rPr>
              <w:t>5 378</w:t>
            </w:r>
          </w:p>
        </w:tc>
      </w:tr>
      <w:tr w:rsidR="00296A86" w:rsidRPr="00CE07F6" w:rsidTr="00886C03">
        <w:trPr>
          <w:trHeight w:val="349"/>
          <w:jc w:val="center"/>
        </w:trPr>
        <w:tc>
          <w:tcPr>
            <w:tcW w:w="84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right="-86"/>
              <w:jc w:val="center"/>
              <w:rPr>
                <w:sz w:val="18"/>
                <w:szCs w:val="18"/>
              </w:rPr>
            </w:pPr>
            <w:r w:rsidRPr="00CE07F6">
              <w:rPr>
                <w:sz w:val="18"/>
                <w:szCs w:val="18"/>
              </w:rPr>
              <w:t>4.</w:t>
            </w:r>
          </w:p>
        </w:tc>
        <w:tc>
          <w:tcPr>
            <w:tcW w:w="70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4 тарифный  разряд  в соответствии  с Единым тарифн</w:t>
            </w:r>
            <w:proofErr w:type="gramStart"/>
            <w:r w:rsidRPr="00CE07F6">
              <w:rPr>
                <w:sz w:val="18"/>
                <w:szCs w:val="18"/>
              </w:rPr>
              <w:t>о-</w:t>
            </w:r>
            <w:proofErr w:type="gramEnd"/>
            <w:r w:rsidRPr="00CE07F6">
              <w:rPr>
                <w:sz w:val="18"/>
                <w:szCs w:val="18"/>
              </w:rPr>
              <w:br/>
              <w:t xml:space="preserve">квалификационным  справочником  работ   и   профессий рабочих                                              </w:t>
            </w:r>
          </w:p>
        </w:tc>
        <w:tc>
          <w:tcPr>
            <w:tcW w:w="1578"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center"/>
              <w:rPr>
                <w:sz w:val="18"/>
                <w:szCs w:val="18"/>
              </w:rPr>
            </w:pPr>
            <w:r w:rsidRPr="00CE07F6">
              <w:rPr>
                <w:sz w:val="18"/>
                <w:szCs w:val="18"/>
              </w:rPr>
              <w:t>5 846</w:t>
            </w:r>
          </w:p>
        </w:tc>
      </w:tr>
      <w:tr w:rsidR="00296A86" w:rsidRPr="00CE07F6" w:rsidTr="00886C03">
        <w:trPr>
          <w:trHeight w:val="273"/>
          <w:jc w:val="center"/>
        </w:trPr>
        <w:tc>
          <w:tcPr>
            <w:tcW w:w="84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right="-86"/>
              <w:jc w:val="center"/>
              <w:rPr>
                <w:sz w:val="18"/>
                <w:szCs w:val="18"/>
              </w:rPr>
            </w:pPr>
            <w:r w:rsidRPr="00CE07F6">
              <w:rPr>
                <w:sz w:val="18"/>
                <w:szCs w:val="18"/>
              </w:rPr>
              <w:t>5.</w:t>
            </w:r>
          </w:p>
        </w:tc>
        <w:tc>
          <w:tcPr>
            <w:tcW w:w="70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5 тарифный  разряд  в соответствии  с Единым тарифн</w:t>
            </w:r>
            <w:proofErr w:type="gramStart"/>
            <w:r w:rsidRPr="00CE07F6">
              <w:rPr>
                <w:sz w:val="18"/>
                <w:szCs w:val="18"/>
              </w:rPr>
              <w:t>о-</w:t>
            </w:r>
            <w:proofErr w:type="gramEnd"/>
            <w:r w:rsidRPr="00CE07F6">
              <w:rPr>
                <w:sz w:val="18"/>
                <w:szCs w:val="18"/>
              </w:rPr>
              <w:br/>
              <w:t xml:space="preserve">квалификационным  справочником  работ   и   профессий рабочих                                              </w:t>
            </w:r>
          </w:p>
        </w:tc>
        <w:tc>
          <w:tcPr>
            <w:tcW w:w="1578"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center"/>
              <w:rPr>
                <w:sz w:val="18"/>
                <w:szCs w:val="18"/>
              </w:rPr>
            </w:pPr>
            <w:r w:rsidRPr="00CE07F6">
              <w:rPr>
                <w:sz w:val="18"/>
                <w:szCs w:val="18"/>
              </w:rPr>
              <w:t>6 546</w:t>
            </w:r>
          </w:p>
        </w:tc>
      </w:tr>
      <w:tr w:rsidR="00296A86" w:rsidRPr="00CE07F6" w:rsidTr="00886C03">
        <w:trPr>
          <w:trHeight w:val="391"/>
          <w:jc w:val="center"/>
        </w:trPr>
        <w:tc>
          <w:tcPr>
            <w:tcW w:w="84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ind w:right="-86"/>
              <w:jc w:val="center"/>
              <w:rPr>
                <w:sz w:val="18"/>
                <w:szCs w:val="18"/>
              </w:rPr>
            </w:pPr>
            <w:r w:rsidRPr="00CE07F6">
              <w:rPr>
                <w:sz w:val="18"/>
                <w:szCs w:val="18"/>
              </w:rPr>
              <w:t>6.</w:t>
            </w:r>
          </w:p>
        </w:tc>
        <w:tc>
          <w:tcPr>
            <w:tcW w:w="7080"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6 тарифный  разряд  в соответствии  с Единым тарифн</w:t>
            </w:r>
            <w:proofErr w:type="gramStart"/>
            <w:r w:rsidRPr="00CE07F6">
              <w:rPr>
                <w:sz w:val="18"/>
                <w:szCs w:val="18"/>
              </w:rPr>
              <w:t>о-</w:t>
            </w:r>
            <w:proofErr w:type="gramEnd"/>
            <w:r w:rsidRPr="00CE07F6">
              <w:rPr>
                <w:sz w:val="18"/>
                <w:szCs w:val="18"/>
              </w:rPr>
              <w:br/>
              <w:t xml:space="preserve">квалификационным  справочником  работ   и   профессий рабочих                                              </w:t>
            </w:r>
          </w:p>
        </w:tc>
        <w:tc>
          <w:tcPr>
            <w:tcW w:w="1578" w:type="dxa"/>
            <w:tcBorders>
              <w:left w:val="single" w:sz="4" w:space="0" w:color="000000"/>
              <w:bottom w:val="single" w:sz="4" w:space="0" w:color="000000"/>
              <w:right w:val="single" w:sz="4" w:space="0" w:color="000000"/>
            </w:tcBorders>
            <w:shd w:val="clear" w:color="auto" w:fill="auto"/>
          </w:tcPr>
          <w:p w:rsidR="00296A86" w:rsidRPr="00CE07F6" w:rsidRDefault="00296A86" w:rsidP="00296A86">
            <w:pPr>
              <w:pStyle w:val="ConsPlusCell"/>
              <w:jc w:val="center"/>
              <w:rPr>
                <w:sz w:val="18"/>
                <w:szCs w:val="18"/>
              </w:rPr>
            </w:pPr>
            <w:r w:rsidRPr="00CE07F6">
              <w:rPr>
                <w:sz w:val="18"/>
                <w:szCs w:val="18"/>
              </w:rPr>
              <w:t>7 012</w:t>
            </w:r>
          </w:p>
        </w:tc>
      </w:tr>
      <w:tr w:rsidR="00296A86" w:rsidRPr="00CE07F6" w:rsidTr="00886C03">
        <w:trPr>
          <w:trHeight w:val="494"/>
          <w:jc w:val="center"/>
        </w:trPr>
        <w:tc>
          <w:tcPr>
            <w:tcW w:w="840" w:type="dxa"/>
            <w:tcBorders>
              <w:left w:val="single" w:sz="4" w:space="0" w:color="000000"/>
              <w:bottom w:val="single" w:sz="4" w:space="0" w:color="auto"/>
              <w:right w:val="single" w:sz="4" w:space="0" w:color="000000"/>
            </w:tcBorders>
            <w:shd w:val="clear" w:color="auto" w:fill="auto"/>
          </w:tcPr>
          <w:p w:rsidR="00296A86" w:rsidRPr="00CE07F6" w:rsidRDefault="00296A86" w:rsidP="00296A86">
            <w:pPr>
              <w:pStyle w:val="ConsPlusCell"/>
              <w:ind w:right="-86"/>
              <w:jc w:val="center"/>
              <w:rPr>
                <w:sz w:val="18"/>
                <w:szCs w:val="18"/>
              </w:rPr>
            </w:pPr>
            <w:r w:rsidRPr="00CE07F6">
              <w:rPr>
                <w:sz w:val="18"/>
                <w:szCs w:val="18"/>
              </w:rPr>
              <w:t>7.</w:t>
            </w:r>
          </w:p>
        </w:tc>
        <w:tc>
          <w:tcPr>
            <w:tcW w:w="7080" w:type="dxa"/>
            <w:tcBorders>
              <w:left w:val="single" w:sz="4" w:space="0" w:color="000000"/>
              <w:bottom w:val="single" w:sz="4" w:space="0" w:color="auto"/>
              <w:right w:val="single" w:sz="4" w:space="0" w:color="000000"/>
            </w:tcBorders>
            <w:shd w:val="clear" w:color="auto" w:fill="auto"/>
          </w:tcPr>
          <w:p w:rsidR="00296A86" w:rsidRPr="00CE07F6" w:rsidRDefault="00296A86" w:rsidP="00296A86">
            <w:pPr>
              <w:pStyle w:val="ConsPlusCell"/>
              <w:rPr>
                <w:sz w:val="18"/>
                <w:szCs w:val="18"/>
              </w:rPr>
            </w:pPr>
            <w:r w:rsidRPr="00CE07F6">
              <w:rPr>
                <w:sz w:val="18"/>
                <w:szCs w:val="18"/>
              </w:rPr>
              <w:t>7 тарифный  разряд  в соответствии  с Единым тарифн</w:t>
            </w:r>
            <w:proofErr w:type="gramStart"/>
            <w:r w:rsidRPr="00CE07F6">
              <w:rPr>
                <w:sz w:val="18"/>
                <w:szCs w:val="18"/>
              </w:rPr>
              <w:t>о-</w:t>
            </w:r>
            <w:proofErr w:type="gramEnd"/>
            <w:r w:rsidRPr="00CE07F6">
              <w:rPr>
                <w:sz w:val="18"/>
                <w:szCs w:val="18"/>
              </w:rPr>
              <w:br/>
              <w:t xml:space="preserve">квалификационным  справочником  работ   и   профессий рабочих                                              </w:t>
            </w:r>
          </w:p>
        </w:tc>
        <w:tc>
          <w:tcPr>
            <w:tcW w:w="1578" w:type="dxa"/>
            <w:tcBorders>
              <w:left w:val="single" w:sz="4" w:space="0" w:color="000000"/>
              <w:bottom w:val="single" w:sz="4" w:space="0" w:color="auto"/>
              <w:right w:val="single" w:sz="4" w:space="0" w:color="000000"/>
            </w:tcBorders>
            <w:shd w:val="clear" w:color="auto" w:fill="auto"/>
          </w:tcPr>
          <w:p w:rsidR="00296A86" w:rsidRPr="00CE07F6" w:rsidRDefault="00296A86" w:rsidP="00296A86">
            <w:pPr>
              <w:pStyle w:val="ConsPlusCell"/>
              <w:jc w:val="center"/>
              <w:rPr>
                <w:sz w:val="18"/>
                <w:szCs w:val="18"/>
              </w:rPr>
            </w:pPr>
            <w:r w:rsidRPr="00CE07F6">
              <w:rPr>
                <w:sz w:val="18"/>
                <w:szCs w:val="18"/>
              </w:rPr>
              <w:t>7 248</w:t>
            </w:r>
          </w:p>
        </w:tc>
      </w:tr>
      <w:tr w:rsidR="00296A86" w:rsidRPr="00CE07F6" w:rsidTr="00886C03">
        <w:trPr>
          <w:trHeight w:val="418"/>
          <w:jc w:val="center"/>
        </w:trPr>
        <w:tc>
          <w:tcPr>
            <w:tcW w:w="840" w:type="dxa"/>
            <w:tcBorders>
              <w:top w:val="single" w:sz="4" w:space="0" w:color="auto"/>
              <w:left w:val="single" w:sz="4" w:space="0" w:color="auto"/>
              <w:bottom w:val="single" w:sz="4" w:space="0" w:color="auto"/>
              <w:right w:val="single" w:sz="4" w:space="0" w:color="auto"/>
            </w:tcBorders>
            <w:shd w:val="clear" w:color="auto" w:fill="auto"/>
          </w:tcPr>
          <w:p w:rsidR="00296A86" w:rsidRPr="00CE07F6" w:rsidRDefault="00296A86" w:rsidP="00296A86">
            <w:pPr>
              <w:pStyle w:val="ConsPlusCell"/>
              <w:ind w:right="-86"/>
              <w:jc w:val="center"/>
              <w:rPr>
                <w:sz w:val="18"/>
                <w:szCs w:val="18"/>
              </w:rPr>
            </w:pPr>
            <w:r w:rsidRPr="00CE07F6">
              <w:rPr>
                <w:sz w:val="18"/>
                <w:szCs w:val="18"/>
              </w:rPr>
              <w:lastRenderedPageBreak/>
              <w:t>8.</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296A86" w:rsidRPr="00CE07F6" w:rsidRDefault="00296A86" w:rsidP="00296A86">
            <w:pPr>
              <w:pStyle w:val="ConsPlusCell"/>
              <w:rPr>
                <w:sz w:val="18"/>
                <w:szCs w:val="18"/>
              </w:rPr>
            </w:pPr>
            <w:r w:rsidRPr="00CE07F6">
              <w:rPr>
                <w:sz w:val="18"/>
                <w:szCs w:val="18"/>
              </w:rPr>
              <w:t>8 тарифный  разряд  в соответствии  с Единым тарифн</w:t>
            </w:r>
            <w:proofErr w:type="gramStart"/>
            <w:r w:rsidRPr="00CE07F6">
              <w:rPr>
                <w:sz w:val="18"/>
                <w:szCs w:val="18"/>
              </w:rPr>
              <w:t>о-</w:t>
            </w:r>
            <w:proofErr w:type="gramEnd"/>
            <w:r w:rsidRPr="00CE07F6">
              <w:rPr>
                <w:sz w:val="18"/>
                <w:szCs w:val="18"/>
              </w:rPr>
              <w:br/>
              <w:t xml:space="preserve">квалификационным  справочником  работ   и   профессий рабочих                                              </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296A86" w:rsidRPr="00CE07F6" w:rsidRDefault="00296A86" w:rsidP="00296A86">
            <w:pPr>
              <w:pStyle w:val="ConsPlusCell"/>
              <w:jc w:val="center"/>
              <w:rPr>
                <w:sz w:val="18"/>
                <w:szCs w:val="18"/>
              </w:rPr>
            </w:pPr>
            <w:r w:rsidRPr="00CE07F6">
              <w:rPr>
                <w:sz w:val="18"/>
                <w:szCs w:val="18"/>
              </w:rPr>
              <w:t>7 480</w:t>
            </w:r>
          </w:p>
        </w:tc>
      </w:tr>
    </w:tbl>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19. Положением об оплате и стимулировании труда работников может быть предусмотрено установление рабочим повышающих коэффициентов к окладу:</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персональный повышающий коэффициент к окладу;</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повышающий коэффициент к окладу за выслугу лет.</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20. Решение о введении соответствующих повышающих коэффициентов принимается с учетом обеспечения указанных выплат финансовыми средствами руководителем муниципального учреждения в отношении работников, работающих в муниципальном учреждении.</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21. Размер выплат по повышающему коэффициенту к окладу определяется путем умножения размера оклада рабочего на повышающий коэффициент.</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22. Выплаты по повышающему коэффициенту к окладу носят стимулирующий характер.</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23. Повышающие коэффициенты к окладам устанавливаются на определенный период времени в течение соответствующего календарного года.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24. Применение повышающих коэффициентов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25. Персональный повышающий коэффициент к окладу устанавливается рабочему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и других факторов.</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26. 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 работающего в муниципальном учреждении и ОМС. Рекомендуемый размер персонального повышающего коэффициента - до 3,0.</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27. </w:t>
      </w:r>
      <w:proofErr w:type="gramStart"/>
      <w:r w:rsidRPr="00CE07F6">
        <w:rPr>
          <w:rFonts w:ascii="Times New Roman" w:hAnsi="Times New Roman"/>
          <w:sz w:val="18"/>
          <w:szCs w:val="18"/>
        </w:rPr>
        <w:t xml:space="preserve">Повышающий коэффициент к окладу за выслугу лет рабочим устанавливается представителем нанимателя (работодателем)  за стаж работы по специальности, профессии или стаж работы по занимаемой должности </w:t>
      </w:r>
      <w:r w:rsidRPr="00CE07F6">
        <w:rPr>
          <w:rFonts w:ascii="Times New Roman" w:hAnsi="Times New Roman"/>
          <w:color w:val="1E1D1E"/>
          <w:sz w:val="18"/>
          <w:szCs w:val="18"/>
        </w:rPr>
        <w:t>в зависимости от общего количества лет, проработанных в Администрации Притобольного муниципального округа Курганской области и иных органах местного самоуправления, а также в муниципальных, государственных  учреждениях в следующих размерах</w:t>
      </w:r>
      <w:r w:rsidRPr="00CE07F6">
        <w:rPr>
          <w:rFonts w:ascii="Times New Roman" w:hAnsi="Times New Roman"/>
          <w:sz w:val="18"/>
          <w:szCs w:val="18"/>
        </w:rPr>
        <w:t xml:space="preserve">: </w:t>
      </w:r>
      <w:proofErr w:type="gramEnd"/>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от 1 года до 5 лет – 0,1;</w:t>
      </w:r>
    </w:p>
    <w:p w:rsidR="00296A86" w:rsidRPr="00CE07F6" w:rsidRDefault="00296A86" w:rsidP="00296A86">
      <w:pPr>
        <w:shd w:val="clear" w:color="auto" w:fill="FFFFFF"/>
        <w:spacing w:after="0" w:line="240" w:lineRule="auto"/>
        <w:ind w:firstLine="709"/>
        <w:jc w:val="both"/>
        <w:rPr>
          <w:rFonts w:ascii="Times New Roman" w:hAnsi="Times New Roman"/>
          <w:sz w:val="18"/>
          <w:szCs w:val="18"/>
        </w:rPr>
      </w:pPr>
      <w:r w:rsidRPr="00CE07F6">
        <w:rPr>
          <w:rFonts w:ascii="Times New Roman" w:hAnsi="Times New Roman"/>
          <w:sz w:val="18"/>
          <w:szCs w:val="18"/>
        </w:rPr>
        <w:t>- от 5 лет до 10 лет – 0,15;</w:t>
      </w:r>
    </w:p>
    <w:p w:rsidR="00296A86" w:rsidRPr="00CE07F6" w:rsidRDefault="00296A86" w:rsidP="00296A86">
      <w:pPr>
        <w:shd w:val="clear" w:color="auto" w:fill="FFFFFF"/>
        <w:spacing w:after="0" w:line="240" w:lineRule="auto"/>
        <w:ind w:firstLine="709"/>
        <w:jc w:val="both"/>
        <w:rPr>
          <w:rFonts w:ascii="Times New Roman" w:hAnsi="Times New Roman"/>
          <w:sz w:val="18"/>
          <w:szCs w:val="18"/>
        </w:rPr>
      </w:pPr>
      <w:r w:rsidRPr="00CE07F6">
        <w:rPr>
          <w:rFonts w:ascii="Times New Roman" w:hAnsi="Times New Roman"/>
          <w:sz w:val="18"/>
          <w:szCs w:val="18"/>
        </w:rPr>
        <w:t>- от 10 лет до 15 лет – 0,2;</w:t>
      </w:r>
    </w:p>
    <w:p w:rsidR="00296A86" w:rsidRPr="00CE07F6" w:rsidRDefault="00296A86" w:rsidP="00296A86">
      <w:pPr>
        <w:shd w:val="clear" w:color="auto" w:fill="FFFFFF"/>
        <w:spacing w:after="0" w:line="240" w:lineRule="auto"/>
        <w:ind w:firstLine="709"/>
        <w:jc w:val="both"/>
        <w:rPr>
          <w:rFonts w:ascii="Times New Roman" w:hAnsi="Times New Roman"/>
          <w:sz w:val="18"/>
          <w:szCs w:val="18"/>
        </w:rPr>
      </w:pPr>
      <w:r w:rsidRPr="00CE07F6">
        <w:rPr>
          <w:rFonts w:ascii="Times New Roman" w:hAnsi="Times New Roman"/>
          <w:sz w:val="18"/>
          <w:szCs w:val="18"/>
        </w:rPr>
        <w:t>- свыше 15 лет – 0,3.</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28. Водителям автомобилей, прошедшим подготовку или переподготовку в учебном заведении по утвержденным единым программам и имеющим водительское удостоверение с отметками B,C,E, либо D,E, или только D, устанавливается повышающий коэффициент за классность в размере 0,1.</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Водителям автомобилей, имеющим отметки в водительском удостоверении B,C,D и E, устанавливается повышающий коэффициент за классность в размере 0,25.</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29. С учетом условий труда рабочим устанавливаются выплаты компенсационного характера, предусмотренные </w:t>
      </w:r>
      <w:hyperlink w:anchor="Par535" w:history="1">
        <w:r w:rsidRPr="00CE07F6">
          <w:rPr>
            <w:rStyle w:val="af"/>
            <w:rFonts w:ascii="Times New Roman" w:hAnsi="Times New Roman"/>
            <w:sz w:val="18"/>
            <w:szCs w:val="18"/>
          </w:rPr>
          <w:t>разделом IV</w:t>
        </w:r>
      </w:hyperlink>
      <w:r w:rsidRPr="00CE07F6">
        <w:rPr>
          <w:rFonts w:ascii="Times New Roman" w:hAnsi="Times New Roman"/>
          <w:sz w:val="18"/>
          <w:szCs w:val="18"/>
        </w:rPr>
        <w:t xml:space="preserve"> настоящего Положения.</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30. Рабочим устанавливаются стимулирующие выплаты, предусмотренные </w:t>
      </w:r>
      <w:hyperlink w:anchor="Par571" w:history="1">
        <w:r w:rsidRPr="00CE07F6">
          <w:rPr>
            <w:rStyle w:val="af"/>
            <w:rFonts w:ascii="Times New Roman" w:hAnsi="Times New Roman"/>
            <w:sz w:val="18"/>
            <w:szCs w:val="18"/>
          </w:rPr>
          <w:t>разделом V</w:t>
        </w:r>
      </w:hyperlink>
      <w:r w:rsidRPr="00CE07F6">
        <w:rPr>
          <w:rFonts w:ascii="Times New Roman" w:hAnsi="Times New Roman"/>
          <w:sz w:val="18"/>
          <w:szCs w:val="18"/>
        </w:rPr>
        <w:t xml:space="preserve"> настоящего Положения.</w:t>
      </w:r>
    </w:p>
    <w:p w:rsidR="00296A86" w:rsidRPr="00CE07F6" w:rsidRDefault="00296A86" w:rsidP="00296A86">
      <w:pPr>
        <w:spacing w:after="0" w:line="240" w:lineRule="auto"/>
        <w:jc w:val="center"/>
        <w:rPr>
          <w:rFonts w:ascii="Times New Roman" w:hAnsi="Times New Roman"/>
          <w:sz w:val="18"/>
          <w:szCs w:val="18"/>
        </w:rPr>
      </w:pPr>
    </w:p>
    <w:p w:rsidR="00296A86" w:rsidRPr="000E7C16" w:rsidRDefault="00296A86" w:rsidP="00296A86">
      <w:pPr>
        <w:spacing w:after="0" w:line="240" w:lineRule="auto"/>
        <w:jc w:val="center"/>
        <w:rPr>
          <w:rFonts w:ascii="Times New Roman" w:hAnsi="Times New Roman"/>
          <w:b/>
          <w:sz w:val="18"/>
          <w:szCs w:val="18"/>
        </w:rPr>
      </w:pPr>
      <w:r w:rsidRPr="000E7C16">
        <w:rPr>
          <w:rFonts w:ascii="Times New Roman" w:hAnsi="Times New Roman"/>
          <w:b/>
          <w:sz w:val="18"/>
          <w:szCs w:val="18"/>
        </w:rPr>
        <w:t xml:space="preserve">Раздел IV. ПОРЯДОК И УСЛОВИЯ УСТАНОВЛЕНИЯ </w:t>
      </w:r>
    </w:p>
    <w:p w:rsidR="00296A86" w:rsidRPr="000E7C16" w:rsidRDefault="00296A86" w:rsidP="00296A86">
      <w:pPr>
        <w:spacing w:after="0" w:line="240" w:lineRule="auto"/>
        <w:jc w:val="center"/>
        <w:rPr>
          <w:rFonts w:ascii="Times New Roman" w:hAnsi="Times New Roman"/>
          <w:b/>
          <w:sz w:val="18"/>
          <w:szCs w:val="18"/>
        </w:rPr>
      </w:pPr>
      <w:r w:rsidRPr="000E7C16">
        <w:rPr>
          <w:rFonts w:ascii="Times New Roman" w:hAnsi="Times New Roman"/>
          <w:b/>
          <w:sz w:val="18"/>
          <w:szCs w:val="18"/>
        </w:rPr>
        <w:t>ВЫПЛАТ КОМПЕНСАЦИОННОГО ХАРАКТЕРА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31. Выплаты компенсационного характера, размеры и условия их установления работникам по общеотраслевым должностям служащих и профессиям рабочих устанавливаются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32. </w:t>
      </w:r>
      <w:proofErr w:type="gramStart"/>
      <w:r w:rsidRPr="00CE07F6">
        <w:rPr>
          <w:rFonts w:ascii="Times New Roman" w:hAnsi="Times New Roman"/>
          <w:sz w:val="18"/>
          <w:szCs w:val="18"/>
        </w:rPr>
        <w:t xml:space="preserve">Выплаты компенсационного характера устанавливаются на основе </w:t>
      </w:r>
      <w:hyperlink r:id="rId16" w:history="1">
        <w:r w:rsidRPr="00CE07F6">
          <w:rPr>
            <w:rStyle w:val="af"/>
            <w:rFonts w:ascii="Times New Roman" w:hAnsi="Times New Roman"/>
            <w:sz w:val="18"/>
            <w:szCs w:val="18"/>
          </w:rPr>
          <w:t>Перечня</w:t>
        </w:r>
      </w:hyperlink>
      <w:r w:rsidRPr="00CE07F6">
        <w:rPr>
          <w:rFonts w:ascii="Times New Roman" w:hAnsi="Times New Roman"/>
          <w:sz w:val="18"/>
          <w:szCs w:val="18"/>
        </w:rPr>
        <w:t xml:space="preserve"> видов выплат компенсационного характера, утвержденного Приказом Министерства здравоохранения и социального развития Российской Федерации от 29 декабря 2007 года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w:t>
      </w:r>
      <w:proofErr w:type="gramEnd"/>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В соответствии с </w:t>
      </w:r>
      <w:hyperlink r:id="rId17" w:history="1">
        <w:r w:rsidRPr="00CE07F6">
          <w:rPr>
            <w:rStyle w:val="af"/>
            <w:rFonts w:ascii="Times New Roman" w:hAnsi="Times New Roman"/>
            <w:sz w:val="18"/>
            <w:szCs w:val="18"/>
          </w:rPr>
          <w:t>Перечнем</w:t>
        </w:r>
      </w:hyperlink>
      <w:r w:rsidRPr="00CE07F6">
        <w:rPr>
          <w:rFonts w:ascii="Times New Roman" w:hAnsi="Times New Roman"/>
          <w:sz w:val="18"/>
          <w:szCs w:val="18"/>
        </w:rPr>
        <w:t xml:space="preserve"> видов выплат компенсационного характера работникам могут быть установлены следующие виды выплат компенсационного характера: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выплаты работникам, занятым на тяжелых работах, работах с вредными, опасными и иными особыми условиями труда;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выплаты за работу в местностях с особыми климатическими условиями (районный коэффициент);</w:t>
      </w:r>
    </w:p>
    <w:p w:rsidR="00296A86" w:rsidRPr="00CE07F6" w:rsidRDefault="00296A86" w:rsidP="00296A86">
      <w:pPr>
        <w:spacing w:after="0" w:line="240" w:lineRule="auto"/>
        <w:ind w:firstLine="709"/>
        <w:jc w:val="both"/>
        <w:rPr>
          <w:rFonts w:ascii="Times New Roman" w:hAnsi="Times New Roman"/>
          <w:sz w:val="18"/>
          <w:szCs w:val="18"/>
        </w:rPr>
      </w:pPr>
      <w:proofErr w:type="gramStart"/>
      <w:r w:rsidRPr="00CE07F6">
        <w:rPr>
          <w:rFonts w:ascii="Times New Roman" w:hAnsi="Times New Roman"/>
          <w:sz w:val="18"/>
          <w:szCs w:val="18"/>
        </w:rPr>
        <w:t>- выплаты за работу в условиях, отклоняющихся от нормальных (совмещении профессий (должностей), работе в ночное время.</w:t>
      </w:r>
      <w:proofErr w:type="gramEnd"/>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33. Коэффициент за работу в местностях с особыми климатическими условиями (районный коэффициент) в Курганской области применяется в размере 0,15 к общей сумме начисленной заработной платы.</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34.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35.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36.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Работник имеет право досрочно отказаться от выполнения дополнительной работы, а руководитель отменить поручение об ее выполнении, предупредив об этом другую сторону в письменной форме не позднее, чем за три дня.</w:t>
      </w:r>
    </w:p>
    <w:p w:rsidR="00296A86" w:rsidRPr="00CE07F6" w:rsidRDefault="00296A86" w:rsidP="00296A86">
      <w:pPr>
        <w:spacing w:after="0" w:line="240" w:lineRule="auto"/>
        <w:ind w:firstLine="709"/>
        <w:jc w:val="both"/>
        <w:rPr>
          <w:rFonts w:ascii="Times New Roman" w:eastAsia="NSimSun" w:hAnsi="Times New Roman"/>
          <w:kern w:val="2"/>
          <w:sz w:val="18"/>
          <w:szCs w:val="18"/>
          <w:lang w:bidi="hi-IN"/>
        </w:rPr>
      </w:pPr>
      <w:r w:rsidRPr="00CE07F6">
        <w:rPr>
          <w:rFonts w:ascii="Times New Roman" w:eastAsia="NSimSun" w:hAnsi="Times New Roman"/>
          <w:kern w:val="2"/>
          <w:sz w:val="18"/>
          <w:szCs w:val="18"/>
          <w:lang w:bidi="hi-IN"/>
        </w:rPr>
        <w:t xml:space="preserve">37. </w:t>
      </w:r>
      <w:proofErr w:type="gramStart"/>
      <w:r w:rsidRPr="00CE07F6">
        <w:rPr>
          <w:rFonts w:ascii="Times New Roman" w:eastAsia="NSimSun" w:hAnsi="Times New Roman"/>
          <w:kern w:val="2"/>
          <w:sz w:val="18"/>
          <w:szCs w:val="18"/>
          <w:lang w:bidi="hi-IN"/>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в ночное время и при выполнении работ в других условиях, отклоняющихся от нормальных), устанавливаемые за фактическое время выполнения работ:</w:t>
      </w:r>
      <w:proofErr w:type="gramEnd"/>
    </w:p>
    <w:p w:rsidR="00296A86" w:rsidRPr="00CE07F6" w:rsidRDefault="00296A86" w:rsidP="00296A86">
      <w:pPr>
        <w:spacing w:after="0" w:line="240" w:lineRule="auto"/>
        <w:ind w:firstLine="709"/>
        <w:jc w:val="both"/>
        <w:rPr>
          <w:rFonts w:ascii="Times New Roman" w:eastAsia="NSimSun" w:hAnsi="Times New Roman"/>
          <w:kern w:val="2"/>
          <w:sz w:val="18"/>
          <w:szCs w:val="18"/>
          <w:lang w:bidi="hi-IN"/>
        </w:rPr>
      </w:pPr>
      <w:r w:rsidRPr="00CE07F6">
        <w:rPr>
          <w:rFonts w:ascii="Times New Roman" w:eastAsia="NSimSun" w:hAnsi="Times New Roman"/>
          <w:kern w:val="2"/>
          <w:sz w:val="18"/>
          <w:szCs w:val="18"/>
          <w:lang w:bidi="hi-IN"/>
        </w:rPr>
        <w:t>1) за работу в ночное время производится работникам за каждый час работы в ночное время. Ночным считается время с 22 часов до 6 часов утра. Доплата производится из расчета 20 процентов часовой тарифной ставки за каждый час работы в ночное время;</w:t>
      </w:r>
    </w:p>
    <w:p w:rsidR="00296A86" w:rsidRPr="00CE07F6" w:rsidRDefault="00296A86" w:rsidP="00296A86">
      <w:pPr>
        <w:spacing w:after="0" w:line="240" w:lineRule="auto"/>
        <w:ind w:firstLine="709"/>
        <w:jc w:val="both"/>
        <w:rPr>
          <w:rFonts w:ascii="Times New Roman" w:eastAsia="NSimSun" w:hAnsi="Times New Roman"/>
          <w:kern w:val="2"/>
          <w:sz w:val="18"/>
          <w:szCs w:val="18"/>
          <w:lang w:bidi="hi-IN"/>
        </w:rPr>
      </w:pPr>
      <w:r w:rsidRPr="00CE07F6">
        <w:rPr>
          <w:rFonts w:ascii="Times New Roman" w:eastAsia="NSimSun" w:hAnsi="Times New Roman"/>
          <w:kern w:val="2"/>
          <w:sz w:val="18"/>
          <w:szCs w:val="18"/>
          <w:lang w:bidi="hi-IN"/>
        </w:rPr>
        <w:lastRenderedPageBreak/>
        <w:t>2) доплата за работу в выходные и нерабочие праздничные дни производится работникам, привлекающимся к работе в выходные и нерабочие праздничные дни в установленном законодательством порядке;</w:t>
      </w:r>
    </w:p>
    <w:p w:rsidR="00296A86" w:rsidRPr="00CE07F6" w:rsidRDefault="00296A86" w:rsidP="00296A86">
      <w:pPr>
        <w:spacing w:after="0" w:line="240" w:lineRule="auto"/>
        <w:ind w:firstLine="709"/>
        <w:jc w:val="both"/>
        <w:rPr>
          <w:rFonts w:ascii="Times New Roman" w:eastAsia="NSimSun" w:hAnsi="Times New Roman"/>
          <w:kern w:val="2"/>
          <w:sz w:val="18"/>
          <w:szCs w:val="18"/>
          <w:lang w:bidi="hi-IN"/>
        </w:rPr>
      </w:pPr>
      <w:r w:rsidRPr="00CE07F6">
        <w:rPr>
          <w:rFonts w:ascii="Times New Roman" w:eastAsia="NSimSun" w:hAnsi="Times New Roman"/>
          <w:kern w:val="2"/>
          <w:sz w:val="18"/>
          <w:szCs w:val="18"/>
          <w:lang w:bidi="hi-IN"/>
        </w:rPr>
        <w:t xml:space="preserve">3) повышенная оплата сверхурочной работы составляет за первые два часа работы не </w:t>
      </w:r>
      <w:proofErr w:type="gramStart"/>
      <w:r w:rsidRPr="00CE07F6">
        <w:rPr>
          <w:rFonts w:ascii="Times New Roman" w:eastAsia="NSimSun" w:hAnsi="Times New Roman"/>
          <w:kern w:val="2"/>
          <w:sz w:val="18"/>
          <w:szCs w:val="18"/>
          <w:lang w:bidi="hi-IN"/>
        </w:rPr>
        <w:t>менее полуторного</w:t>
      </w:r>
      <w:proofErr w:type="gramEnd"/>
      <w:r w:rsidRPr="00CE07F6">
        <w:rPr>
          <w:rFonts w:ascii="Times New Roman" w:eastAsia="NSimSun" w:hAnsi="Times New Roman"/>
          <w:kern w:val="2"/>
          <w:sz w:val="18"/>
          <w:szCs w:val="18"/>
          <w:lang w:bidi="hi-IN"/>
        </w:rPr>
        <w:t xml:space="preserve"> размера, за последующие часы - не менее двойного размера в соответствии со статьей 152 Трудового кодекса Российской Федерации.</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38. Водители автомобилей при работе на двух и более видах автомобилей (легковом, грузовом, автобусе и т.д.), а также при выполнении всего комплекса работ по ремонту и техническому обслуживанию автомобиля при отсутствии в муниципальном учреждении и ОМС специализированной службы технического обслуживания тарифицируются на один разряд выше.</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39. Водителям автомобилей за ненормированный рабочий день выплачивается надбавка в размере 25 процентов от оклада.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40. Выплаты компенсационного характера, установленные в процентном отношении к окладу (должностному окладу), рассчитываются от оклада (должностного оклада) без учета повышающих коэффициентов.</w:t>
      </w:r>
    </w:p>
    <w:p w:rsidR="00296A86" w:rsidRPr="00CE07F6" w:rsidRDefault="00296A86" w:rsidP="00296A86">
      <w:pPr>
        <w:spacing w:after="0" w:line="240" w:lineRule="auto"/>
        <w:jc w:val="center"/>
        <w:rPr>
          <w:rFonts w:ascii="Times New Roman" w:hAnsi="Times New Roman"/>
          <w:sz w:val="18"/>
          <w:szCs w:val="18"/>
        </w:rPr>
      </w:pPr>
    </w:p>
    <w:p w:rsidR="00296A86" w:rsidRPr="000E7C16" w:rsidRDefault="00296A86" w:rsidP="00296A86">
      <w:pPr>
        <w:spacing w:after="0" w:line="240" w:lineRule="auto"/>
        <w:jc w:val="center"/>
        <w:rPr>
          <w:rFonts w:ascii="Times New Roman" w:hAnsi="Times New Roman"/>
          <w:b/>
          <w:sz w:val="18"/>
          <w:szCs w:val="18"/>
        </w:rPr>
      </w:pPr>
      <w:r w:rsidRPr="000E7C16">
        <w:rPr>
          <w:rFonts w:ascii="Times New Roman" w:hAnsi="Times New Roman"/>
          <w:b/>
          <w:sz w:val="18"/>
          <w:szCs w:val="18"/>
        </w:rPr>
        <w:t xml:space="preserve">Раздел V. ПОРЯДОК И УСЛОВИЯ </w:t>
      </w:r>
    </w:p>
    <w:p w:rsidR="00296A86" w:rsidRPr="000E7C16" w:rsidRDefault="00296A86" w:rsidP="00296A86">
      <w:pPr>
        <w:spacing w:after="0" w:line="240" w:lineRule="auto"/>
        <w:jc w:val="center"/>
        <w:rPr>
          <w:rFonts w:ascii="Times New Roman" w:hAnsi="Times New Roman"/>
          <w:b/>
          <w:sz w:val="18"/>
          <w:szCs w:val="18"/>
        </w:rPr>
      </w:pPr>
      <w:r w:rsidRPr="000E7C16">
        <w:rPr>
          <w:rFonts w:ascii="Times New Roman" w:hAnsi="Times New Roman"/>
          <w:b/>
          <w:sz w:val="18"/>
          <w:szCs w:val="18"/>
        </w:rPr>
        <w:t>УСТАНОВЛЕНИЯ ВЫПЛАТ СТИМУЛИРУЮЩЕГО ХАРАКТЕРА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41. </w:t>
      </w:r>
      <w:proofErr w:type="gramStart"/>
      <w:r w:rsidRPr="00CE07F6">
        <w:rPr>
          <w:rFonts w:ascii="Times New Roman" w:hAnsi="Times New Roman"/>
          <w:sz w:val="18"/>
          <w:szCs w:val="18"/>
        </w:rPr>
        <w:t xml:space="preserve">Перечень выплат стимулирующего характера устанавливается в соответствии с </w:t>
      </w:r>
      <w:hyperlink r:id="rId18" w:history="1">
        <w:r w:rsidRPr="00CE07F6">
          <w:rPr>
            <w:rStyle w:val="af"/>
            <w:rFonts w:ascii="Times New Roman" w:hAnsi="Times New Roman"/>
            <w:sz w:val="18"/>
            <w:szCs w:val="18"/>
          </w:rPr>
          <w:t>Перечнем</w:t>
        </w:r>
      </w:hyperlink>
      <w:r w:rsidRPr="00CE07F6">
        <w:rPr>
          <w:rFonts w:ascii="Times New Roman" w:hAnsi="Times New Roman"/>
          <w:sz w:val="18"/>
          <w:szCs w:val="18"/>
        </w:rPr>
        <w:t xml:space="preserve"> видов выплат стимулирующего характера, утвержденным Приказом Министерства здравоохранения и социального развития Российской Федерации от 29 декабря 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видов выплат стимулирующего характера в этих учреждениях».</w:t>
      </w:r>
      <w:proofErr w:type="gramEnd"/>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В соответствии с </w:t>
      </w:r>
      <w:hyperlink r:id="rId19" w:history="1">
        <w:r w:rsidRPr="00CE07F6">
          <w:rPr>
            <w:rStyle w:val="af"/>
            <w:rFonts w:ascii="Times New Roman" w:hAnsi="Times New Roman"/>
            <w:sz w:val="18"/>
            <w:szCs w:val="18"/>
          </w:rPr>
          <w:t>Перечнем</w:t>
        </w:r>
      </w:hyperlink>
      <w:r w:rsidRPr="00CE07F6">
        <w:rPr>
          <w:rFonts w:ascii="Times New Roman" w:hAnsi="Times New Roman"/>
          <w:sz w:val="18"/>
          <w:szCs w:val="18"/>
        </w:rPr>
        <w:t xml:space="preserve"> видов выплат стимулирующего характера работникам могут быть установлены следующие виды выплат стимулирующего характера: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выплаты за стаж непрерывной работы, выслугу лет;</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премиальные выплаты по итогам работы.</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Выплаты стимулирующего характера производятся по решению руководителя муниципального учреждения в пределах бюджетных ассигнований на оплату труда работников.</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xml:space="preserve">Размер выплаты стимулирующего характера может определяться как в процентах к окладу (должностному окладу) работника, так и в абсолютном размере. </w:t>
      </w:r>
    </w:p>
    <w:p w:rsidR="00296A86" w:rsidRPr="00CE07F6" w:rsidRDefault="00296A86" w:rsidP="00296A86">
      <w:pPr>
        <w:spacing w:after="0" w:line="240" w:lineRule="auto"/>
        <w:ind w:firstLine="709"/>
        <w:jc w:val="both"/>
        <w:rPr>
          <w:rFonts w:ascii="Times New Roman" w:eastAsia="NSimSun" w:hAnsi="Times New Roman"/>
          <w:color w:val="000000"/>
          <w:kern w:val="2"/>
          <w:sz w:val="18"/>
          <w:szCs w:val="18"/>
          <w:lang w:bidi="hi-IN"/>
        </w:rPr>
      </w:pPr>
      <w:r w:rsidRPr="00CE07F6">
        <w:rPr>
          <w:rFonts w:ascii="Times New Roman" w:eastAsia="NSimSun" w:hAnsi="Times New Roman"/>
          <w:color w:val="000000"/>
          <w:kern w:val="2"/>
          <w:sz w:val="18"/>
          <w:szCs w:val="18"/>
          <w:lang w:bidi="hi-IN"/>
        </w:rPr>
        <w:t xml:space="preserve">42. Выплата денежного вознаграждения в виде премий по итогам работы за месяц,  за исполнение служебных заданий особой важности или сложности сотруднику в соответствии с личным вкладом каждого работника в выполнение задач, стоящих перед учреждением, осуществляется в размере, определяемом из расчета не более трех должностных окладов в год. </w:t>
      </w:r>
    </w:p>
    <w:p w:rsidR="00296A86" w:rsidRPr="00CE07F6" w:rsidRDefault="00296A86" w:rsidP="00296A86">
      <w:pPr>
        <w:spacing w:after="0" w:line="240" w:lineRule="auto"/>
        <w:ind w:firstLine="709"/>
        <w:jc w:val="both"/>
        <w:rPr>
          <w:rFonts w:ascii="Times New Roman" w:eastAsia="NSimSun" w:hAnsi="Times New Roman"/>
          <w:color w:val="000000"/>
          <w:kern w:val="2"/>
          <w:sz w:val="18"/>
          <w:szCs w:val="18"/>
          <w:lang w:bidi="hi-IN"/>
        </w:rPr>
      </w:pPr>
      <w:r w:rsidRPr="00CE07F6">
        <w:rPr>
          <w:rFonts w:ascii="Times New Roman" w:eastAsia="NSimSun" w:hAnsi="Times New Roman"/>
          <w:color w:val="000000"/>
          <w:kern w:val="2"/>
          <w:sz w:val="18"/>
          <w:szCs w:val="18"/>
          <w:lang w:bidi="hi-IN"/>
        </w:rPr>
        <w:t xml:space="preserve">43. Размер ежемесячной премии определяется из расчета 25% от должностного оклада. </w:t>
      </w:r>
    </w:p>
    <w:p w:rsidR="00296A86" w:rsidRPr="00CE07F6" w:rsidRDefault="00296A86" w:rsidP="00296A86">
      <w:pPr>
        <w:spacing w:after="0" w:line="240" w:lineRule="auto"/>
        <w:ind w:firstLine="709"/>
        <w:jc w:val="both"/>
        <w:rPr>
          <w:rFonts w:ascii="Times New Roman" w:eastAsia="NSimSun" w:hAnsi="Times New Roman"/>
          <w:color w:val="000000"/>
          <w:kern w:val="2"/>
          <w:sz w:val="18"/>
          <w:szCs w:val="18"/>
          <w:lang w:bidi="hi-IN"/>
        </w:rPr>
      </w:pPr>
      <w:r w:rsidRPr="00CE07F6">
        <w:rPr>
          <w:rFonts w:ascii="Times New Roman" w:eastAsia="NSimSun" w:hAnsi="Times New Roman"/>
          <w:color w:val="000000"/>
          <w:kern w:val="2"/>
          <w:sz w:val="18"/>
          <w:szCs w:val="18"/>
          <w:lang w:bidi="hi-IN"/>
        </w:rPr>
        <w:t xml:space="preserve">44. </w:t>
      </w:r>
      <w:r w:rsidRPr="00CE07F6">
        <w:rPr>
          <w:rFonts w:ascii="Times New Roman" w:hAnsi="Times New Roman"/>
          <w:color w:val="000000"/>
          <w:kern w:val="2"/>
          <w:sz w:val="18"/>
          <w:szCs w:val="18"/>
          <w:lang w:eastAsia="en-US" w:bidi="hi-IN"/>
        </w:rPr>
        <w:t xml:space="preserve">Размер премии по результатам работы устанавливается правовым актом работодателя на основании мотивированного представления непосредственного руководителя работника. </w:t>
      </w:r>
      <w:r w:rsidRPr="00CE07F6">
        <w:rPr>
          <w:rFonts w:ascii="Times New Roman" w:eastAsia="NSimSun" w:hAnsi="Times New Roman"/>
          <w:color w:val="000000"/>
          <w:kern w:val="2"/>
          <w:sz w:val="18"/>
          <w:szCs w:val="18"/>
          <w:lang w:bidi="hi-IN"/>
        </w:rPr>
        <w:t xml:space="preserve"> Приказом руководителя работнику может быть снижен размер премии по результатам работы за определенный период в связи с ненадлежащим исполнением должностных обязанностей.</w:t>
      </w:r>
    </w:p>
    <w:p w:rsidR="00296A86" w:rsidRPr="00CE07F6" w:rsidRDefault="00296A86" w:rsidP="00296A86">
      <w:pPr>
        <w:spacing w:after="0" w:line="240" w:lineRule="auto"/>
        <w:ind w:firstLine="709"/>
        <w:jc w:val="both"/>
        <w:rPr>
          <w:rFonts w:ascii="Times New Roman" w:eastAsia="NSimSun" w:hAnsi="Times New Roman"/>
          <w:kern w:val="2"/>
          <w:sz w:val="18"/>
          <w:szCs w:val="18"/>
          <w:lang w:bidi="hi-IN"/>
        </w:rPr>
      </w:pPr>
      <w:r w:rsidRPr="00CE07F6">
        <w:rPr>
          <w:rFonts w:ascii="Times New Roman" w:eastAsia="NSimSun" w:hAnsi="Times New Roman"/>
          <w:kern w:val="2"/>
          <w:sz w:val="18"/>
          <w:szCs w:val="18"/>
          <w:lang w:bidi="hi-IN"/>
        </w:rPr>
        <w:t>45. Работникам могут производиться иные выплаты стимулирующего характера, установленные законодательными и нормативными правовыми актами Российской Федерации и Курганской области.</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При определении размеров выплат стимулирующего характера рекомендуется учитывать:</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успешное и добросовестное исполнение работником своих обязанностей в соответствующем периоде;</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инициативу, творчество и применение в работе современных форм и методов организации труда;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выполнение порученной работы, связанной с обеспечением рабочего процесса;</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 участие в выполнении особо важных работ и мероприятий.</w:t>
      </w:r>
    </w:p>
    <w:p w:rsidR="00296A86" w:rsidRPr="00CE07F6" w:rsidRDefault="00296A86" w:rsidP="00296A86">
      <w:pPr>
        <w:spacing w:after="0" w:line="240" w:lineRule="auto"/>
        <w:jc w:val="center"/>
        <w:rPr>
          <w:rFonts w:ascii="Times New Roman" w:hAnsi="Times New Roman"/>
          <w:sz w:val="18"/>
          <w:szCs w:val="18"/>
        </w:rPr>
      </w:pPr>
    </w:p>
    <w:p w:rsidR="00296A86" w:rsidRPr="000E7C16" w:rsidRDefault="00296A86" w:rsidP="00296A86">
      <w:pPr>
        <w:spacing w:after="0" w:line="240" w:lineRule="auto"/>
        <w:jc w:val="center"/>
        <w:rPr>
          <w:rFonts w:ascii="Times New Roman" w:hAnsi="Times New Roman"/>
          <w:b/>
          <w:sz w:val="18"/>
          <w:szCs w:val="18"/>
        </w:rPr>
      </w:pPr>
      <w:r w:rsidRPr="000E7C16">
        <w:rPr>
          <w:rFonts w:ascii="Times New Roman" w:hAnsi="Times New Roman"/>
          <w:b/>
          <w:sz w:val="18"/>
          <w:szCs w:val="18"/>
        </w:rPr>
        <w:t>VI. ПОРЯДОК И УСЛОВИЯ ВЫПЛАТЫ МАТЕРИАЛЬНОЙ ПОМОЩИ</w:t>
      </w:r>
    </w:p>
    <w:p w:rsidR="00296A86" w:rsidRPr="00CE07F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46.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на основании письменного заявления работника.</w:t>
      </w:r>
    </w:p>
    <w:p w:rsidR="00296A86" w:rsidRDefault="00296A86" w:rsidP="00296A86">
      <w:pPr>
        <w:spacing w:after="0" w:line="240" w:lineRule="auto"/>
        <w:ind w:firstLine="709"/>
        <w:jc w:val="both"/>
        <w:rPr>
          <w:rFonts w:ascii="Times New Roman" w:hAnsi="Times New Roman"/>
          <w:sz w:val="18"/>
          <w:szCs w:val="18"/>
        </w:rPr>
      </w:pPr>
      <w:r w:rsidRPr="00CE07F6">
        <w:rPr>
          <w:rFonts w:ascii="Times New Roman" w:hAnsi="Times New Roman"/>
          <w:sz w:val="18"/>
          <w:szCs w:val="18"/>
        </w:rPr>
        <w:t>47. Порядок и условия выплаты материальной помощи определяется соответствующим положением, утверждаемым представителем нанимателя (работодателем).</w:t>
      </w:r>
    </w:p>
    <w:p w:rsidR="00E41437" w:rsidRDefault="00E41437" w:rsidP="00E41437">
      <w:pPr>
        <w:spacing w:after="0" w:line="240" w:lineRule="auto"/>
        <w:jc w:val="both"/>
        <w:rPr>
          <w:rFonts w:ascii="Times New Roman" w:hAnsi="Times New Roman"/>
          <w:sz w:val="18"/>
          <w:szCs w:val="18"/>
        </w:rPr>
      </w:pPr>
    </w:p>
    <w:p w:rsidR="00E41437" w:rsidRPr="00E41437" w:rsidRDefault="00E41437" w:rsidP="00E41437">
      <w:pPr>
        <w:spacing w:after="0" w:line="240" w:lineRule="auto"/>
        <w:jc w:val="center"/>
        <w:rPr>
          <w:rFonts w:ascii="Times New Roman" w:eastAsia="Times New Roman" w:hAnsi="Times New Roman"/>
          <w:sz w:val="18"/>
          <w:szCs w:val="18"/>
        </w:rPr>
      </w:pPr>
      <w:r w:rsidRPr="00E41437">
        <w:rPr>
          <w:rFonts w:ascii="Times New Roman" w:eastAsia="Times New Roman" w:hAnsi="Times New Roman"/>
          <w:b/>
          <w:bCs/>
          <w:color w:val="000000"/>
          <w:sz w:val="18"/>
          <w:szCs w:val="18"/>
        </w:rPr>
        <w:t>РОССИЙСКАЯ ФЕДЕРАЦИЯ</w:t>
      </w:r>
    </w:p>
    <w:p w:rsidR="00E41437" w:rsidRPr="00E41437" w:rsidRDefault="00E41437" w:rsidP="00E41437">
      <w:pPr>
        <w:spacing w:after="0" w:line="240" w:lineRule="auto"/>
        <w:jc w:val="center"/>
        <w:rPr>
          <w:rFonts w:ascii="Times New Roman" w:eastAsia="Times New Roman" w:hAnsi="Times New Roman"/>
          <w:sz w:val="18"/>
          <w:szCs w:val="18"/>
        </w:rPr>
      </w:pPr>
      <w:r w:rsidRPr="00E41437">
        <w:rPr>
          <w:rFonts w:ascii="Times New Roman" w:eastAsia="Times New Roman" w:hAnsi="Times New Roman"/>
          <w:b/>
          <w:bCs/>
          <w:color w:val="000000"/>
          <w:sz w:val="18"/>
          <w:szCs w:val="18"/>
        </w:rPr>
        <w:t>КУРГАНСКАЯ ОБЛАСТЬ</w:t>
      </w:r>
    </w:p>
    <w:p w:rsidR="00E41437" w:rsidRPr="00E41437" w:rsidRDefault="00E41437" w:rsidP="00E41437">
      <w:pPr>
        <w:spacing w:after="0" w:line="240" w:lineRule="auto"/>
        <w:jc w:val="center"/>
        <w:rPr>
          <w:rFonts w:ascii="Times New Roman" w:eastAsia="Times New Roman" w:hAnsi="Times New Roman"/>
          <w:sz w:val="18"/>
          <w:szCs w:val="18"/>
        </w:rPr>
      </w:pPr>
      <w:r w:rsidRPr="00E41437">
        <w:rPr>
          <w:rFonts w:ascii="Times New Roman" w:eastAsia="Times New Roman" w:hAnsi="Times New Roman"/>
          <w:b/>
          <w:bCs/>
          <w:color w:val="000000"/>
          <w:sz w:val="18"/>
          <w:szCs w:val="18"/>
        </w:rPr>
        <w:t>ПРИТОБОЛЬНЫЙ МУНИЦИПАЛЬНЫЙ ОКРУГ</w:t>
      </w:r>
    </w:p>
    <w:p w:rsidR="00E41437" w:rsidRPr="00E41437" w:rsidRDefault="00E41437" w:rsidP="00E41437">
      <w:pPr>
        <w:spacing w:after="0" w:line="240" w:lineRule="auto"/>
        <w:jc w:val="center"/>
        <w:rPr>
          <w:rFonts w:ascii="Times New Roman" w:eastAsia="Times New Roman" w:hAnsi="Times New Roman"/>
          <w:sz w:val="18"/>
          <w:szCs w:val="18"/>
        </w:rPr>
      </w:pPr>
      <w:r w:rsidRPr="00E41437">
        <w:rPr>
          <w:rFonts w:ascii="Times New Roman" w:eastAsia="Times New Roman" w:hAnsi="Times New Roman"/>
          <w:b/>
          <w:bCs/>
          <w:color w:val="000000"/>
          <w:sz w:val="18"/>
          <w:szCs w:val="18"/>
        </w:rPr>
        <w:t xml:space="preserve">АДМИНИСТРАЦИЯ ПРИТОБОЛЬНОГО МУНИЦИПАЛЬНОГО ОКРУГА </w:t>
      </w:r>
    </w:p>
    <w:p w:rsidR="00E41437" w:rsidRPr="00E41437" w:rsidRDefault="00E41437" w:rsidP="00E41437">
      <w:pPr>
        <w:spacing w:after="0" w:line="240" w:lineRule="auto"/>
        <w:jc w:val="center"/>
        <w:rPr>
          <w:rFonts w:ascii="Times New Roman" w:eastAsia="Times New Roman" w:hAnsi="Times New Roman"/>
          <w:sz w:val="18"/>
          <w:szCs w:val="18"/>
        </w:rPr>
      </w:pPr>
      <w:r w:rsidRPr="00E41437">
        <w:rPr>
          <w:rFonts w:ascii="Times New Roman" w:eastAsia="Times New Roman" w:hAnsi="Times New Roman"/>
          <w:b/>
          <w:bCs/>
          <w:color w:val="000000"/>
          <w:sz w:val="18"/>
          <w:szCs w:val="18"/>
        </w:rPr>
        <w:t>ПОСТАНОВЛЕНИЕ</w:t>
      </w:r>
    </w:p>
    <w:p w:rsidR="00E41437" w:rsidRPr="00E41437" w:rsidRDefault="00E41437" w:rsidP="00E41437">
      <w:pPr>
        <w:spacing w:after="0" w:line="240" w:lineRule="auto"/>
        <w:rPr>
          <w:rFonts w:ascii="Times New Roman" w:eastAsia="Times New Roman" w:hAnsi="Times New Roman"/>
          <w:b/>
          <w:sz w:val="18"/>
          <w:szCs w:val="18"/>
        </w:rPr>
      </w:pPr>
      <w:r w:rsidRPr="00E41437">
        <w:rPr>
          <w:rFonts w:ascii="Times New Roman" w:eastAsia="Times New Roman" w:hAnsi="Times New Roman"/>
          <w:b/>
          <w:color w:val="000000"/>
          <w:sz w:val="18"/>
          <w:szCs w:val="18"/>
        </w:rPr>
        <w:t>от 5 сентября 2023 года № 35</w:t>
      </w:r>
      <w:r w:rsidRPr="00E41437">
        <w:rPr>
          <w:rFonts w:ascii="Times New Roman" w:eastAsia="Times New Roman" w:hAnsi="Times New Roman"/>
          <w:b/>
          <w:sz w:val="18"/>
          <w:szCs w:val="18"/>
        </w:rPr>
        <w:t xml:space="preserve"> </w:t>
      </w:r>
      <w:r w:rsidRPr="00E41437">
        <w:rPr>
          <w:rFonts w:ascii="Times New Roman" w:eastAsia="Times New Roman" w:hAnsi="Times New Roman"/>
          <w:b/>
          <w:color w:val="000000"/>
          <w:sz w:val="18"/>
          <w:szCs w:val="18"/>
        </w:rPr>
        <w:t>с. Глядянское</w:t>
      </w:r>
    </w:p>
    <w:tbl>
      <w:tblPr>
        <w:tblW w:w="8850" w:type="dxa"/>
        <w:tblCellSpacing w:w="0" w:type="dxa"/>
        <w:tblCellMar>
          <w:top w:w="105" w:type="dxa"/>
          <w:left w:w="105" w:type="dxa"/>
          <w:bottom w:w="105" w:type="dxa"/>
          <w:right w:w="105" w:type="dxa"/>
        </w:tblCellMar>
        <w:tblLook w:val="04A0"/>
      </w:tblPr>
      <w:tblGrid>
        <w:gridCol w:w="4047"/>
        <w:gridCol w:w="4803"/>
      </w:tblGrid>
      <w:tr w:rsidR="00E41437" w:rsidRPr="00E41437" w:rsidTr="00670478">
        <w:trPr>
          <w:tblCellSpacing w:w="0" w:type="dxa"/>
        </w:trPr>
        <w:tc>
          <w:tcPr>
            <w:tcW w:w="4047" w:type="dxa"/>
            <w:hideMark/>
          </w:tcPr>
          <w:p w:rsidR="00E41437" w:rsidRPr="00E41437" w:rsidRDefault="00E41437" w:rsidP="00E41437">
            <w:pPr>
              <w:spacing w:after="0" w:line="240" w:lineRule="auto"/>
              <w:ind w:right="-274"/>
              <w:jc w:val="both"/>
              <w:rPr>
                <w:rFonts w:ascii="Times New Roman" w:eastAsia="Times New Roman" w:hAnsi="Times New Roman"/>
                <w:b/>
                <w:bCs/>
                <w:color w:val="000000"/>
                <w:sz w:val="18"/>
                <w:szCs w:val="18"/>
              </w:rPr>
            </w:pPr>
            <w:r w:rsidRPr="00E41437">
              <w:rPr>
                <w:rFonts w:ascii="Times New Roman" w:eastAsia="Times New Roman" w:hAnsi="Times New Roman"/>
                <w:b/>
                <w:bCs/>
                <w:color w:val="000000"/>
                <w:sz w:val="18"/>
                <w:szCs w:val="18"/>
              </w:rPr>
              <w:t>Об утверждении Положения о муниципальной комиссии по делам несовершеннолетних</w:t>
            </w:r>
          </w:p>
          <w:p w:rsidR="00E41437" w:rsidRPr="00E41437" w:rsidRDefault="00E41437" w:rsidP="00E41437">
            <w:pPr>
              <w:spacing w:after="0" w:line="240" w:lineRule="auto"/>
              <w:ind w:right="-274"/>
              <w:rPr>
                <w:rFonts w:ascii="Times New Roman" w:eastAsia="Times New Roman" w:hAnsi="Times New Roman"/>
                <w:b/>
                <w:bCs/>
                <w:color w:val="000000"/>
                <w:sz w:val="18"/>
                <w:szCs w:val="18"/>
              </w:rPr>
            </w:pPr>
            <w:r w:rsidRPr="00E41437">
              <w:rPr>
                <w:rFonts w:ascii="Times New Roman" w:eastAsia="Times New Roman" w:hAnsi="Times New Roman"/>
                <w:b/>
                <w:bCs/>
                <w:color w:val="000000"/>
                <w:sz w:val="18"/>
                <w:szCs w:val="18"/>
              </w:rPr>
              <w:t>и защите их прав при Администрации Притобольного муниципального округа Курганской области</w:t>
            </w:r>
          </w:p>
        </w:tc>
        <w:tc>
          <w:tcPr>
            <w:tcW w:w="4803" w:type="dxa"/>
            <w:hideMark/>
          </w:tcPr>
          <w:p w:rsidR="00E41437" w:rsidRPr="00E41437" w:rsidRDefault="00E41437" w:rsidP="00E41437">
            <w:pPr>
              <w:spacing w:after="119" w:line="240" w:lineRule="auto"/>
              <w:rPr>
                <w:rFonts w:ascii="Times New Roman" w:eastAsia="Times New Roman" w:hAnsi="Times New Roman"/>
                <w:sz w:val="18"/>
                <w:szCs w:val="18"/>
              </w:rPr>
            </w:pPr>
          </w:p>
        </w:tc>
      </w:tr>
    </w:tbl>
    <w:p w:rsidR="00E41437" w:rsidRPr="00E41437" w:rsidRDefault="00E41437" w:rsidP="00E41437">
      <w:pPr>
        <w:spacing w:after="0" w:line="240" w:lineRule="auto"/>
        <w:jc w:val="both"/>
        <w:rPr>
          <w:rFonts w:ascii="Times New Roman" w:eastAsia="Times New Roman" w:hAnsi="Times New Roman"/>
          <w:color w:val="000000"/>
          <w:sz w:val="18"/>
          <w:szCs w:val="18"/>
        </w:rPr>
      </w:pPr>
      <w:r w:rsidRPr="00E41437">
        <w:rPr>
          <w:rFonts w:ascii="Times New Roman" w:eastAsia="Times New Roman" w:hAnsi="Times New Roman"/>
          <w:color w:val="000000"/>
          <w:sz w:val="18"/>
          <w:szCs w:val="18"/>
        </w:rPr>
        <w:tab/>
      </w:r>
      <w:proofErr w:type="gramStart"/>
      <w:r w:rsidRPr="00E41437">
        <w:rPr>
          <w:rFonts w:ascii="Times New Roman" w:eastAsia="Times New Roman" w:hAnsi="Times New Roman"/>
          <w:color w:val="000000"/>
          <w:sz w:val="18"/>
          <w:szCs w:val="18"/>
        </w:rPr>
        <w:t>В соответствии с Законами Курганской области от 28.10.2002 г. № 241 «О комиссиях по делам несовершеннолетних и защите их прав на территории Курганской области», от 30.12.2005 г. № 107 «О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 руководствуясь Федеральным законом от 06.10.2003 г. № 131-ФЗ «Об общих</w:t>
      </w:r>
      <w:proofErr w:type="gramEnd"/>
      <w:r w:rsidRPr="00E41437">
        <w:rPr>
          <w:rFonts w:ascii="Times New Roman" w:eastAsia="Times New Roman" w:hAnsi="Times New Roman"/>
          <w:color w:val="000000"/>
          <w:sz w:val="18"/>
          <w:szCs w:val="18"/>
        </w:rPr>
        <w:t xml:space="preserve"> </w:t>
      </w:r>
      <w:proofErr w:type="gramStart"/>
      <w:r w:rsidRPr="00E41437">
        <w:rPr>
          <w:rFonts w:ascii="Times New Roman" w:eastAsia="Times New Roman" w:hAnsi="Times New Roman"/>
          <w:color w:val="000000"/>
          <w:sz w:val="18"/>
          <w:szCs w:val="18"/>
        </w:rPr>
        <w:t>принципах</w:t>
      </w:r>
      <w:proofErr w:type="gramEnd"/>
      <w:r w:rsidRPr="00E41437">
        <w:rPr>
          <w:rFonts w:ascii="Times New Roman" w:eastAsia="Times New Roman" w:hAnsi="Times New Roman"/>
          <w:color w:val="000000"/>
          <w:sz w:val="18"/>
          <w:szCs w:val="18"/>
        </w:rPr>
        <w:t xml:space="preserve"> организации местного самоуправления в Российской Федерации», Администрация Притобольного  </w:t>
      </w:r>
      <w:r w:rsidRPr="00E41437">
        <w:rPr>
          <w:rFonts w:ascii="Times New Roman" w:hAnsi="Times New Roman"/>
          <w:sz w:val="18"/>
          <w:szCs w:val="18"/>
          <w:lang w:eastAsia="en-US"/>
        </w:rPr>
        <w:t>муниципального округ</w:t>
      </w:r>
      <w:r w:rsidRPr="00E41437">
        <w:rPr>
          <w:rFonts w:ascii="Times New Roman" w:eastAsia="Times New Roman" w:hAnsi="Times New Roman"/>
          <w:sz w:val="18"/>
          <w:szCs w:val="18"/>
          <w:lang w:eastAsia="ar-SA"/>
        </w:rPr>
        <w:t xml:space="preserve"> Курганской области</w:t>
      </w:r>
    </w:p>
    <w:p w:rsidR="00E41437" w:rsidRPr="00E41437" w:rsidRDefault="00E41437" w:rsidP="00E41437">
      <w:pPr>
        <w:spacing w:after="0" w:line="240" w:lineRule="auto"/>
        <w:jc w:val="both"/>
        <w:rPr>
          <w:rFonts w:ascii="Times New Roman" w:eastAsia="Times New Roman" w:hAnsi="Times New Roman"/>
          <w:color w:val="000000"/>
          <w:sz w:val="18"/>
          <w:szCs w:val="18"/>
        </w:rPr>
      </w:pPr>
      <w:r w:rsidRPr="00E41437">
        <w:rPr>
          <w:rFonts w:ascii="Times New Roman" w:eastAsia="Times New Roman" w:hAnsi="Times New Roman"/>
          <w:color w:val="000000"/>
          <w:sz w:val="18"/>
          <w:szCs w:val="18"/>
        </w:rPr>
        <w:t>ПОСТАНОВЛЯЕТ:</w:t>
      </w:r>
    </w:p>
    <w:p w:rsidR="00E41437" w:rsidRPr="00E41437" w:rsidRDefault="00E41437" w:rsidP="00E41437">
      <w:pPr>
        <w:spacing w:after="0" w:line="240" w:lineRule="auto"/>
        <w:ind w:firstLine="708"/>
        <w:jc w:val="both"/>
        <w:rPr>
          <w:rFonts w:ascii="Times New Roman" w:eastAsia="Times New Roman" w:hAnsi="Times New Roman"/>
          <w:color w:val="000000"/>
          <w:sz w:val="18"/>
          <w:szCs w:val="18"/>
        </w:rPr>
      </w:pPr>
      <w:r w:rsidRPr="00E41437">
        <w:rPr>
          <w:rFonts w:ascii="Times New Roman" w:eastAsia="Times New Roman" w:hAnsi="Times New Roman"/>
          <w:color w:val="000000"/>
          <w:sz w:val="18"/>
          <w:szCs w:val="18"/>
        </w:rPr>
        <w:t xml:space="preserve">1. Утвердить Положение о муниципальной  комиссии по делам несовершеннолетних и защите их прав при Администрации Притобольного </w:t>
      </w:r>
      <w:proofErr w:type="gramStart"/>
      <w:r w:rsidRPr="00E41437">
        <w:rPr>
          <w:rFonts w:ascii="Times New Roman" w:hAnsi="Times New Roman"/>
          <w:sz w:val="18"/>
          <w:szCs w:val="18"/>
          <w:lang w:eastAsia="en-US"/>
        </w:rPr>
        <w:t>муниципального</w:t>
      </w:r>
      <w:proofErr w:type="gramEnd"/>
      <w:r w:rsidRPr="00E41437">
        <w:rPr>
          <w:rFonts w:ascii="Times New Roman" w:hAnsi="Times New Roman"/>
          <w:sz w:val="18"/>
          <w:szCs w:val="18"/>
          <w:lang w:eastAsia="en-US"/>
        </w:rPr>
        <w:t xml:space="preserve"> округ</w:t>
      </w:r>
      <w:r w:rsidRPr="00E41437">
        <w:rPr>
          <w:rFonts w:ascii="Times New Roman" w:eastAsia="Times New Roman" w:hAnsi="Times New Roman"/>
          <w:sz w:val="18"/>
          <w:szCs w:val="18"/>
          <w:lang w:eastAsia="ar-SA"/>
        </w:rPr>
        <w:t xml:space="preserve"> Курганской области</w:t>
      </w:r>
      <w:r w:rsidRPr="00E41437">
        <w:rPr>
          <w:rFonts w:ascii="Times New Roman" w:eastAsia="Times New Roman" w:hAnsi="Times New Roman"/>
          <w:color w:val="000000"/>
          <w:sz w:val="18"/>
          <w:szCs w:val="18"/>
        </w:rPr>
        <w:t xml:space="preserve"> согласно приложению к настоящему постановлению. </w:t>
      </w:r>
    </w:p>
    <w:p w:rsidR="00E41437" w:rsidRPr="00E41437" w:rsidRDefault="00E41437" w:rsidP="00E41437">
      <w:pPr>
        <w:spacing w:after="0" w:line="240" w:lineRule="auto"/>
        <w:ind w:firstLine="708"/>
        <w:jc w:val="both"/>
        <w:rPr>
          <w:rFonts w:ascii="Times New Roman" w:eastAsia="Times New Roman" w:hAnsi="Times New Roman"/>
          <w:sz w:val="18"/>
          <w:szCs w:val="18"/>
        </w:rPr>
      </w:pPr>
      <w:r w:rsidRPr="00E41437">
        <w:rPr>
          <w:rFonts w:ascii="Times New Roman" w:eastAsia="Times New Roman" w:hAnsi="Times New Roman"/>
          <w:color w:val="000000"/>
          <w:sz w:val="18"/>
          <w:szCs w:val="18"/>
        </w:rPr>
        <w:t xml:space="preserve">2. Постановление Администрации Притобольного района от </w:t>
      </w:r>
      <w:r w:rsidRPr="00E41437">
        <w:rPr>
          <w:rFonts w:ascii="Times New Roman" w:eastAsia="Times New Roman" w:hAnsi="Times New Roman"/>
          <w:sz w:val="18"/>
          <w:szCs w:val="18"/>
        </w:rPr>
        <w:t>02.03.2022 г. № 59</w:t>
      </w:r>
      <w:r w:rsidRPr="00E41437">
        <w:rPr>
          <w:rFonts w:ascii="Times New Roman" w:eastAsia="Times New Roman" w:hAnsi="Times New Roman"/>
          <w:color w:val="000000"/>
          <w:sz w:val="18"/>
          <w:szCs w:val="18"/>
        </w:rPr>
        <w:t xml:space="preserve"> «Об утверждении Положения о муниципальной комиссии по делам несовершеннолетних и защите их прав при Администрации Притобольного района» признать утратившим силу.</w:t>
      </w:r>
    </w:p>
    <w:p w:rsidR="00E41437" w:rsidRPr="00E41437" w:rsidRDefault="00E41437" w:rsidP="00E41437">
      <w:pPr>
        <w:spacing w:after="0" w:line="240" w:lineRule="auto"/>
        <w:jc w:val="both"/>
        <w:rPr>
          <w:rFonts w:ascii="Times New Roman" w:eastAsia="Times New Roman" w:hAnsi="Times New Roman"/>
          <w:sz w:val="18"/>
          <w:szCs w:val="18"/>
        </w:rPr>
      </w:pPr>
      <w:r w:rsidRPr="00E41437">
        <w:rPr>
          <w:rFonts w:ascii="Times New Roman" w:eastAsia="Times New Roman" w:hAnsi="Times New Roman"/>
          <w:sz w:val="18"/>
          <w:szCs w:val="18"/>
        </w:rPr>
        <w:tab/>
        <w:t xml:space="preserve">3. </w:t>
      </w:r>
      <w:proofErr w:type="gramStart"/>
      <w:r w:rsidRPr="00E41437">
        <w:rPr>
          <w:rFonts w:ascii="Times New Roman" w:eastAsia="Times New Roman" w:hAnsi="Times New Roman"/>
          <w:sz w:val="18"/>
          <w:szCs w:val="18"/>
        </w:rPr>
        <w:t>Контроль за</w:t>
      </w:r>
      <w:proofErr w:type="gramEnd"/>
      <w:r w:rsidRPr="00E41437">
        <w:rPr>
          <w:rFonts w:ascii="Times New Roman" w:eastAsia="Times New Roman" w:hAnsi="Times New Roman"/>
          <w:sz w:val="18"/>
          <w:szCs w:val="18"/>
        </w:rPr>
        <w:t xml:space="preserve"> выполнением настоящего постановления оставляю за собой.</w:t>
      </w:r>
    </w:p>
    <w:p w:rsidR="00E41437" w:rsidRPr="00E41437" w:rsidRDefault="00E41437" w:rsidP="00E41437">
      <w:pPr>
        <w:spacing w:after="0" w:line="240" w:lineRule="auto"/>
        <w:rPr>
          <w:rFonts w:ascii="Times New Roman" w:eastAsia="Times New Roman" w:hAnsi="Times New Roman"/>
          <w:sz w:val="18"/>
          <w:szCs w:val="18"/>
        </w:rPr>
      </w:pPr>
    </w:p>
    <w:p w:rsidR="00E41437" w:rsidRPr="00E41437" w:rsidRDefault="00E41437" w:rsidP="00E41437">
      <w:pPr>
        <w:spacing w:after="0" w:line="240" w:lineRule="auto"/>
        <w:rPr>
          <w:rFonts w:ascii="Times New Roman" w:hAnsi="Times New Roman"/>
          <w:sz w:val="18"/>
          <w:szCs w:val="18"/>
          <w:lang w:eastAsia="en-US"/>
        </w:rPr>
      </w:pPr>
      <w:r w:rsidRPr="00E41437">
        <w:rPr>
          <w:rFonts w:ascii="Times New Roman" w:eastAsia="Times New Roman" w:hAnsi="Times New Roman"/>
          <w:color w:val="000000"/>
          <w:sz w:val="18"/>
          <w:szCs w:val="18"/>
        </w:rPr>
        <w:t xml:space="preserve">Глава Притобольного </w:t>
      </w:r>
      <w:r w:rsidRPr="00E41437">
        <w:rPr>
          <w:rFonts w:ascii="Times New Roman" w:hAnsi="Times New Roman"/>
          <w:sz w:val="18"/>
          <w:szCs w:val="18"/>
          <w:lang w:eastAsia="en-US"/>
        </w:rPr>
        <w:t>муниципального округа</w:t>
      </w:r>
    </w:p>
    <w:p w:rsidR="00E41437" w:rsidRPr="00E41437" w:rsidRDefault="00E41437" w:rsidP="00E41437">
      <w:pPr>
        <w:spacing w:after="0" w:line="240" w:lineRule="auto"/>
        <w:rPr>
          <w:rFonts w:ascii="Times New Roman" w:eastAsia="Times New Roman" w:hAnsi="Times New Roman"/>
          <w:sz w:val="18"/>
          <w:szCs w:val="18"/>
        </w:rPr>
      </w:pPr>
      <w:r w:rsidRPr="00E41437">
        <w:rPr>
          <w:rFonts w:ascii="Times New Roman" w:eastAsia="Times New Roman" w:hAnsi="Times New Roman"/>
          <w:sz w:val="18"/>
          <w:szCs w:val="18"/>
          <w:lang w:eastAsia="ar-SA"/>
        </w:rPr>
        <w:t>Курганской области</w:t>
      </w:r>
      <w:r w:rsidRPr="00E41437">
        <w:rPr>
          <w:rFonts w:ascii="Times New Roman" w:eastAsia="Times New Roman" w:hAnsi="Times New Roman"/>
          <w:color w:val="000000"/>
          <w:sz w:val="18"/>
          <w:szCs w:val="18"/>
        </w:rPr>
        <w:t xml:space="preserve">                                                                                                   </w:t>
      </w:r>
      <w:r w:rsidRPr="00E41437">
        <w:rPr>
          <w:rFonts w:ascii="Times New Roman" w:eastAsia="Times New Roman" w:hAnsi="Times New Roman"/>
          <w:color w:val="000000"/>
          <w:sz w:val="18"/>
          <w:szCs w:val="18"/>
        </w:rPr>
        <w:tab/>
      </w:r>
      <w:r w:rsidRPr="00E41437">
        <w:rPr>
          <w:rFonts w:ascii="Times New Roman" w:eastAsia="Times New Roman" w:hAnsi="Times New Roman"/>
          <w:color w:val="000000"/>
          <w:sz w:val="18"/>
          <w:szCs w:val="18"/>
        </w:rPr>
        <w:tab/>
      </w:r>
      <w:r w:rsidRPr="00E41437">
        <w:rPr>
          <w:rFonts w:ascii="Times New Roman" w:eastAsia="Times New Roman" w:hAnsi="Times New Roman"/>
          <w:color w:val="000000"/>
          <w:sz w:val="18"/>
          <w:szCs w:val="18"/>
        </w:rPr>
        <w:tab/>
      </w:r>
      <w:r w:rsidRPr="00E41437">
        <w:rPr>
          <w:rFonts w:ascii="Times New Roman" w:eastAsia="Times New Roman" w:hAnsi="Times New Roman"/>
          <w:color w:val="000000"/>
          <w:sz w:val="18"/>
          <w:szCs w:val="18"/>
        </w:rPr>
        <w:tab/>
      </w:r>
      <w:r w:rsidRPr="00E41437">
        <w:rPr>
          <w:rFonts w:ascii="Times New Roman" w:eastAsia="Times New Roman" w:hAnsi="Times New Roman"/>
          <w:color w:val="000000"/>
          <w:sz w:val="18"/>
          <w:szCs w:val="18"/>
        </w:rPr>
        <w:tab/>
        <w:t xml:space="preserve"> Д.А. Спиридонов</w:t>
      </w:r>
    </w:p>
    <w:p w:rsidR="00E41437" w:rsidRPr="00E41437" w:rsidRDefault="00E41437" w:rsidP="00E41437">
      <w:pPr>
        <w:spacing w:before="100" w:beforeAutospacing="1" w:after="0" w:line="240" w:lineRule="auto"/>
        <w:rPr>
          <w:rFonts w:ascii="Times New Roman" w:eastAsia="Times New Roman" w:hAnsi="Times New Roman"/>
          <w:sz w:val="18"/>
          <w:szCs w:val="18"/>
        </w:rPr>
      </w:pPr>
    </w:p>
    <w:p w:rsidR="00E41437" w:rsidRPr="00E41437" w:rsidRDefault="00E41437" w:rsidP="00E41437">
      <w:pPr>
        <w:spacing w:after="0" w:line="240" w:lineRule="auto"/>
        <w:rPr>
          <w:rFonts w:ascii="Times New Roman" w:eastAsia="Times New Roman" w:hAnsi="Times New Roman"/>
          <w:color w:val="000000"/>
          <w:sz w:val="18"/>
          <w:szCs w:val="18"/>
        </w:rPr>
      </w:pPr>
      <w:r w:rsidRPr="00E41437">
        <w:rPr>
          <w:rFonts w:ascii="Times New Roman" w:eastAsia="Times New Roman" w:hAnsi="Times New Roman"/>
          <w:color w:val="000000"/>
          <w:sz w:val="18"/>
          <w:szCs w:val="18"/>
        </w:rPr>
        <w:lastRenderedPageBreak/>
        <w:t>Исп. Прорубщикова Н.В.</w:t>
      </w:r>
    </w:p>
    <w:p w:rsidR="00E41437" w:rsidRPr="00E41437" w:rsidRDefault="00E41437" w:rsidP="00E41437">
      <w:pPr>
        <w:spacing w:after="0" w:line="240" w:lineRule="auto"/>
        <w:ind w:left="5670"/>
        <w:jc w:val="both"/>
        <w:rPr>
          <w:rFonts w:ascii="Times New Roman" w:eastAsia="Times New Roman" w:hAnsi="Times New Roman"/>
          <w:sz w:val="18"/>
          <w:szCs w:val="18"/>
        </w:rPr>
      </w:pPr>
      <w:r w:rsidRPr="00E41437">
        <w:rPr>
          <w:rFonts w:ascii="Times New Roman" w:eastAsia="Times New Roman" w:hAnsi="Times New Roman"/>
          <w:sz w:val="18"/>
          <w:szCs w:val="18"/>
        </w:rPr>
        <w:t>Приложение к постановлению Администрации Притобольного муниципального округ Курганской области  от 5 сентября 2023 года № 35 «Об утверждении Положения о комиссии по делам несовершеннолетних и защите их прав при Администрации Притобольного муниципального округ Курганской области»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p>
    <w:p w:rsidR="00E41437" w:rsidRPr="000E7C16" w:rsidRDefault="00E41437" w:rsidP="00E41437">
      <w:pPr>
        <w:widowControl w:val="0"/>
        <w:autoSpaceDE w:val="0"/>
        <w:autoSpaceDN w:val="0"/>
        <w:adjustRightInd w:val="0"/>
        <w:spacing w:after="0" w:line="240" w:lineRule="auto"/>
        <w:jc w:val="center"/>
        <w:rPr>
          <w:rFonts w:ascii="Times New Roman" w:hAnsi="Times New Roman"/>
          <w:b/>
          <w:bCs/>
          <w:sz w:val="18"/>
          <w:szCs w:val="18"/>
          <w:lang w:eastAsia="en-US"/>
        </w:rPr>
      </w:pPr>
      <w:bookmarkStart w:id="5" w:name="Par28"/>
      <w:bookmarkEnd w:id="5"/>
      <w:r w:rsidRPr="000E7C16">
        <w:rPr>
          <w:rFonts w:ascii="Times New Roman" w:hAnsi="Times New Roman"/>
          <w:b/>
          <w:bCs/>
          <w:sz w:val="18"/>
          <w:szCs w:val="18"/>
          <w:lang w:eastAsia="en-US"/>
        </w:rPr>
        <w:t>Положение</w:t>
      </w:r>
    </w:p>
    <w:p w:rsidR="00E41437" w:rsidRPr="000E7C16" w:rsidRDefault="00E41437" w:rsidP="00E41437">
      <w:pPr>
        <w:widowControl w:val="0"/>
        <w:autoSpaceDE w:val="0"/>
        <w:autoSpaceDN w:val="0"/>
        <w:adjustRightInd w:val="0"/>
        <w:spacing w:after="0" w:line="240" w:lineRule="auto"/>
        <w:jc w:val="center"/>
        <w:rPr>
          <w:rFonts w:ascii="Times New Roman" w:hAnsi="Times New Roman"/>
          <w:b/>
          <w:bCs/>
          <w:sz w:val="18"/>
          <w:szCs w:val="18"/>
          <w:lang w:eastAsia="en-US"/>
        </w:rPr>
      </w:pPr>
      <w:r w:rsidRPr="000E7C16">
        <w:rPr>
          <w:rFonts w:ascii="Times New Roman" w:hAnsi="Times New Roman"/>
          <w:b/>
          <w:bCs/>
          <w:sz w:val="18"/>
          <w:szCs w:val="18"/>
          <w:lang w:eastAsia="en-US"/>
        </w:rPr>
        <w:t>о комиссии по делам несовершеннолетних и защите их прав при Администрации Притобольного муниципального округа Курганской области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1. </w:t>
      </w:r>
      <w:proofErr w:type="gramStart"/>
      <w:r w:rsidRPr="00E41437">
        <w:rPr>
          <w:rFonts w:ascii="Times New Roman" w:hAnsi="Times New Roman"/>
          <w:sz w:val="18"/>
          <w:szCs w:val="18"/>
          <w:lang w:eastAsia="en-US"/>
        </w:rPr>
        <w:t>Комиссия по делам несовершеннолетних и защите их прав при Администрации Притобольного муниципального округ</w:t>
      </w:r>
      <w:r w:rsidRPr="00E41437">
        <w:rPr>
          <w:rFonts w:ascii="Times New Roman" w:eastAsia="Times New Roman" w:hAnsi="Times New Roman"/>
          <w:sz w:val="18"/>
          <w:szCs w:val="18"/>
          <w:lang w:eastAsia="ar-SA"/>
        </w:rPr>
        <w:t xml:space="preserve"> Курганской области</w:t>
      </w:r>
      <w:r w:rsidRPr="00E41437">
        <w:rPr>
          <w:rFonts w:ascii="Times New Roman" w:hAnsi="Times New Roman"/>
          <w:sz w:val="18"/>
          <w:szCs w:val="18"/>
          <w:lang w:eastAsia="en-US"/>
        </w:rPr>
        <w:t xml:space="preserve"> (далее - комиссии) является коллегиальным органом системы профилактики безнадзорности и правонарушений несовершеннолетних (далее - система профилактики),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w:t>
      </w:r>
      <w:proofErr w:type="gramEnd"/>
      <w:r w:rsidRPr="00E41437">
        <w:rPr>
          <w:rFonts w:ascii="Times New Roman" w:hAnsi="Times New Roman"/>
          <w:sz w:val="18"/>
          <w:szCs w:val="18"/>
          <w:lang w:eastAsia="en-US"/>
        </w:rPr>
        <w:t>,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2. </w:t>
      </w:r>
      <w:proofErr w:type="gramStart"/>
      <w:r w:rsidRPr="00E41437">
        <w:rPr>
          <w:rFonts w:ascii="Times New Roman" w:hAnsi="Times New Roman"/>
          <w:sz w:val="18"/>
          <w:szCs w:val="18"/>
          <w:lang w:eastAsia="en-US"/>
        </w:rPr>
        <w:t xml:space="preserve">Комиссия руководствуется в своей деятельности </w:t>
      </w:r>
      <w:hyperlink r:id="rId20" w:history="1">
        <w:r w:rsidRPr="00E41437">
          <w:rPr>
            <w:rFonts w:ascii="Times New Roman" w:hAnsi="Times New Roman"/>
            <w:color w:val="0000FF"/>
            <w:sz w:val="18"/>
            <w:szCs w:val="18"/>
            <w:lang w:eastAsia="en-US"/>
          </w:rPr>
          <w:t>Конституцией</w:t>
        </w:r>
      </w:hyperlink>
      <w:r w:rsidRPr="00E41437">
        <w:rPr>
          <w:rFonts w:ascii="Times New Roman" w:hAnsi="Times New Roman"/>
          <w:sz w:val="18"/>
          <w:szCs w:val="18"/>
          <w:lang w:eastAsia="en-US"/>
        </w:rPr>
        <w:t xml:space="preserve"> Российской Федерации, Федеральным законом от 24.06.1999 г. № 120- ФЗ «Об основах системы профилактики безнадзорности и правонарушений несовершеннолетних», Кодексом Российской Федерации об административных правонарушениях, Законом Курганской области от 20.11.1995 г. № 25 «Об административных правонарушениях на территории Курганской области», Законом Курганской области от 28.10.2002 г. № 241 «О комиссиях по делам несовершеннолетних и защите их прав на</w:t>
      </w:r>
      <w:proofErr w:type="gramEnd"/>
      <w:r w:rsidRPr="00E41437">
        <w:rPr>
          <w:rFonts w:ascii="Times New Roman" w:hAnsi="Times New Roman"/>
          <w:sz w:val="18"/>
          <w:szCs w:val="18"/>
          <w:lang w:eastAsia="en-US"/>
        </w:rPr>
        <w:t xml:space="preserve"> территории Курганской области»,  Законом Курганской области от 30.12.2005 г. № 107 «О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4. Порядок рассмотрения комиссией материалов (дел), не связанных с делами об административных правонарушениях, определяется законодательством Курганской области, если иное не предусмотрено федеральным законодательством.</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5. Задачами комиссии являются:</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б) обеспечение защиты прав и законных интересов несовершеннолетних;</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в) социально-педагогическая реабилитация несовершеннолетних, находящихся в социально опасном положении, в том </w:t>
      </w:r>
      <w:proofErr w:type="gramStart"/>
      <w:r w:rsidRPr="00E41437">
        <w:rPr>
          <w:rFonts w:ascii="Times New Roman" w:hAnsi="Times New Roman"/>
          <w:sz w:val="18"/>
          <w:szCs w:val="18"/>
          <w:lang w:eastAsia="en-US"/>
        </w:rPr>
        <w:t>числе</w:t>
      </w:r>
      <w:proofErr w:type="gramEnd"/>
      <w:r w:rsidRPr="00E41437">
        <w:rPr>
          <w:rFonts w:ascii="Times New Roman" w:hAnsi="Times New Roman"/>
          <w:sz w:val="18"/>
          <w:szCs w:val="18"/>
          <w:lang w:eastAsia="en-US"/>
        </w:rPr>
        <w:t xml:space="preserve"> связанном с немедицинским потреблением наркотических средств и психотропных веществ;</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г) выявление и пресечение случаев вовлечения несовершеннолетних в совершение преступлений и антиобщественных действий.</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E41437">
        <w:rPr>
          <w:rFonts w:ascii="Times New Roman" w:hAnsi="Times New Roman"/>
          <w:color w:val="000000"/>
          <w:sz w:val="18"/>
          <w:szCs w:val="18"/>
          <w:lang w:eastAsia="en-US"/>
        </w:rPr>
        <w:t xml:space="preserve">6. Для решения возложенных задач комиссия осуществляет следующие функции: </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E41437">
        <w:rPr>
          <w:rFonts w:ascii="Times New Roman" w:hAnsi="Times New Roman"/>
          <w:color w:val="000000"/>
          <w:sz w:val="18"/>
          <w:szCs w:val="18"/>
          <w:lang w:eastAsia="en-US"/>
        </w:rPr>
        <w:t>-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w:t>
      </w:r>
      <w:proofErr w:type="gramStart"/>
      <w:r w:rsidRPr="00E41437">
        <w:rPr>
          <w:rFonts w:ascii="Times New Roman" w:hAnsi="Times New Roman"/>
          <w:color w:val="000000"/>
          <w:sz w:val="18"/>
          <w:szCs w:val="18"/>
          <w:lang w:eastAsia="en-US"/>
        </w:rPr>
        <w:t>о-</w:t>
      </w:r>
      <w:proofErr w:type="gramEnd"/>
      <w:r w:rsidRPr="00E41437">
        <w:rPr>
          <w:rFonts w:ascii="Times New Roman" w:hAnsi="Times New Roman"/>
          <w:color w:val="000000"/>
          <w:sz w:val="18"/>
          <w:szCs w:val="18"/>
          <w:lang w:eastAsia="en-US"/>
        </w:rPr>
        <w:t xml:space="preserve">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субъектов Российской Федерации;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E41437">
        <w:rPr>
          <w:rFonts w:ascii="Times New Roman" w:hAnsi="Times New Roman"/>
          <w:color w:val="000000"/>
          <w:sz w:val="18"/>
          <w:szCs w:val="18"/>
          <w:lang w:eastAsia="en-US"/>
        </w:rPr>
        <w:t>-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E41437">
        <w:rPr>
          <w:rFonts w:ascii="Times New Roman" w:hAnsi="Times New Roman"/>
          <w:color w:val="000000"/>
          <w:sz w:val="18"/>
          <w:szCs w:val="18"/>
          <w:lang w:eastAsia="en-US"/>
        </w:rPr>
        <w:t>-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E41437">
        <w:rPr>
          <w:rFonts w:ascii="Times New Roman" w:hAnsi="Times New Roman"/>
          <w:color w:val="000000"/>
          <w:sz w:val="18"/>
          <w:szCs w:val="18"/>
          <w:lang w:eastAsia="en-US"/>
        </w:rPr>
        <w:t>-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E41437">
        <w:rPr>
          <w:rFonts w:ascii="Times New Roman" w:hAnsi="Times New Roman"/>
          <w:color w:val="000000"/>
          <w:sz w:val="18"/>
          <w:szCs w:val="18"/>
          <w:lang w:eastAsia="en-US"/>
        </w:rPr>
        <w:t xml:space="preserve">- участвует в разработке целевых программ, направленных на защиту прав и законных интересов несовершеннолетних, профилактику их безнадзорности, беспризорности и правонарушений; </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xml:space="preserve">- принимает меры по совершенствованию деятельности органов и учреждений системы профилактики по итогам анализа и </w:t>
      </w:r>
      <w:proofErr w:type="gramStart"/>
      <w:r w:rsidRPr="00E41437">
        <w:rPr>
          <w:rFonts w:ascii="Times New Roman" w:eastAsia="Times New Roman" w:hAnsi="Times New Roman"/>
          <w:sz w:val="18"/>
          <w:szCs w:val="18"/>
        </w:rPr>
        <w:t>обобщения</w:t>
      </w:r>
      <w:proofErr w:type="gramEnd"/>
      <w:r w:rsidRPr="00E41437">
        <w:rPr>
          <w:rFonts w:ascii="Times New Roman" w:eastAsia="Times New Roman" w:hAnsi="Times New Roman"/>
          <w:sz w:val="18"/>
          <w:szCs w:val="1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w:t>
      </w:r>
      <w:proofErr w:type="gramStart"/>
      <w:r w:rsidRPr="00E41437">
        <w:rPr>
          <w:rFonts w:ascii="Times New Roman" w:eastAsia="Times New Roman" w:hAnsi="Times New Roman"/>
          <w:sz w:val="18"/>
          <w:szCs w:val="18"/>
        </w:rPr>
        <w:t>о-</w:t>
      </w:r>
      <w:proofErr w:type="gramEnd"/>
      <w:r w:rsidRPr="00E41437">
        <w:rPr>
          <w:rFonts w:ascii="Times New Roman" w:eastAsia="Times New Roman" w:hAnsi="Times New Roman"/>
          <w:sz w:val="18"/>
          <w:szCs w:val="18"/>
        </w:rPr>
        <w:t xml:space="preserve"> педагогической реабилитации;</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color w:val="000000"/>
          <w:sz w:val="18"/>
          <w:szCs w:val="18"/>
        </w:rPr>
      </w:pPr>
      <w:proofErr w:type="gramStart"/>
      <w:r w:rsidRPr="00E41437">
        <w:rPr>
          <w:rFonts w:ascii="Times New Roman" w:eastAsia="Times New Roman" w:hAnsi="Times New Roman"/>
          <w:sz w:val="18"/>
          <w:szCs w:val="18"/>
        </w:rPr>
        <w:t>-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деятельность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E41437">
        <w:rPr>
          <w:rFonts w:ascii="Times New Roman" w:hAnsi="Times New Roman"/>
          <w:color w:val="000000"/>
          <w:sz w:val="18"/>
          <w:szCs w:val="18"/>
          <w:lang w:eastAsia="en-US"/>
        </w:rPr>
        <w:t>-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w:t>
      </w:r>
      <w:proofErr w:type="gramStart"/>
      <w:r w:rsidRPr="00E41437">
        <w:rPr>
          <w:rFonts w:ascii="Times New Roman" w:hAnsi="Times New Roman"/>
          <w:color w:val="000000"/>
          <w:sz w:val="18"/>
          <w:szCs w:val="18"/>
          <w:lang w:eastAsia="en-US"/>
        </w:rPr>
        <w:t>о-</w:t>
      </w:r>
      <w:proofErr w:type="gramEnd"/>
      <w:r w:rsidRPr="00E41437">
        <w:rPr>
          <w:rFonts w:ascii="Times New Roman" w:hAnsi="Times New Roman"/>
          <w:color w:val="000000"/>
          <w:sz w:val="18"/>
          <w:szCs w:val="18"/>
          <w:lang w:eastAsia="en-US"/>
        </w:rPr>
        <w:t xml:space="preserve"> воспитательных учреждениях закрытого типа, а также по иным вопросам, предусмотренным законодательством Российской Федерации;</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даёт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xml:space="preserve">- даёт при наличии согласия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Pr="00E41437">
          <w:rPr>
            <w:rFonts w:ascii="Times New Roman" w:eastAsia="Times New Roman" w:hAnsi="Times New Roman"/>
            <w:color w:val="000000"/>
            <w:sz w:val="18"/>
            <w:szCs w:val="18"/>
          </w:rPr>
          <w:t>или</w:t>
        </w:r>
      </w:hyperlink>
      <w:r w:rsidRPr="00E41437">
        <w:rPr>
          <w:rFonts w:ascii="Times New Roman" w:eastAsia="Times New Roman" w:hAnsi="Times New Roman"/>
          <w:sz w:val="18"/>
          <w:szCs w:val="18"/>
        </w:rPr>
        <w:t xml:space="preserve">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общеобразовательной организации до получения основного общего образования. </w:t>
      </w:r>
      <w:proofErr w:type="gramStart"/>
      <w:r w:rsidRPr="00E41437">
        <w:rPr>
          <w:rFonts w:ascii="Times New Roman" w:eastAsia="Times New Roman" w:hAnsi="Times New Roman"/>
          <w:sz w:val="18"/>
          <w:szCs w:val="18"/>
        </w:rPr>
        <w:t xml:space="preserve">Комиссии принимают совместно с родителями </w:t>
      </w:r>
      <w:r w:rsidRPr="00E41437">
        <w:rPr>
          <w:rFonts w:ascii="Times New Roman" w:eastAsia="Times New Roman" w:hAnsi="Times New Roman"/>
          <w:sz w:val="18"/>
          <w:szCs w:val="18"/>
        </w:rPr>
        <w:lastRenderedPageBreak/>
        <w:t>(законными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подготавливает и направляет в органы государственной власти Курганской области и органы местного самоуправления в порядке, установленном законодательством Курганской области, отчеты о работе по профилактике безнадзорности и правонарушений несовершеннолетних на территории Притобольного муниципального округ</w:t>
      </w:r>
      <w:r w:rsidRPr="00E41437">
        <w:rPr>
          <w:rFonts w:ascii="Times New Roman" w:eastAsia="Times New Roman" w:hAnsi="Times New Roman"/>
          <w:sz w:val="18"/>
          <w:szCs w:val="18"/>
          <w:lang w:eastAsia="ar-SA"/>
        </w:rPr>
        <w:t xml:space="preserve"> Курганской области</w:t>
      </w:r>
      <w:r w:rsidRPr="00E41437">
        <w:rPr>
          <w:rFonts w:ascii="Times New Roman" w:eastAsia="Times New Roman" w:hAnsi="Times New Roman"/>
          <w:sz w:val="18"/>
          <w:szCs w:val="18"/>
        </w:rPr>
        <w:t>;</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xml:space="preserve">-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E41437">
        <w:rPr>
          <w:rFonts w:ascii="Times New Roman" w:eastAsia="Times New Roman" w:hAnsi="Times New Roman"/>
          <w:sz w:val="18"/>
          <w:szCs w:val="18"/>
        </w:rPr>
        <w:t>судом</w:t>
      </w:r>
      <w:proofErr w:type="gramEnd"/>
      <w:r w:rsidRPr="00E41437">
        <w:rPr>
          <w:rFonts w:ascii="Times New Roman" w:eastAsia="Times New Roman" w:hAnsi="Times New Roman"/>
          <w:sz w:val="18"/>
          <w:szCs w:val="1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xml:space="preserve">-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2" w:tooltip="&quot;Кодекс Российской Федерации об административных правонарушениях&quot; от 30.12.2001 N 195-ФЗ (ред. от 17.04.2017, с изм. от 23.05.2017) (с изм. и доп., вступ. в силу с 18.05.2017){КонсультантПлюс}" w:history="1">
        <w:r w:rsidRPr="00E41437">
          <w:rPr>
            <w:rFonts w:ascii="Times New Roman" w:eastAsia="Times New Roman" w:hAnsi="Times New Roman"/>
            <w:color w:val="0000FF"/>
            <w:sz w:val="18"/>
            <w:szCs w:val="18"/>
          </w:rPr>
          <w:t>Кодексом</w:t>
        </w:r>
      </w:hyperlink>
      <w:r w:rsidRPr="00E41437">
        <w:rPr>
          <w:rFonts w:ascii="Times New Roman" w:eastAsia="Times New Roman" w:hAnsi="Times New Roman"/>
          <w:sz w:val="18"/>
          <w:szCs w:val="18"/>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действующим законодательством;</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согласовывает представления (заключения) администраций специальных учебн</w:t>
      </w:r>
      <w:proofErr w:type="gramStart"/>
      <w:r w:rsidRPr="00E41437">
        <w:rPr>
          <w:rFonts w:ascii="Times New Roman" w:eastAsia="Times New Roman" w:hAnsi="Times New Roman"/>
          <w:sz w:val="18"/>
          <w:szCs w:val="18"/>
        </w:rPr>
        <w:t>о-</w:t>
      </w:r>
      <w:proofErr w:type="gramEnd"/>
      <w:r w:rsidRPr="00E41437">
        <w:rPr>
          <w:rFonts w:ascii="Times New Roman" w:eastAsia="Times New Roman" w:hAnsi="Times New Roman"/>
          <w:sz w:val="18"/>
          <w:szCs w:val="18"/>
        </w:rPr>
        <w:t xml:space="preserve"> воспитательных учреждений закрытого типа, вносимые в суды по месту нахождения указанных учреждений:</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E41437">
        <w:rPr>
          <w:rFonts w:ascii="Times New Roman" w:eastAsia="Times New Roman" w:hAnsi="Times New Roman"/>
          <w:sz w:val="18"/>
          <w:szCs w:val="18"/>
        </w:rPr>
        <w:t>истечения</w:t>
      </w:r>
      <w:proofErr w:type="gramEnd"/>
      <w:r w:rsidRPr="00E41437">
        <w:rPr>
          <w:rFonts w:ascii="Times New Roman" w:eastAsia="Times New Roman" w:hAnsi="Times New Roman"/>
          <w:sz w:val="18"/>
          <w:szCs w:val="18"/>
        </w:rPr>
        <w:t xml:space="preserve"> установленного судом срока пребывания несовершеннолетнего в указанном учреждении;</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proofErr w:type="gramStart"/>
      <w:r w:rsidRPr="00E41437">
        <w:rPr>
          <w:rFonts w:ascii="Times New Roman" w:eastAsia="Times New Roman" w:hAnsi="Times New Roman"/>
          <w:sz w:val="18"/>
          <w:szCs w:val="18"/>
        </w:rPr>
        <w:t xml:space="preserve">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3"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КонсультантПлюс}" w:history="1">
        <w:r w:rsidRPr="00E41437">
          <w:rPr>
            <w:rFonts w:ascii="Times New Roman" w:eastAsia="Times New Roman" w:hAnsi="Times New Roman"/>
            <w:color w:val="0000FF"/>
            <w:sz w:val="18"/>
            <w:szCs w:val="18"/>
          </w:rPr>
          <w:t>заболеваний</w:t>
        </w:r>
      </w:hyperlink>
      <w:r w:rsidRPr="00E41437">
        <w:rPr>
          <w:rFonts w:ascii="Times New Roman" w:eastAsia="Times New Roman" w:hAnsi="Times New Roman"/>
          <w:sz w:val="18"/>
          <w:szCs w:val="18"/>
        </w:rPr>
        <w:t>, препятствующих содержанию и обучению в специальном</w:t>
      </w:r>
      <w:proofErr w:type="gramEnd"/>
      <w:r w:rsidRPr="00E41437">
        <w:rPr>
          <w:rFonts w:ascii="Times New Roman" w:eastAsia="Times New Roman" w:hAnsi="Times New Roman"/>
          <w:sz w:val="18"/>
          <w:szCs w:val="18"/>
        </w:rPr>
        <w:t xml:space="preserve"> учебно-воспитательном </w:t>
      </w:r>
      <w:proofErr w:type="gramStart"/>
      <w:r w:rsidRPr="00E41437">
        <w:rPr>
          <w:rFonts w:ascii="Times New Roman" w:eastAsia="Times New Roman" w:hAnsi="Times New Roman"/>
          <w:sz w:val="18"/>
          <w:szCs w:val="18"/>
        </w:rPr>
        <w:t>учреждении</w:t>
      </w:r>
      <w:proofErr w:type="gramEnd"/>
      <w:r w:rsidRPr="00E41437">
        <w:rPr>
          <w:rFonts w:ascii="Times New Roman" w:eastAsia="Times New Roman" w:hAnsi="Times New Roman"/>
          <w:sz w:val="18"/>
          <w:szCs w:val="18"/>
        </w:rPr>
        <w:t xml:space="preserve"> закрытого типа;</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участвует в разработке проектов нормативных правовых актов по вопросам защиты прав и законных интересов несовершеннолетних;</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E41437">
        <w:rPr>
          <w:rFonts w:ascii="Times New Roman" w:hAnsi="Times New Roman"/>
          <w:color w:val="000000"/>
          <w:sz w:val="18"/>
          <w:szCs w:val="18"/>
          <w:lang w:eastAsia="en-US"/>
        </w:rPr>
        <w:t>-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proofErr w:type="gramStart"/>
      <w:r w:rsidRPr="00E41437">
        <w:rPr>
          <w:rFonts w:ascii="Times New Roman" w:hAnsi="Times New Roman"/>
          <w:color w:val="000000"/>
          <w:sz w:val="18"/>
          <w:szCs w:val="18"/>
          <w:lang w:eastAsia="en-US"/>
        </w:rPr>
        <w:t>- 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color w:val="000000"/>
          <w:sz w:val="18"/>
          <w:szCs w:val="18"/>
          <w:lang w:eastAsia="en-US"/>
        </w:rPr>
      </w:pPr>
      <w:r w:rsidRPr="00E41437">
        <w:rPr>
          <w:rFonts w:ascii="Times New Roman" w:hAnsi="Times New Roman"/>
          <w:color w:val="000000"/>
          <w:sz w:val="18"/>
          <w:szCs w:val="18"/>
          <w:lang w:eastAsia="en-US"/>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E41437" w:rsidRPr="00E41437" w:rsidRDefault="00E41437" w:rsidP="00E4143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E41437">
        <w:rPr>
          <w:rFonts w:ascii="Times New Roman" w:eastAsia="Times New Roman" w:hAnsi="Times New Roman"/>
          <w:sz w:val="18"/>
          <w:szCs w:val="18"/>
        </w:rPr>
        <w:t>- 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7. К вопросам обеспечения деятельности комиссии относятся: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 подготовка и организация проведения заседаний и иных плановых мероприятий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2) осуществление </w:t>
      </w:r>
      <w:proofErr w:type="gramStart"/>
      <w:r w:rsidRPr="00E41437">
        <w:rPr>
          <w:rFonts w:ascii="Times New Roman" w:hAnsi="Times New Roman"/>
          <w:sz w:val="18"/>
          <w:szCs w:val="18"/>
          <w:lang w:eastAsia="en-US"/>
        </w:rPr>
        <w:t>контроля за</w:t>
      </w:r>
      <w:proofErr w:type="gramEnd"/>
      <w:r w:rsidRPr="00E41437">
        <w:rPr>
          <w:rFonts w:ascii="Times New Roman" w:hAnsi="Times New Roman"/>
          <w:sz w:val="18"/>
          <w:szCs w:val="18"/>
          <w:lang w:eastAsia="en-US"/>
        </w:rPr>
        <w:t xml:space="preserve"> своевременностью подготовки и представления материалов для рассмотрения на заседаниях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 ведение делопроизводства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8) осуществление сбора, обработки и обобщения информации, необходимой для решения задач, стоящих перед комиссией;</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9) осуществление сбора и обобщение информации о численности лиц, предусмотренных </w:t>
      </w:r>
      <w:hyperlink r:id="rId24" w:history="1">
        <w:r w:rsidRPr="00E41437">
          <w:rPr>
            <w:rFonts w:ascii="Times New Roman" w:hAnsi="Times New Roman"/>
            <w:color w:val="0000FF"/>
            <w:sz w:val="18"/>
            <w:szCs w:val="18"/>
            <w:lang w:eastAsia="en-US"/>
          </w:rPr>
          <w:t>статьей 5</w:t>
        </w:r>
      </w:hyperlink>
      <w:r w:rsidRPr="00E41437">
        <w:rPr>
          <w:rFonts w:ascii="Times New Roman" w:hAnsi="Times New Roman"/>
          <w:sz w:val="18"/>
          <w:szCs w:val="18"/>
          <w:lang w:eastAsia="en-US"/>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lastRenderedPageBreak/>
        <w:t>11) подготовка информационных и аналитических материалов по вопросам профилактики безнадзорности и правонарушений несовершеннолетних;</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17)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9. Председатель комиссии осуществляет полномочия члена комиссии, предусмотренные </w:t>
      </w:r>
      <w:hyperlink r:id="rId25" w:history="1">
        <w:r w:rsidRPr="00E41437">
          <w:rPr>
            <w:rFonts w:ascii="Times New Roman" w:hAnsi="Times New Roman"/>
            <w:color w:val="0000FF"/>
            <w:sz w:val="18"/>
            <w:szCs w:val="18"/>
            <w:lang w:eastAsia="en-US"/>
          </w:rPr>
          <w:t>подпунктами "а"</w:t>
        </w:r>
      </w:hyperlink>
      <w:r w:rsidRPr="00E41437">
        <w:rPr>
          <w:rFonts w:ascii="Times New Roman" w:hAnsi="Times New Roman"/>
          <w:sz w:val="18"/>
          <w:szCs w:val="18"/>
          <w:lang w:eastAsia="en-US"/>
        </w:rPr>
        <w:t xml:space="preserve"> - </w:t>
      </w:r>
      <w:hyperlink r:id="rId26" w:history="1">
        <w:r w:rsidRPr="00E41437">
          <w:rPr>
            <w:rFonts w:ascii="Times New Roman" w:hAnsi="Times New Roman"/>
            <w:color w:val="0000FF"/>
            <w:sz w:val="18"/>
            <w:szCs w:val="18"/>
            <w:lang w:eastAsia="en-US"/>
          </w:rPr>
          <w:t>"д"</w:t>
        </w:r>
      </w:hyperlink>
      <w:r w:rsidRPr="00E41437">
        <w:rPr>
          <w:rFonts w:ascii="Times New Roman" w:hAnsi="Times New Roman"/>
          <w:sz w:val="18"/>
          <w:szCs w:val="18"/>
          <w:lang w:eastAsia="en-US"/>
        </w:rPr>
        <w:t xml:space="preserve"> и </w:t>
      </w:r>
      <w:hyperlink r:id="rId27" w:history="1">
        <w:r w:rsidRPr="00E41437">
          <w:rPr>
            <w:rFonts w:ascii="Times New Roman" w:hAnsi="Times New Roman"/>
            <w:color w:val="0000FF"/>
            <w:sz w:val="18"/>
            <w:szCs w:val="18"/>
            <w:lang w:eastAsia="en-US"/>
          </w:rPr>
          <w:t>"ж" пункта 1</w:t>
        </w:r>
      </w:hyperlink>
      <w:r w:rsidRPr="00E41437">
        <w:rPr>
          <w:rFonts w:ascii="Times New Roman" w:hAnsi="Times New Roman"/>
          <w:sz w:val="18"/>
          <w:szCs w:val="18"/>
          <w:lang w:eastAsia="en-US"/>
        </w:rPr>
        <w:t>2 настоящего положения, а также:</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осуществляет руководство деятельностью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б) председательствует на заседании комиссии и организует ее работу;</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в) имеет право решающего голоса при голосовании на заседании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г) представляет комиссию в государственных органах, органах местного самоуправления и иных организациях;</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д) утверждает повестку заседания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е) назначает дату заседания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ж) дает заместителю председателя комиссии, ответственному секретарю комиссии, членам комиссии </w:t>
      </w:r>
      <w:proofErr w:type="gramStart"/>
      <w:r w:rsidRPr="00E41437">
        <w:rPr>
          <w:rFonts w:ascii="Times New Roman" w:hAnsi="Times New Roman"/>
          <w:sz w:val="18"/>
          <w:szCs w:val="18"/>
          <w:lang w:eastAsia="en-US"/>
        </w:rPr>
        <w:t>обязательные к исполнению</w:t>
      </w:r>
      <w:proofErr w:type="gramEnd"/>
      <w:r w:rsidRPr="00E41437">
        <w:rPr>
          <w:rFonts w:ascii="Times New Roman" w:hAnsi="Times New Roman"/>
          <w:sz w:val="18"/>
          <w:szCs w:val="18"/>
          <w:lang w:eastAsia="en-US"/>
        </w:rPr>
        <w:t xml:space="preserve"> поручения по вопросам, отнесенным к компетенции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з) представляет уполномоченным органам (должностным лицам) предложения по формированию персонального состава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и) осуществляет </w:t>
      </w:r>
      <w:proofErr w:type="gramStart"/>
      <w:r w:rsidRPr="00E41437">
        <w:rPr>
          <w:rFonts w:ascii="Times New Roman" w:hAnsi="Times New Roman"/>
          <w:sz w:val="18"/>
          <w:szCs w:val="18"/>
          <w:lang w:eastAsia="en-US"/>
        </w:rPr>
        <w:t>контроль за</w:t>
      </w:r>
      <w:proofErr w:type="gramEnd"/>
      <w:r w:rsidRPr="00E41437">
        <w:rPr>
          <w:rFonts w:ascii="Times New Roman" w:hAnsi="Times New Roman"/>
          <w:sz w:val="18"/>
          <w:szCs w:val="18"/>
          <w:lang w:eastAsia="en-US"/>
        </w:rPr>
        <w:t xml:space="preserve"> исполнением плана работы комиссии, подписывает постановления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Курганской области.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10. Заместитель председателя комиссии осуществляет полномочия, предусмотренные </w:t>
      </w:r>
      <w:hyperlink r:id="rId28" w:history="1">
        <w:r w:rsidRPr="00E41437">
          <w:rPr>
            <w:rFonts w:ascii="Times New Roman" w:hAnsi="Times New Roman"/>
            <w:color w:val="0000FF"/>
            <w:sz w:val="18"/>
            <w:szCs w:val="18"/>
            <w:lang w:eastAsia="en-US"/>
          </w:rPr>
          <w:t>подпунктами "а"</w:t>
        </w:r>
      </w:hyperlink>
      <w:r w:rsidRPr="00E41437">
        <w:rPr>
          <w:rFonts w:ascii="Times New Roman" w:hAnsi="Times New Roman"/>
          <w:sz w:val="18"/>
          <w:szCs w:val="18"/>
          <w:lang w:eastAsia="en-US"/>
        </w:rPr>
        <w:t xml:space="preserve"> - </w:t>
      </w:r>
      <w:hyperlink r:id="rId29" w:history="1">
        <w:r w:rsidRPr="00E41437">
          <w:rPr>
            <w:rFonts w:ascii="Times New Roman" w:hAnsi="Times New Roman"/>
            <w:color w:val="0000FF"/>
            <w:sz w:val="18"/>
            <w:szCs w:val="18"/>
            <w:lang w:eastAsia="en-US"/>
          </w:rPr>
          <w:t>"д"</w:t>
        </w:r>
      </w:hyperlink>
      <w:r w:rsidRPr="00E41437">
        <w:rPr>
          <w:rFonts w:ascii="Times New Roman" w:hAnsi="Times New Roman"/>
          <w:sz w:val="18"/>
          <w:szCs w:val="18"/>
          <w:lang w:eastAsia="en-US"/>
        </w:rPr>
        <w:t xml:space="preserve"> и </w:t>
      </w:r>
      <w:hyperlink r:id="rId30" w:history="1">
        <w:r w:rsidRPr="00E41437">
          <w:rPr>
            <w:rFonts w:ascii="Times New Roman" w:hAnsi="Times New Roman"/>
            <w:color w:val="0000FF"/>
            <w:sz w:val="18"/>
            <w:szCs w:val="18"/>
            <w:lang w:eastAsia="en-US"/>
          </w:rPr>
          <w:t>"ж" пункта 1</w:t>
        </w:r>
      </w:hyperlink>
      <w:r w:rsidRPr="00E41437">
        <w:rPr>
          <w:rFonts w:ascii="Times New Roman" w:hAnsi="Times New Roman"/>
          <w:sz w:val="18"/>
          <w:szCs w:val="18"/>
          <w:lang w:eastAsia="en-US"/>
        </w:rPr>
        <w:t>2 настоящего положения, а также:</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выполняет поручения председателя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б) исполняет обязанности председателя комиссии в его отсутствие;</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в) обеспечивает </w:t>
      </w:r>
      <w:proofErr w:type="gramStart"/>
      <w:r w:rsidRPr="00E41437">
        <w:rPr>
          <w:rFonts w:ascii="Times New Roman" w:hAnsi="Times New Roman"/>
          <w:sz w:val="18"/>
          <w:szCs w:val="18"/>
          <w:lang w:eastAsia="en-US"/>
        </w:rPr>
        <w:t>контроль за</w:t>
      </w:r>
      <w:proofErr w:type="gramEnd"/>
      <w:r w:rsidRPr="00E41437">
        <w:rPr>
          <w:rFonts w:ascii="Times New Roman" w:hAnsi="Times New Roman"/>
          <w:sz w:val="18"/>
          <w:szCs w:val="18"/>
          <w:lang w:eastAsia="en-US"/>
        </w:rPr>
        <w:t xml:space="preserve"> исполнением постановлений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г) обеспечивает </w:t>
      </w:r>
      <w:proofErr w:type="gramStart"/>
      <w:r w:rsidRPr="00E41437">
        <w:rPr>
          <w:rFonts w:ascii="Times New Roman" w:hAnsi="Times New Roman"/>
          <w:sz w:val="18"/>
          <w:szCs w:val="18"/>
          <w:lang w:eastAsia="en-US"/>
        </w:rPr>
        <w:t>контроль за</w:t>
      </w:r>
      <w:proofErr w:type="gramEnd"/>
      <w:r w:rsidRPr="00E41437">
        <w:rPr>
          <w:rFonts w:ascii="Times New Roman" w:hAnsi="Times New Roman"/>
          <w:sz w:val="18"/>
          <w:szCs w:val="18"/>
          <w:lang w:eastAsia="en-US"/>
        </w:rPr>
        <w:t xml:space="preserve"> своевременной подготовкой материалов для рассмотрения на заседании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11. Ответственный секретарь комиссии осуществляет полномочия, предусмотренные </w:t>
      </w:r>
      <w:hyperlink r:id="rId31" w:history="1">
        <w:r w:rsidRPr="00E41437">
          <w:rPr>
            <w:rFonts w:ascii="Times New Roman" w:hAnsi="Times New Roman"/>
            <w:color w:val="0000FF"/>
            <w:sz w:val="18"/>
            <w:szCs w:val="18"/>
            <w:lang w:eastAsia="en-US"/>
          </w:rPr>
          <w:t>подпунктами "а"</w:t>
        </w:r>
      </w:hyperlink>
      <w:r w:rsidRPr="00E41437">
        <w:rPr>
          <w:rFonts w:ascii="Times New Roman" w:hAnsi="Times New Roman"/>
          <w:sz w:val="18"/>
          <w:szCs w:val="18"/>
          <w:lang w:eastAsia="en-US"/>
        </w:rPr>
        <w:t xml:space="preserve"> - </w:t>
      </w:r>
      <w:hyperlink r:id="rId32" w:history="1">
        <w:r w:rsidRPr="00E41437">
          <w:rPr>
            <w:rFonts w:ascii="Times New Roman" w:hAnsi="Times New Roman"/>
            <w:color w:val="0000FF"/>
            <w:sz w:val="18"/>
            <w:szCs w:val="18"/>
            <w:lang w:eastAsia="en-US"/>
          </w:rPr>
          <w:t>"д"</w:t>
        </w:r>
      </w:hyperlink>
      <w:r w:rsidRPr="00E41437">
        <w:rPr>
          <w:rFonts w:ascii="Times New Roman" w:hAnsi="Times New Roman"/>
          <w:sz w:val="18"/>
          <w:szCs w:val="18"/>
          <w:lang w:eastAsia="en-US"/>
        </w:rPr>
        <w:t xml:space="preserve"> и </w:t>
      </w:r>
      <w:hyperlink r:id="rId33" w:history="1">
        <w:r w:rsidRPr="00E41437">
          <w:rPr>
            <w:rFonts w:ascii="Times New Roman" w:hAnsi="Times New Roman"/>
            <w:color w:val="0000FF"/>
            <w:sz w:val="18"/>
            <w:szCs w:val="18"/>
            <w:lang w:eastAsia="en-US"/>
          </w:rPr>
          <w:t>"ж" пункта 1</w:t>
        </w:r>
      </w:hyperlink>
      <w:r w:rsidRPr="00E41437">
        <w:rPr>
          <w:rFonts w:ascii="Times New Roman" w:hAnsi="Times New Roman"/>
          <w:sz w:val="18"/>
          <w:szCs w:val="18"/>
          <w:lang w:eastAsia="en-US"/>
        </w:rPr>
        <w:t>2 настоящего положения, а также:</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осуществляет подготовку материалов для рассмотрения на заседании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б) выполняет поручения председателя и заместителя председателя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д) обеспечивает вручение копий постановлений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участвуют в заседании комиссии и его подготовке;</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б) предварительно (до заседания комиссии) знакомятся с материалами по вопросам, выносимым на ее рассмотрение;</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в) вносят предложения об отложении рассмотрения вопроса (дела) и о запросе дополнительных материалов по нему;</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д) участвуют в обсуждении постановлений, принимаемых комиссией по рассматриваемым вопросам (делам), и голосуют при их принятии;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е) составляют протоколы об административных правонарушениях в случаях и порядке, предусмотренных </w:t>
      </w:r>
      <w:hyperlink r:id="rId34" w:history="1">
        <w:r w:rsidRPr="00E41437">
          <w:rPr>
            <w:rFonts w:ascii="Times New Roman" w:hAnsi="Times New Roman"/>
            <w:color w:val="0000FF"/>
            <w:sz w:val="18"/>
            <w:szCs w:val="18"/>
            <w:lang w:eastAsia="en-US"/>
          </w:rPr>
          <w:t>Кодексом</w:t>
        </w:r>
      </w:hyperlink>
      <w:r w:rsidRPr="00E41437">
        <w:rPr>
          <w:rFonts w:ascii="Times New Roman" w:hAnsi="Times New Roman"/>
          <w:sz w:val="18"/>
          <w:szCs w:val="18"/>
          <w:lang w:eastAsia="en-US"/>
        </w:rPr>
        <w:t xml:space="preserve"> Российской Федерации об административных правонарушениях;</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proofErr w:type="gramStart"/>
      <w:r w:rsidRPr="00E41437">
        <w:rPr>
          <w:rFonts w:ascii="Times New Roman" w:hAnsi="Times New Roman"/>
          <w:sz w:val="18"/>
          <w:szCs w:val="18"/>
          <w:lang w:eastAsia="en-US"/>
        </w:rP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w:t>
      </w:r>
      <w:r w:rsidRPr="00E41437">
        <w:rPr>
          <w:rFonts w:ascii="Times New Roman" w:hAnsi="Times New Roman"/>
          <w:sz w:val="18"/>
          <w:szCs w:val="18"/>
          <w:lang w:eastAsia="en-US"/>
        </w:rPr>
        <w:lastRenderedPageBreak/>
        <w:t>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E41437">
        <w:rPr>
          <w:rFonts w:ascii="Times New Roman" w:hAnsi="Times New Roman"/>
          <w:sz w:val="18"/>
          <w:szCs w:val="18"/>
          <w:lang w:eastAsia="en-US"/>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з) выполняют поручения председателя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и) информируют председателя комиссии о своем участии в заседаниях или причинах отсутствия на заседании. </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13. Полномочия председателя, заместителя председателя, ответственного секретаря, члена комиссии прекращаются при наличии следующих оснований:</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bookmarkStart w:id="6" w:name="Par2"/>
      <w:bookmarkEnd w:id="6"/>
      <w:r w:rsidRPr="00E41437">
        <w:rPr>
          <w:rFonts w:ascii="Times New Roman" w:hAnsi="Times New Roman"/>
          <w:sz w:val="18"/>
          <w:szCs w:val="18"/>
          <w:lang w:eastAsia="en-US"/>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bookmarkStart w:id="7" w:name="Par3"/>
      <w:bookmarkEnd w:id="7"/>
      <w:r w:rsidRPr="00E41437">
        <w:rPr>
          <w:rFonts w:ascii="Times New Roman" w:hAnsi="Times New Roman"/>
          <w:sz w:val="18"/>
          <w:szCs w:val="18"/>
          <w:lang w:eastAsia="en-US"/>
        </w:rPr>
        <w:t>в) прекращение полномочий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bookmarkStart w:id="8" w:name="Par7"/>
      <w:bookmarkEnd w:id="8"/>
      <w:r w:rsidRPr="00E41437">
        <w:rPr>
          <w:rFonts w:ascii="Times New Roman" w:hAnsi="Times New Roman"/>
          <w:sz w:val="18"/>
          <w:szCs w:val="18"/>
          <w:lang w:eastAsia="en-US"/>
        </w:rPr>
        <w:t>ж) по факту смерти.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14.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ar2" w:history="1">
        <w:r w:rsidRPr="00E41437">
          <w:rPr>
            <w:rFonts w:ascii="Times New Roman" w:hAnsi="Times New Roman"/>
            <w:color w:val="0000FF"/>
            <w:sz w:val="18"/>
            <w:szCs w:val="18"/>
            <w:lang w:eastAsia="en-US"/>
          </w:rPr>
          <w:t>подпунктами "б"</w:t>
        </w:r>
      </w:hyperlink>
      <w:r w:rsidRPr="00E41437">
        <w:rPr>
          <w:rFonts w:ascii="Times New Roman" w:hAnsi="Times New Roman"/>
          <w:sz w:val="18"/>
          <w:szCs w:val="18"/>
          <w:lang w:eastAsia="en-US"/>
        </w:rPr>
        <w:t xml:space="preserve"> (в части признания лица, входящего в состав комиссии, решением суда, вступившим в законную силу, умершим), </w:t>
      </w:r>
      <w:hyperlink w:anchor="Par3" w:history="1">
        <w:r w:rsidRPr="00E41437">
          <w:rPr>
            <w:rFonts w:ascii="Times New Roman" w:hAnsi="Times New Roman"/>
            <w:color w:val="0000FF"/>
            <w:sz w:val="18"/>
            <w:szCs w:val="18"/>
            <w:lang w:eastAsia="en-US"/>
          </w:rPr>
          <w:t>"</w:t>
        </w:r>
        <w:proofErr w:type="gramStart"/>
        <w:r w:rsidRPr="00E41437">
          <w:rPr>
            <w:rFonts w:ascii="Times New Roman" w:hAnsi="Times New Roman"/>
            <w:color w:val="0000FF"/>
            <w:sz w:val="18"/>
            <w:szCs w:val="18"/>
            <w:lang w:eastAsia="en-US"/>
          </w:rPr>
          <w:t>в</w:t>
        </w:r>
        <w:proofErr w:type="gramEnd"/>
        <w:r w:rsidRPr="00E41437">
          <w:rPr>
            <w:rFonts w:ascii="Times New Roman" w:hAnsi="Times New Roman"/>
            <w:color w:val="0000FF"/>
            <w:sz w:val="18"/>
            <w:szCs w:val="18"/>
            <w:lang w:eastAsia="en-US"/>
          </w:rPr>
          <w:t>"</w:t>
        </w:r>
      </w:hyperlink>
      <w:r w:rsidRPr="00E41437">
        <w:rPr>
          <w:rFonts w:ascii="Times New Roman" w:hAnsi="Times New Roman"/>
          <w:sz w:val="18"/>
          <w:szCs w:val="18"/>
          <w:lang w:eastAsia="en-US"/>
        </w:rPr>
        <w:t xml:space="preserve"> и </w:t>
      </w:r>
      <w:hyperlink w:anchor="Par7" w:history="1">
        <w:r w:rsidRPr="00E41437">
          <w:rPr>
            <w:rFonts w:ascii="Times New Roman" w:hAnsi="Times New Roman"/>
            <w:color w:val="0000FF"/>
            <w:sz w:val="18"/>
            <w:szCs w:val="18"/>
            <w:lang w:eastAsia="en-US"/>
          </w:rPr>
          <w:t xml:space="preserve">"ж" </w:t>
        </w:r>
        <w:proofErr w:type="gramStart"/>
        <w:r w:rsidRPr="00E41437">
          <w:rPr>
            <w:rFonts w:ascii="Times New Roman" w:hAnsi="Times New Roman"/>
            <w:color w:val="0000FF"/>
            <w:sz w:val="18"/>
            <w:szCs w:val="18"/>
            <w:lang w:eastAsia="en-US"/>
          </w:rPr>
          <w:t>пункта</w:t>
        </w:r>
        <w:proofErr w:type="gramEnd"/>
        <w:r w:rsidRPr="00E41437">
          <w:rPr>
            <w:rFonts w:ascii="Times New Roman" w:hAnsi="Times New Roman"/>
            <w:color w:val="0000FF"/>
            <w:sz w:val="18"/>
            <w:szCs w:val="18"/>
            <w:lang w:eastAsia="en-US"/>
          </w:rPr>
          <w:t xml:space="preserve"> 11.1</w:t>
        </w:r>
      </w:hyperlink>
      <w:r w:rsidRPr="00E41437">
        <w:rPr>
          <w:rFonts w:ascii="Times New Roman" w:hAnsi="Times New Roman"/>
          <w:sz w:val="18"/>
          <w:szCs w:val="18"/>
          <w:lang w:eastAsia="en-US"/>
        </w:rPr>
        <w:t xml:space="preserve"> настоящего положения.</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15.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Курганской области.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16. Заседания комиссии проводятся в соответствии с планами работы не реже двух раз в месяц.</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17.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18. Предложения по рассмотрению вопросов на заседании комиссии должны содержать:</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наименование вопроса и краткое обоснование необходимости его рассмотрения на заседании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proofErr w:type="gramStart"/>
      <w:r w:rsidRPr="00E41437">
        <w:rPr>
          <w:rFonts w:ascii="Times New Roman" w:hAnsi="Times New Roman"/>
          <w:sz w:val="18"/>
          <w:szCs w:val="18"/>
          <w:lang w:eastAsia="en-US"/>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в) перечень соисполнителей (при их наличии);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г) срок рассмотрения на заседании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19. Предложения в проект плана работы комиссии могут направляться членам комиссии для их предварительного согласования.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20.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21. Изменения в план работы комиссии вносятся на заседании </w:t>
      </w:r>
      <w:proofErr w:type="gramStart"/>
      <w:r w:rsidRPr="00E41437">
        <w:rPr>
          <w:rFonts w:ascii="Times New Roman" w:hAnsi="Times New Roman"/>
          <w:sz w:val="18"/>
          <w:szCs w:val="18"/>
          <w:lang w:eastAsia="en-US"/>
        </w:rPr>
        <w:t>комиссии</w:t>
      </w:r>
      <w:proofErr w:type="gramEnd"/>
      <w:r w:rsidRPr="00E41437">
        <w:rPr>
          <w:rFonts w:ascii="Times New Roman" w:hAnsi="Times New Roman"/>
          <w:sz w:val="18"/>
          <w:szCs w:val="18"/>
          <w:lang w:eastAsia="en-US"/>
        </w:rPr>
        <w:t xml:space="preserve"> на основании предложений лиц, входящих в ее состав.</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22. </w:t>
      </w:r>
      <w:proofErr w:type="gramStart"/>
      <w:r w:rsidRPr="00E41437">
        <w:rPr>
          <w:rFonts w:ascii="Times New Roman" w:hAnsi="Times New Roman"/>
          <w:sz w:val="18"/>
          <w:szCs w:val="18"/>
          <w:lang w:eastAsia="en-US"/>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23.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E41437">
        <w:rPr>
          <w:rFonts w:ascii="Times New Roman" w:hAnsi="Times New Roman"/>
          <w:sz w:val="18"/>
          <w:szCs w:val="18"/>
          <w:lang w:eastAsia="en-US"/>
        </w:rPr>
        <w:t>позднее</w:t>
      </w:r>
      <w:proofErr w:type="gramEnd"/>
      <w:r w:rsidRPr="00E41437">
        <w:rPr>
          <w:rFonts w:ascii="Times New Roman" w:hAnsi="Times New Roman"/>
          <w:sz w:val="18"/>
          <w:szCs w:val="18"/>
          <w:lang w:eastAsia="en-US"/>
        </w:rPr>
        <w:t xml:space="preserve"> чем за 10 дней до дня проведения заседания и включают в себя: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справочно-аналитическую информацию по вопросу, вынесенному на рассмотрение;</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б) предложения в проект постановления комиссии по рассматриваемому вопросу;</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в) особые мнения по представленному проекту постановления комиссии, если таковые имеются;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д) иные сведения, необходимые для рассмотрения вопроса.</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 xml:space="preserve">24.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E41437">
        <w:rPr>
          <w:rFonts w:ascii="Times New Roman" w:hAnsi="Times New Roman"/>
          <w:sz w:val="18"/>
          <w:szCs w:val="18"/>
          <w:lang w:eastAsia="en-US"/>
        </w:rPr>
        <w:t>позднее</w:t>
      </w:r>
      <w:proofErr w:type="gramEnd"/>
      <w:r w:rsidRPr="00E41437">
        <w:rPr>
          <w:rFonts w:ascii="Times New Roman" w:hAnsi="Times New Roman"/>
          <w:sz w:val="18"/>
          <w:szCs w:val="18"/>
          <w:lang w:eastAsia="en-US"/>
        </w:rPr>
        <w:t xml:space="preserve"> чем за 3 рабочих дня до дня проведения заседания.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25.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26. О дате, времени, месте и повестке заседания комиссии извещается прокурор.</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27.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28. На заседании комиссии председательствует ее председатель либо заместитель председателя комиссии.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29. Решения комиссии принимаются большинством голосов присутствующих на заседании членов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30.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31. Результаты голосования, оглашенные председателем комиссии, вносятся в протокол заседания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32. В протоколе заседания комиссии указываются: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наименование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б) дата, время и место проведения заседания;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в) сведения о присутствующих и отсутствующих членах комиссии, иных лицах, присутствующих на заседании;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г) повестка дня;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д) отметка о способе документирования заседания коллегиального органа (стенографирование, видеоконференция, запись на диктофон и др.);</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lastRenderedPageBreak/>
        <w:t>е) наименование вопросов, рассмотренных на заседании комиссии, и ход их обсуждения;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ж) результаты голосования по вопросам, обсуждаемым на заседании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з) решение, принятое по рассматриваемому вопросу.</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33.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34. Протокол заседания комиссии подписывается председательствующим на заседании комиссии и секретарем заседания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35. Комиссия принимает решения, оформляемые в форме постановлений, в которых указываются: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а) наименование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б) дата;</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в) время и место проведения заседания;</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г) сведения о присутствующих и отсутствующих членах комиссии;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д) сведения об иных лицах, присутствующих на заседании;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е) вопрос повестки дня, по которому вынесено постановление;</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ж) содержание рассматриваемого вопроса;</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з) выявленные по рассматриваемому вопросу нарушения прав и законных интересов несовершеннолетних (при их наличии);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к) решение, принятое по рассматриваемому вопросу;</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36.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37. Постановления, принятые комиссией, обязательны для исполнения органами и учреждениями системы профилактики.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38. Органы и учреждения системы профилактики обязаны сообщить комиссии о мерах, принятых по исполнению постановления, в указанный в нем срок.</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39. Постановление комиссии может быть обжаловано в порядке, установленном законодательством Российской Федерации.</w:t>
      </w:r>
    </w:p>
    <w:p w:rsidR="00E41437" w:rsidRPr="00E41437" w:rsidRDefault="00E41437" w:rsidP="00E41437">
      <w:pPr>
        <w:autoSpaceDE w:val="0"/>
        <w:autoSpaceDN w:val="0"/>
        <w:adjustRightInd w:val="0"/>
        <w:spacing w:after="0" w:line="240" w:lineRule="auto"/>
        <w:ind w:firstLine="540"/>
        <w:jc w:val="both"/>
        <w:rPr>
          <w:rFonts w:ascii="Times New Roman" w:hAnsi="Times New Roman"/>
          <w:sz w:val="18"/>
          <w:szCs w:val="18"/>
          <w:lang w:eastAsia="en-US"/>
        </w:rPr>
      </w:pPr>
      <w:r w:rsidRPr="00E41437">
        <w:rPr>
          <w:rFonts w:ascii="Times New Roman" w:hAnsi="Times New Roman"/>
          <w:sz w:val="18"/>
          <w:szCs w:val="18"/>
          <w:lang w:eastAsia="en-US"/>
        </w:rPr>
        <w:t>40. Комиссия имеет бланк и печать со своим наименованием.</w:t>
      </w:r>
    </w:p>
    <w:p w:rsidR="00E41437" w:rsidRPr="00E41437" w:rsidRDefault="00E41437" w:rsidP="00E41437">
      <w:pPr>
        <w:widowControl w:val="0"/>
        <w:autoSpaceDE w:val="0"/>
        <w:autoSpaceDN w:val="0"/>
        <w:adjustRightInd w:val="0"/>
        <w:spacing w:after="0" w:line="240" w:lineRule="auto"/>
        <w:ind w:firstLine="540"/>
        <w:jc w:val="both"/>
        <w:rPr>
          <w:rFonts w:ascii="Times New Roman" w:hAnsi="Times New Roman"/>
          <w:sz w:val="18"/>
          <w:szCs w:val="18"/>
          <w:lang w:eastAsia="en-US"/>
        </w:rPr>
      </w:pPr>
    </w:p>
    <w:p w:rsidR="00E41437" w:rsidRDefault="00E41437" w:rsidP="00E41437">
      <w:pPr>
        <w:spacing w:after="0" w:line="240" w:lineRule="auto"/>
        <w:rPr>
          <w:rFonts w:ascii="Times New Roman" w:hAnsi="Times New Roman"/>
          <w:sz w:val="18"/>
          <w:szCs w:val="18"/>
          <w:lang w:eastAsia="en-US"/>
        </w:rPr>
      </w:pPr>
    </w:p>
    <w:p w:rsidR="000E7C16" w:rsidRPr="00E41437" w:rsidRDefault="000E7C16" w:rsidP="00E41437">
      <w:pPr>
        <w:spacing w:after="0" w:line="240" w:lineRule="auto"/>
        <w:rPr>
          <w:rFonts w:ascii="Times New Roman" w:hAnsi="Times New Roman"/>
          <w:sz w:val="18"/>
          <w:szCs w:val="18"/>
          <w:lang w:eastAsia="en-US"/>
        </w:rPr>
      </w:pPr>
    </w:p>
    <w:p w:rsidR="00512E87" w:rsidRPr="00512E87" w:rsidRDefault="00512E87" w:rsidP="00296A86">
      <w:pPr>
        <w:widowControl w:val="0"/>
        <w:spacing w:after="0" w:line="240" w:lineRule="auto"/>
        <w:ind w:right="460"/>
        <w:jc w:val="center"/>
        <w:rPr>
          <w:rFonts w:ascii="Times New Roman" w:eastAsia="Sylfaen" w:hAnsi="Times New Roman"/>
          <w:b/>
          <w:bCs/>
          <w:sz w:val="18"/>
          <w:szCs w:val="18"/>
          <w:lang w:eastAsia="en-US"/>
        </w:rPr>
      </w:pPr>
      <w:r w:rsidRPr="00512E87">
        <w:rPr>
          <w:rFonts w:ascii="Times New Roman" w:eastAsia="Sylfaen" w:hAnsi="Times New Roman"/>
          <w:b/>
          <w:bCs/>
          <w:sz w:val="18"/>
          <w:szCs w:val="18"/>
          <w:lang w:eastAsia="en-US"/>
        </w:rPr>
        <w:t>РОССИЙСКАЯ ФЕДЕРАЦИЯ</w:t>
      </w:r>
      <w:r w:rsidRPr="00512E87">
        <w:rPr>
          <w:rFonts w:ascii="Times New Roman" w:eastAsia="Sylfaen" w:hAnsi="Times New Roman"/>
          <w:b/>
          <w:bCs/>
          <w:sz w:val="18"/>
          <w:szCs w:val="18"/>
          <w:lang w:eastAsia="en-US"/>
        </w:rPr>
        <w:br/>
        <w:t>КУРГАНСКАЯ ОБЛАСТЬ</w:t>
      </w:r>
      <w:r w:rsidRPr="00512E87">
        <w:rPr>
          <w:rFonts w:ascii="Times New Roman" w:eastAsia="Sylfaen" w:hAnsi="Times New Roman"/>
          <w:b/>
          <w:bCs/>
          <w:sz w:val="18"/>
          <w:szCs w:val="18"/>
          <w:lang w:eastAsia="en-US"/>
        </w:rPr>
        <w:br/>
        <w:t xml:space="preserve">ПРИТОБОЛЬНЫЙ МУНИЦИПАЛЬНЫЙ ОКРУГ </w:t>
      </w:r>
      <w:r w:rsidRPr="00512E87">
        <w:rPr>
          <w:rFonts w:ascii="Times New Roman" w:eastAsia="Sylfaen" w:hAnsi="Times New Roman"/>
          <w:b/>
          <w:bCs/>
          <w:sz w:val="18"/>
          <w:szCs w:val="18"/>
          <w:lang w:eastAsia="en-US"/>
        </w:rPr>
        <w:br/>
        <w:t>АДМИНИСТРАЦИЯ ПРИТОБОЛЬНОГО МУНИЦИПАЛЬНОГО ОКРУГА</w:t>
      </w:r>
    </w:p>
    <w:p w:rsidR="00512E87" w:rsidRPr="00512E87" w:rsidRDefault="00512E87" w:rsidP="00512E87">
      <w:pPr>
        <w:spacing w:after="0" w:line="240" w:lineRule="auto"/>
        <w:ind w:firstLine="240"/>
        <w:jc w:val="center"/>
        <w:rPr>
          <w:rFonts w:ascii="Times New Roman" w:eastAsia="Times New Roman" w:hAnsi="Times New Roman"/>
          <w:b/>
          <w:sz w:val="18"/>
          <w:szCs w:val="18"/>
        </w:rPr>
      </w:pPr>
      <w:r w:rsidRPr="00512E87">
        <w:rPr>
          <w:rFonts w:ascii="Times New Roman" w:eastAsia="Times New Roman" w:hAnsi="Times New Roman"/>
          <w:b/>
          <w:sz w:val="18"/>
          <w:szCs w:val="18"/>
        </w:rPr>
        <w:t>ПОСТАНОВЛЕНИЕ</w:t>
      </w:r>
    </w:p>
    <w:p w:rsidR="00512E87" w:rsidRPr="00512E87" w:rsidRDefault="00512E87" w:rsidP="00512E87">
      <w:pPr>
        <w:spacing w:after="0" w:line="240" w:lineRule="auto"/>
        <w:rPr>
          <w:rFonts w:ascii="Times New Roman" w:eastAsia="Times New Roman" w:hAnsi="Times New Roman"/>
          <w:b/>
          <w:sz w:val="18"/>
          <w:szCs w:val="18"/>
        </w:rPr>
      </w:pPr>
      <w:r w:rsidRPr="00512E87">
        <w:rPr>
          <w:rFonts w:ascii="Times New Roman" w:eastAsia="Times New Roman" w:hAnsi="Times New Roman"/>
          <w:b/>
          <w:sz w:val="18"/>
          <w:szCs w:val="18"/>
        </w:rPr>
        <w:t>от  «12» сентября 2023 года  № 40 с. Глядянское</w:t>
      </w:r>
    </w:p>
    <w:tbl>
      <w:tblPr>
        <w:tblStyle w:val="2"/>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09"/>
      </w:tblGrid>
      <w:tr w:rsidR="00512E87" w:rsidRPr="00512E87" w:rsidTr="003A38AD">
        <w:tc>
          <w:tcPr>
            <w:tcW w:w="5245" w:type="dxa"/>
          </w:tcPr>
          <w:p w:rsidR="00512E87" w:rsidRPr="00512E87" w:rsidRDefault="00512E87" w:rsidP="00512E87">
            <w:pPr>
              <w:ind w:left="-108"/>
              <w:jc w:val="both"/>
              <w:rPr>
                <w:rFonts w:ascii="Times New Roman" w:eastAsia="Times New Roman" w:hAnsi="Times New Roman"/>
                <w:sz w:val="18"/>
                <w:szCs w:val="18"/>
              </w:rPr>
            </w:pPr>
            <w:proofErr w:type="gramStart"/>
            <w:r w:rsidRPr="00512E87">
              <w:rPr>
                <w:rFonts w:ascii="Times New Roman" w:eastAsia="Arial" w:hAnsi="Times New Roman"/>
                <w:b/>
                <w:color w:val="000000"/>
                <w:sz w:val="18"/>
                <w:szCs w:val="18"/>
                <w:lang w:bidi="ru-RU"/>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 социальную</w:t>
            </w:r>
            <w:proofErr w:type="gramEnd"/>
            <w:r w:rsidRPr="00512E87">
              <w:rPr>
                <w:rFonts w:ascii="Times New Roman" w:eastAsia="Arial" w:hAnsi="Times New Roman"/>
                <w:b/>
                <w:color w:val="000000"/>
                <w:sz w:val="18"/>
                <w:szCs w:val="18"/>
                <w:lang w:bidi="ru-RU"/>
              </w:rPr>
              <w:t xml:space="preserve"> инфраструктуру для детей</w:t>
            </w:r>
          </w:p>
        </w:tc>
        <w:tc>
          <w:tcPr>
            <w:tcW w:w="4609" w:type="dxa"/>
          </w:tcPr>
          <w:p w:rsidR="00512E87" w:rsidRPr="00512E87" w:rsidRDefault="00512E87" w:rsidP="00512E87">
            <w:pPr>
              <w:rPr>
                <w:rFonts w:ascii="Times New Roman" w:eastAsia="Times New Roman" w:hAnsi="Times New Roman"/>
                <w:sz w:val="18"/>
                <w:szCs w:val="18"/>
              </w:rPr>
            </w:pPr>
          </w:p>
        </w:tc>
      </w:tr>
    </w:tbl>
    <w:p w:rsidR="00512E87" w:rsidRPr="00512E87" w:rsidRDefault="00512E87" w:rsidP="00512E87">
      <w:pPr>
        <w:suppressAutoHyphens/>
        <w:snapToGrid w:val="0"/>
        <w:spacing w:after="0" w:line="240" w:lineRule="auto"/>
        <w:ind w:firstLine="709"/>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В соответствии Федеральным законом от 24 июля 1998 года № 124-ФЗ «Об основных гарантиях прав ребенка в Российской Федерации», Федеральным законом от 21 декабря 2001 года № 178-ФЗ «О приватизации государственного и муниципального имущества», постановлением Правительства Курганской области от 23 декабря 2013 года № 701 «О Порядке проведения оценки последствий принятия решения о реконструкции, модернизации, об изменении назначения или о ликвидации объекта социальной</w:t>
      </w:r>
      <w:proofErr w:type="gramEnd"/>
      <w:r w:rsidRPr="00512E87">
        <w:rPr>
          <w:rFonts w:ascii="Times New Roman" w:eastAsia="Arial" w:hAnsi="Times New Roman"/>
          <w:color w:val="000000"/>
          <w:sz w:val="18"/>
          <w:szCs w:val="18"/>
          <w:lang w:bidi="ru-RU"/>
        </w:rPr>
        <w:t xml:space="preserve"> </w:t>
      </w:r>
      <w:proofErr w:type="gramStart"/>
      <w:r w:rsidRPr="00512E87">
        <w:rPr>
          <w:rFonts w:ascii="Times New Roman" w:eastAsia="Arial" w:hAnsi="Times New Roman"/>
          <w:color w:val="000000"/>
          <w:sz w:val="18"/>
          <w:szCs w:val="18"/>
          <w:lang w:bidi="ru-RU"/>
        </w:rPr>
        <w:t xml:space="preserve">инфраструктуры для детей, являющегося государственной собственностью Курганской области или муниципальной собственностью, а также о реорганизации или ликвидации государственных организаций Курганской области, муниципальных организаций, образующих социальную инфраструктуру для детей, включая критерии этой оценки, порядке создания комиссии по оценке последствий такого решения и подготовки ею заключений», </w:t>
      </w:r>
      <w:r w:rsidRPr="00512E87">
        <w:rPr>
          <w:rFonts w:ascii="Times New Roman" w:eastAsia="Times New Roman" w:hAnsi="Times New Roman"/>
          <w:sz w:val="18"/>
          <w:szCs w:val="18"/>
        </w:rPr>
        <w:t xml:space="preserve">в соответствии с  Федеральным законом от 6 октября 2003 </w:t>
      </w:r>
      <w:r w:rsidRPr="00512E87">
        <w:rPr>
          <w:rFonts w:ascii="Times New Roman" w:eastAsia="Arial" w:hAnsi="Times New Roman"/>
          <w:color w:val="000000"/>
          <w:sz w:val="18"/>
          <w:szCs w:val="18"/>
          <w:lang w:bidi="ru-RU"/>
        </w:rPr>
        <w:t>года</w:t>
      </w:r>
      <w:r w:rsidRPr="00512E87">
        <w:rPr>
          <w:rFonts w:ascii="Times New Roman" w:eastAsia="Times New Roman" w:hAnsi="Times New Roman"/>
          <w:sz w:val="18"/>
          <w:szCs w:val="18"/>
        </w:rPr>
        <w:t xml:space="preserve"> № 131-ФЗ «Об общих принципах организации местного</w:t>
      </w:r>
      <w:proofErr w:type="gramEnd"/>
      <w:r w:rsidRPr="00512E87">
        <w:rPr>
          <w:rFonts w:ascii="Times New Roman" w:eastAsia="Times New Roman" w:hAnsi="Times New Roman"/>
          <w:sz w:val="18"/>
          <w:szCs w:val="18"/>
        </w:rPr>
        <w:t xml:space="preserve"> самоуправления в Российской Федерации», Администрация Притобольного </w:t>
      </w:r>
      <w:r w:rsidRPr="00512E87">
        <w:rPr>
          <w:rFonts w:ascii="Times New Roman" w:eastAsia="Arial" w:hAnsi="Times New Roman"/>
          <w:color w:val="000000"/>
          <w:sz w:val="18"/>
          <w:szCs w:val="18"/>
          <w:lang w:bidi="ru-RU"/>
        </w:rPr>
        <w:t>муниципального округа</w:t>
      </w:r>
    </w:p>
    <w:p w:rsidR="00512E87" w:rsidRPr="00512E87" w:rsidRDefault="00512E87" w:rsidP="00512E87">
      <w:pPr>
        <w:suppressAutoHyphens/>
        <w:snapToGrid w:val="0"/>
        <w:spacing w:after="0" w:line="240" w:lineRule="auto"/>
        <w:jc w:val="both"/>
        <w:rPr>
          <w:rFonts w:ascii="Times New Roman" w:eastAsia="Times New Roman" w:hAnsi="Times New Roman"/>
          <w:sz w:val="18"/>
          <w:szCs w:val="18"/>
        </w:rPr>
      </w:pPr>
      <w:r w:rsidRPr="00512E87">
        <w:rPr>
          <w:rFonts w:ascii="Times New Roman" w:eastAsia="Times New Roman" w:hAnsi="Times New Roman"/>
          <w:sz w:val="18"/>
          <w:szCs w:val="18"/>
        </w:rPr>
        <w:t>ПОСТАНОВЛЯЕТ:</w:t>
      </w:r>
    </w:p>
    <w:p w:rsidR="00512E87" w:rsidRPr="00512E87" w:rsidRDefault="00512E87" w:rsidP="00512E87">
      <w:pPr>
        <w:widowControl w:val="0"/>
        <w:numPr>
          <w:ilvl w:val="0"/>
          <w:numId w:val="8"/>
        </w:numPr>
        <w:tabs>
          <w:tab w:val="left" w:pos="977"/>
        </w:tabs>
        <w:spacing w:after="0" w:line="274" w:lineRule="exact"/>
        <w:ind w:left="0" w:firstLine="709"/>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Создать комиссию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 социальную</w:t>
      </w:r>
      <w:proofErr w:type="gramEnd"/>
      <w:r w:rsidRPr="00512E87">
        <w:rPr>
          <w:rFonts w:ascii="Times New Roman" w:eastAsia="Arial" w:hAnsi="Times New Roman"/>
          <w:color w:val="000000"/>
          <w:sz w:val="18"/>
          <w:szCs w:val="18"/>
          <w:lang w:bidi="ru-RU"/>
        </w:rPr>
        <w:t xml:space="preserve"> инфраструктуру для детей, и утвердить её состав согласно приложению 1 к настоящему постановлению.</w:t>
      </w:r>
    </w:p>
    <w:p w:rsidR="00512E87" w:rsidRPr="00512E87" w:rsidRDefault="00512E87" w:rsidP="00512E87">
      <w:pPr>
        <w:numPr>
          <w:ilvl w:val="0"/>
          <w:numId w:val="8"/>
        </w:numPr>
        <w:tabs>
          <w:tab w:val="left" w:pos="1014"/>
        </w:tabs>
        <w:spacing w:after="0" w:line="240" w:lineRule="auto"/>
        <w:ind w:left="0" w:firstLine="709"/>
        <w:contextualSpacing/>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Утвердить Порядок работы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w:t>
      </w:r>
      <w:r w:rsidRPr="00512E87">
        <w:rPr>
          <w:rFonts w:ascii="Times New Roman" w:eastAsia="Times New Roman" w:hAnsi="Times New Roman"/>
          <w:sz w:val="18"/>
          <w:szCs w:val="18"/>
        </w:rPr>
        <w:t xml:space="preserve"> </w:t>
      </w:r>
      <w:r w:rsidRPr="00512E87">
        <w:rPr>
          <w:rFonts w:ascii="Times New Roman" w:eastAsia="Arial" w:hAnsi="Times New Roman"/>
          <w:color w:val="000000"/>
          <w:sz w:val="18"/>
          <w:szCs w:val="18"/>
          <w:lang w:bidi="ru-RU"/>
        </w:rPr>
        <w:t>ней объектов собственности, а также о реорганизации или ликвидации муниципальных организаций Притобольного муниципального округа</w:t>
      </w:r>
      <w:proofErr w:type="gramEnd"/>
      <w:r w:rsidRPr="00512E87">
        <w:rPr>
          <w:rFonts w:ascii="Times New Roman" w:eastAsia="Arial" w:hAnsi="Times New Roman"/>
          <w:color w:val="000000"/>
          <w:sz w:val="18"/>
          <w:szCs w:val="18"/>
          <w:lang w:bidi="ru-RU"/>
        </w:rPr>
        <w:t>, образующих социальную инфраструктуру для детей, согласно приложению 2 к настоящему постановлению.</w:t>
      </w:r>
    </w:p>
    <w:p w:rsidR="00512E87" w:rsidRPr="00512E87" w:rsidRDefault="00512E87" w:rsidP="00512E87">
      <w:pPr>
        <w:widowControl w:val="0"/>
        <w:numPr>
          <w:ilvl w:val="0"/>
          <w:numId w:val="8"/>
        </w:numPr>
        <w:tabs>
          <w:tab w:val="left" w:pos="709"/>
          <w:tab w:val="left" w:pos="993"/>
          <w:tab w:val="left" w:pos="2131"/>
        </w:tabs>
        <w:spacing w:after="0" w:line="274" w:lineRule="exact"/>
        <w:ind w:left="0" w:right="-2" w:firstLine="709"/>
        <w:jc w:val="both"/>
        <w:rPr>
          <w:rFonts w:ascii="Times New Roman" w:eastAsia="Sylfaen" w:hAnsi="Times New Roman"/>
          <w:bCs/>
          <w:sz w:val="18"/>
          <w:szCs w:val="18"/>
          <w:lang w:eastAsia="en-US"/>
        </w:rPr>
      </w:pPr>
      <w:proofErr w:type="gramStart"/>
      <w:r w:rsidRPr="00512E87">
        <w:rPr>
          <w:rFonts w:ascii="Times New Roman" w:eastAsia="Sylfaen" w:hAnsi="Times New Roman"/>
          <w:bCs/>
          <w:sz w:val="18"/>
          <w:szCs w:val="18"/>
          <w:lang w:eastAsia="en-US"/>
        </w:rPr>
        <w:lastRenderedPageBreak/>
        <w:t xml:space="preserve">Постановление Администрации Притобольного района  от 30 июня 2023 </w:t>
      </w:r>
      <w:r w:rsidRPr="00512E87">
        <w:rPr>
          <w:rFonts w:ascii="Times New Roman" w:eastAsia="Arial" w:hAnsi="Times New Roman"/>
          <w:bCs/>
          <w:color w:val="000000"/>
          <w:sz w:val="18"/>
          <w:szCs w:val="18"/>
          <w:lang w:bidi="ru-RU"/>
        </w:rPr>
        <w:t xml:space="preserve">года  </w:t>
      </w:r>
      <w:r w:rsidRPr="00512E87">
        <w:rPr>
          <w:rFonts w:ascii="Times New Roman" w:eastAsia="Sylfaen" w:hAnsi="Times New Roman"/>
          <w:bCs/>
          <w:sz w:val="18"/>
          <w:szCs w:val="18"/>
          <w:lang w:eastAsia="en-US"/>
        </w:rPr>
        <w:t xml:space="preserve"> № 182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района, заключении муниципальной организацией Притобольного района,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w:t>
      </w:r>
      <w:proofErr w:type="gramEnd"/>
      <w:r w:rsidRPr="00512E87">
        <w:rPr>
          <w:rFonts w:ascii="Times New Roman" w:eastAsia="Sylfaen" w:hAnsi="Times New Roman"/>
          <w:bCs/>
          <w:sz w:val="18"/>
          <w:szCs w:val="18"/>
          <w:lang w:eastAsia="en-US"/>
        </w:rPr>
        <w:t xml:space="preserve"> ликвидации муниципальных организаций Притобольного района, образующих социальную инфраструктуру для детей » признать утратившим силу.</w:t>
      </w:r>
    </w:p>
    <w:p w:rsidR="00512E87" w:rsidRPr="00512E87" w:rsidRDefault="00512E87" w:rsidP="00512E87">
      <w:pPr>
        <w:numPr>
          <w:ilvl w:val="0"/>
          <w:numId w:val="8"/>
        </w:numPr>
        <w:tabs>
          <w:tab w:val="left" w:pos="851"/>
          <w:tab w:val="left" w:pos="993"/>
        </w:tabs>
        <w:spacing w:after="0" w:line="240" w:lineRule="auto"/>
        <w:ind w:left="0" w:firstLine="709"/>
        <w:contextualSpacing/>
        <w:jc w:val="both"/>
        <w:rPr>
          <w:rFonts w:ascii="Times New Roman" w:eastAsia="Times New Roman" w:hAnsi="Times New Roman"/>
          <w:sz w:val="18"/>
          <w:szCs w:val="18"/>
        </w:rPr>
      </w:pPr>
      <w:r w:rsidRPr="00512E87">
        <w:rPr>
          <w:rFonts w:ascii="Times New Roman" w:eastAsia="Times New Roman" w:hAnsi="Times New Roman"/>
          <w:sz w:val="18"/>
          <w:szCs w:val="18"/>
        </w:rPr>
        <w:t xml:space="preserve">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w:t>
      </w:r>
      <w:r w:rsidRPr="00512E87">
        <w:rPr>
          <w:rFonts w:ascii="Times New Roman" w:eastAsia="Arial" w:hAnsi="Times New Roman"/>
          <w:color w:val="000000"/>
          <w:sz w:val="18"/>
          <w:szCs w:val="18"/>
          <w:lang w:bidi="ru-RU"/>
        </w:rPr>
        <w:t>муниципального округа</w:t>
      </w:r>
      <w:r w:rsidRPr="00512E87">
        <w:rPr>
          <w:rFonts w:ascii="Times New Roman" w:eastAsia="Times New Roman" w:hAnsi="Times New Roman"/>
          <w:sz w:val="18"/>
          <w:szCs w:val="18"/>
        </w:rPr>
        <w:t xml:space="preserve"> в сети «Интернет».</w:t>
      </w:r>
    </w:p>
    <w:p w:rsidR="00512E87" w:rsidRPr="00512E87" w:rsidRDefault="00512E87" w:rsidP="00512E87">
      <w:pPr>
        <w:numPr>
          <w:ilvl w:val="0"/>
          <w:numId w:val="8"/>
        </w:numPr>
        <w:tabs>
          <w:tab w:val="left" w:pos="851"/>
          <w:tab w:val="left" w:pos="993"/>
        </w:tabs>
        <w:spacing w:after="0" w:line="240" w:lineRule="auto"/>
        <w:ind w:hanging="11"/>
        <w:contextualSpacing/>
        <w:jc w:val="both"/>
        <w:rPr>
          <w:rFonts w:ascii="Times New Roman" w:eastAsia="Times New Roman" w:hAnsi="Times New Roman"/>
          <w:sz w:val="18"/>
          <w:szCs w:val="18"/>
        </w:rPr>
      </w:pPr>
      <w:proofErr w:type="gramStart"/>
      <w:r w:rsidRPr="00512E87">
        <w:rPr>
          <w:rFonts w:ascii="Times New Roman" w:eastAsia="Times New Roman" w:hAnsi="Times New Roman"/>
          <w:sz w:val="18"/>
          <w:szCs w:val="18"/>
        </w:rPr>
        <w:t>Контроль за</w:t>
      </w:r>
      <w:proofErr w:type="gramEnd"/>
      <w:r w:rsidRPr="00512E87">
        <w:rPr>
          <w:rFonts w:ascii="Times New Roman" w:eastAsia="Times New Roman" w:hAnsi="Times New Roman"/>
          <w:sz w:val="18"/>
          <w:szCs w:val="18"/>
        </w:rPr>
        <w:t xml:space="preserve"> выполнением настоящего постановления оставляю за собой.</w:t>
      </w:r>
    </w:p>
    <w:p w:rsidR="00512E87" w:rsidRPr="00512E87" w:rsidRDefault="00512E87" w:rsidP="00512E87">
      <w:pPr>
        <w:spacing w:after="0" w:line="240" w:lineRule="auto"/>
        <w:rPr>
          <w:rFonts w:ascii="Times New Roman" w:eastAsia="Times New Roman" w:hAnsi="Times New Roman"/>
          <w:sz w:val="18"/>
          <w:szCs w:val="18"/>
        </w:rPr>
      </w:pPr>
    </w:p>
    <w:p w:rsidR="00512E87" w:rsidRPr="00512E87" w:rsidRDefault="00512E87" w:rsidP="00512E87">
      <w:pPr>
        <w:spacing w:after="0" w:line="240" w:lineRule="auto"/>
        <w:jc w:val="both"/>
        <w:rPr>
          <w:rFonts w:ascii="Times New Roman" w:eastAsia="Times New Roman" w:hAnsi="Times New Roman"/>
          <w:sz w:val="18"/>
          <w:szCs w:val="18"/>
        </w:rPr>
      </w:pPr>
      <w:r w:rsidRPr="00512E87">
        <w:rPr>
          <w:rFonts w:ascii="Times New Roman" w:eastAsia="Times New Roman" w:hAnsi="Times New Roman"/>
          <w:sz w:val="18"/>
          <w:szCs w:val="18"/>
        </w:rPr>
        <w:t xml:space="preserve">Глава Притобольного муниципального округа </w:t>
      </w:r>
    </w:p>
    <w:p w:rsidR="00512E87" w:rsidRPr="00512E87" w:rsidRDefault="00512E87" w:rsidP="00512E87">
      <w:pPr>
        <w:spacing w:after="0" w:line="240" w:lineRule="auto"/>
        <w:jc w:val="both"/>
        <w:rPr>
          <w:rFonts w:ascii="Times New Roman" w:eastAsia="Times New Roman" w:hAnsi="Times New Roman"/>
          <w:sz w:val="18"/>
          <w:szCs w:val="18"/>
        </w:rPr>
      </w:pPr>
      <w:r w:rsidRPr="00512E87">
        <w:rPr>
          <w:rFonts w:ascii="Times New Roman" w:eastAsia="Times New Roman" w:hAnsi="Times New Roman"/>
          <w:sz w:val="18"/>
          <w:szCs w:val="18"/>
        </w:rPr>
        <w:t>Курганской области</w:t>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r>
      <w:r w:rsidRPr="00512E87">
        <w:rPr>
          <w:rFonts w:ascii="Times New Roman" w:eastAsia="Times New Roman" w:hAnsi="Times New Roman"/>
          <w:sz w:val="18"/>
          <w:szCs w:val="18"/>
        </w:rPr>
        <w:tab/>
        <w:t>Д.А. Спиридонов</w:t>
      </w:r>
    </w:p>
    <w:p w:rsidR="00512E87" w:rsidRPr="00512E87" w:rsidRDefault="00512E87" w:rsidP="00512E87">
      <w:pPr>
        <w:spacing w:after="0" w:line="240" w:lineRule="auto"/>
        <w:rPr>
          <w:rFonts w:ascii="Times New Roman" w:eastAsia="Times New Roman" w:hAnsi="Times New Roman"/>
          <w:sz w:val="18"/>
          <w:szCs w:val="18"/>
        </w:rPr>
      </w:pPr>
    </w:p>
    <w:p w:rsidR="00512E87" w:rsidRPr="00512E87" w:rsidRDefault="00512E87" w:rsidP="00512E87">
      <w:pPr>
        <w:spacing w:after="0" w:line="240" w:lineRule="auto"/>
        <w:rPr>
          <w:rFonts w:ascii="Times New Roman" w:eastAsia="Times New Roman" w:hAnsi="Times New Roman"/>
          <w:sz w:val="18"/>
          <w:szCs w:val="18"/>
        </w:rPr>
      </w:pPr>
      <w:r w:rsidRPr="00512E87">
        <w:rPr>
          <w:rFonts w:ascii="Times New Roman" w:eastAsia="Times New Roman" w:hAnsi="Times New Roman"/>
          <w:sz w:val="18"/>
          <w:szCs w:val="18"/>
        </w:rPr>
        <w:t>Л.Ж. Ергазина</w:t>
      </w:r>
    </w:p>
    <w:p w:rsidR="00512E87" w:rsidRPr="00512E87" w:rsidRDefault="00512E87" w:rsidP="00512E87">
      <w:pPr>
        <w:spacing w:after="0" w:line="240" w:lineRule="auto"/>
        <w:rPr>
          <w:rFonts w:ascii="Times New Roman" w:eastAsia="Times New Roman" w:hAnsi="Times New Roman"/>
          <w:sz w:val="18"/>
          <w:szCs w:val="18"/>
        </w:rPr>
      </w:pPr>
      <w:r w:rsidRPr="00512E87">
        <w:rPr>
          <w:rFonts w:ascii="Times New Roman" w:eastAsia="Times New Roman" w:hAnsi="Times New Roman"/>
          <w:sz w:val="18"/>
          <w:szCs w:val="18"/>
        </w:rPr>
        <w:t>9-93-41</w:t>
      </w:r>
    </w:p>
    <w:p w:rsidR="00512E87" w:rsidRPr="00512E87" w:rsidRDefault="00512E87" w:rsidP="00512E87">
      <w:pPr>
        <w:spacing w:after="0" w:line="240" w:lineRule="auto"/>
        <w:rPr>
          <w:rFonts w:ascii="Times New Roman" w:eastAsia="Times New Roman" w:hAnsi="Times New Roman"/>
          <w:sz w:val="18"/>
          <w:szCs w:val="18"/>
        </w:rPr>
      </w:pPr>
    </w:p>
    <w:tbl>
      <w:tblPr>
        <w:tblpPr w:leftFromText="180" w:rightFromText="180" w:vertAnchor="text" w:horzAnchor="margin" w:tblpXSpec="right" w:tblpY="-427"/>
        <w:tblOverlap w:val="never"/>
        <w:tblW w:w="4500" w:type="dxa"/>
        <w:tblCellSpacing w:w="0" w:type="dxa"/>
        <w:tblCellMar>
          <w:top w:w="105" w:type="dxa"/>
          <w:left w:w="105" w:type="dxa"/>
          <w:bottom w:w="105" w:type="dxa"/>
          <w:right w:w="105" w:type="dxa"/>
        </w:tblCellMar>
        <w:tblLook w:val="04A0"/>
      </w:tblPr>
      <w:tblGrid>
        <w:gridCol w:w="4500"/>
      </w:tblGrid>
      <w:tr w:rsidR="00512E87" w:rsidRPr="00512E87" w:rsidTr="003A38AD">
        <w:trPr>
          <w:trHeight w:val="1154"/>
          <w:tblCellSpacing w:w="0" w:type="dxa"/>
        </w:trPr>
        <w:tc>
          <w:tcPr>
            <w:tcW w:w="4500" w:type="dxa"/>
            <w:hideMark/>
          </w:tcPr>
          <w:p w:rsidR="00512E87" w:rsidRPr="00512E87" w:rsidRDefault="00512E87" w:rsidP="00512E87">
            <w:pPr>
              <w:spacing w:after="0" w:line="240" w:lineRule="auto"/>
              <w:jc w:val="both"/>
              <w:rPr>
                <w:rFonts w:ascii="Times New Roman" w:eastAsia="Times New Roman" w:hAnsi="Times New Roman"/>
                <w:sz w:val="18"/>
                <w:szCs w:val="18"/>
                <w:lang w:eastAsia="en-US"/>
              </w:rPr>
            </w:pPr>
            <w:proofErr w:type="gramStart"/>
            <w:r w:rsidRPr="00512E87">
              <w:rPr>
                <w:rFonts w:ascii="Times New Roman" w:eastAsia="Times New Roman" w:hAnsi="Times New Roman"/>
                <w:sz w:val="18"/>
                <w:szCs w:val="18"/>
                <w:lang w:eastAsia="en-US"/>
              </w:rPr>
              <w:t xml:space="preserve">Приложение 1 к постановлению Администрации Притобольного района от «12» сентября 2023 года        № 40  </w:t>
            </w:r>
            <w:r w:rsidRPr="00512E87">
              <w:rPr>
                <w:rFonts w:ascii="Times New Roman" w:eastAsia="Times New Roman" w:hAnsi="Times New Roman"/>
                <w:b/>
                <w:sz w:val="18"/>
                <w:szCs w:val="18"/>
                <w:lang w:eastAsia="en-US"/>
              </w:rPr>
              <w:t>«</w:t>
            </w:r>
            <w:r w:rsidRPr="00512E87">
              <w:rPr>
                <w:rFonts w:ascii="Times New Roman" w:eastAsia="Arial" w:hAnsi="Times New Roman"/>
                <w:color w:val="000000"/>
                <w:sz w:val="18"/>
                <w:szCs w:val="18"/>
                <w:lang w:bidi="ru-RU"/>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w:t>
            </w:r>
            <w:proofErr w:type="gramEnd"/>
            <w:r w:rsidRPr="00512E87">
              <w:rPr>
                <w:rFonts w:ascii="Times New Roman" w:eastAsia="Arial" w:hAnsi="Times New Roman"/>
                <w:color w:val="000000"/>
                <w:sz w:val="18"/>
                <w:szCs w:val="18"/>
                <w:lang w:bidi="ru-RU"/>
              </w:rPr>
              <w:t>, а также о реорганизации или ликвидации муниципальных организаций Притобольного  муниципального округа, образующих социальную инфраструктуру для детей</w:t>
            </w:r>
            <w:r w:rsidRPr="00512E87">
              <w:rPr>
                <w:rFonts w:ascii="Times New Roman" w:eastAsia="Times New Roman" w:hAnsi="Times New Roman"/>
                <w:b/>
                <w:sz w:val="18"/>
                <w:szCs w:val="18"/>
              </w:rPr>
              <w:t>»</w:t>
            </w:r>
          </w:p>
        </w:tc>
      </w:tr>
    </w:tbl>
    <w:p w:rsidR="00512E87" w:rsidRPr="00512E87" w:rsidRDefault="00512E87" w:rsidP="00512E87">
      <w:pPr>
        <w:widowControl w:val="0"/>
        <w:suppressAutoHyphens/>
        <w:autoSpaceDN w:val="0"/>
        <w:spacing w:after="0" w:line="240" w:lineRule="auto"/>
        <w:jc w:val="center"/>
        <w:rPr>
          <w:rFonts w:ascii="Times New Roman" w:eastAsia="Arial Unicode MS" w:hAnsi="Times New Roman"/>
          <w:b/>
          <w:bCs/>
          <w:kern w:val="3"/>
          <w:sz w:val="18"/>
          <w:szCs w:val="18"/>
        </w:rPr>
      </w:pPr>
    </w:p>
    <w:p w:rsidR="00512E87" w:rsidRPr="00512E87" w:rsidRDefault="00512E87" w:rsidP="00512E87">
      <w:pPr>
        <w:widowControl w:val="0"/>
        <w:suppressAutoHyphens/>
        <w:autoSpaceDN w:val="0"/>
        <w:spacing w:after="0" w:line="240" w:lineRule="auto"/>
        <w:jc w:val="center"/>
        <w:rPr>
          <w:rFonts w:ascii="Times New Roman" w:eastAsia="Arial Unicode MS" w:hAnsi="Times New Roman"/>
          <w:b/>
          <w:bCs/>
          <w:kern w:val="3"/>
          <w:sz w:val="18"/>
          <w:szCs w:val="18"/>
        </w:rPr>
      </w:pPr>
    </w:p>
    <w:p w:rsidR="00512E87" w:rsidRPr="00512E87" w:rsidRDefault="00512E87" w:rsidP="00512E87">
      <w:pPr>
        <w:widowControl w:val="0"/>
        <w:suppressAutoHyphens/>
        <w:autoSpaceDN w:val="0"/>
        <w:spacing w:after="0" w:line="240" w:lineRule="auto"/>
        <w:jc w:val="center"/>
        <w:rPr>
          <w:rFonts w:ascii="Times New Roman" w:eastAsia="Arial Unicode MS" w:hAnsi="Times New Roman"/>
          <w:b/>
          <w:bCs/>
          <w:kern w:val="3"/>
          <w:sz w:val="18"/>
          <w:szCs w:val="18"/>
        </w:rPr>
      </w:pPr>
    </w:p>
    <w:p w:rsidR="00512E87" w:rsidRPr="00512E87" w:rsidRDefault="00512E87" w:rsidP="00512E87">
      <w:pPr>
        <w:widowControl w:val="0"/>
        <w:suppressAutoHyphens/>
        <w:autoSpaceDN w:val="0"/>
        <w:spacing w:after="0" w:line="240" w:lineRule="auto"/>
        <w:jc w:val="center"/>
        <w:rPr>
          <w:rFonts w:ascii="Times New Roman" w:eastAsia="Arial Unicode MS" w:hAnsi="Times New Roman"/>
          <w:b/>
          <w:bCs/>
          <w:kern w:val="3"/>
          <w:sz w:val="18"/>
          <w:szCs w:val="18"/>
        </w:rPr>
      </w:pPr>
    </w:p>
    <w:p w:rsidR="00512E87" w:rsidRPr="00512E87" w:rsidRDefault="00512E87" w:rsidP="00512E87">
      <w:pPr>
        <w:widowControl w:val="0"/>
        <w:suppressAutoHyphens/>
        <w:autoSpaceDN w:val="0"/>
        <w:spacing w:after="0" w:line="240" w:lineRule="auto"/>
        <w:jc w:val="center"/>
        <w:rPr>
          <w:rFonts w:ascii="Times New Roman" w:eastAsia="Arial Unicode MS" w:hAnsi="Times New Roman"/>
          <w:b/>
          <w:bCs/>
          <w:kern w:val="3"/>
          <w:sz w:val="18"/>
          <w:szCs w:val="18"/>
        </w:rPr>
      </w:pPr>
    </w:p>
    <w:p w:rsidR="00512E87" w:rsidRPr="00512E87" w:rsidRDefault="00512E87" w:rsidP="00512E87">
      <w:pPr>
        <w:widowControl w:val="0"/>
        <w:suppressAutoHyphens/>
        <w:autoSpaceDN w:val="0"/>
        <w:spacing w:after="0" w:line="240" w:lineRule="auto"/>
        <w:jc w:val="center"/>
        <w:rPr>
          <w:rFonts w:ascii="Times New Roman" w:eastAsia="Arial Unicode MS" w:hAnsi="Times New Roman"/>
          <w:b/>
          <w:bCs/>
          <w:kern w:val="3"/>
          <w:sz w:val="18"/>
          <w:szCs w:val="18"/>
        </w:rPr>
      </w:pPr>
    </w:p>
    <w:p w:rsidR="00512E87" w:rsidRPr="00512E87" w:rsidRDefault="00512E87" w:rsidP="00512E87">
      <w:pPr>
        <w:widowControl w:val="0"/>
        <w:suppressAutoHyphens/>
        <w:autoSpaceDN w:val="0"/>
        <w:spacing w:after="0" w:line="240" w:lineRule="auto"/>
        <w:jc w:val="center"/>
        <w:rPr>
          <w:rFonts w:ascii="Times New Roman" w:eastAsia="Arial Unicode MS" w:hAnsi="Times New Roman"/>
          <w:b/>
          <w:bCs/>
          <w:kern w:val="3"/>
          <w:sz w:val="18"/>
          <w:szCs w:val="18"/>
        </w:rPr>
      </w:pPr>
    </w:p>
    <w:p w:rsidR="00512E87" w:rsidRPr="00512E87" w:rsidRDefault="00512E87" w:rsidP="00512E87">
      <w:pPr>
        <w:widowControl w:val="0"/>
        <w:suppressAutoHyphens/>
        <w:autoSpaceDN w:val="0"/>
        <w:spacing w:after="0" w:line="240" w:lineRule="auto"/>
        <w:jc w:val="center"/>
        <w:rPr>
          <w:rFonts w:ascii="Times New Roman" w:eastAsia="Arial Unicode MS" w:hAnsi="Times New Roman"/>
          <w:b/>
          <w:bCs/>
          <w:kern w:val="3"/>
          <w:sz w:val="18"/>
          <w:szCs w:val="18"/>
        </w:rPr>
      </w:pPr>
    </w:p>
    <w:p w:rsidR="00512E87" w:rsidRPr="00512E87" w:rsidRDefault="00512E87" w:rsidP="00512E87">
      <w:pPr>
        <w:widowControl w:val="0"/>
        <w:autoSpaceDE w:val="0"/>
        <w:autoSpaceDN w:val="0"/>
        <w:adjustRightInd w:val="0"/>
        <w:spacing w:after="0" w:line="240" w:lineRule="auto"/>
        <w:jc w:val="center"/>
        <w:rPr>
          <w:rFonts w:ascii="Times New Roman" w:eastAsia="Times New Roman" w:hAnsi="Times New Roman"/>
          <w:bCs/>
          <w:sz w:val="18"/>
          <w:szCs w:val="18"/>
        </w:rPr>
      </w:pPr>
    </w:p>
    <w:p w:rsidR="00512E87" w:rsidRPr="00512E87" w:rsidRDefault="00512E87" w:rsidP="00512E87">
      <w:pPr>
        <w:widowControl w:val="0"/>
        <w:autoSpaceDE w:val="0"/>
        <w:autoSpaceDN w:val="0"/>
        <w:adjustRightInd w:val="0"/>
        <w:spacing w:after="0" w:line="240" w:lineRule="auto"/>
        <w:jc w:val="center"/>
        <w:rPr>
          <w:rFonts w:ascii="Times New Roman" w:eastAsia="Times New Roman" w:hAnsi="Times New Roman"/>
          <w:bCs/>
          <w:sz w:val="18"/>
          <w:szCs w:val="18"/>
        </w:rPr>
      </w:pPr>
    </w:p>
    <w:p w:rsidR="00512E87" w:rsidRPr="00512E87" w:rsidRDefault="00512E87" w:rsidP="00512E87">
      <w:pPr>
        <w:widowControl w:val="0"/>
        <w:autoSpaceDE w:val="0"/>
        <w:autoSpaceDN w:val="0"/>
        <w:adjustRightInd w:val="0"/>
        <w:spacing w:after="0" w:line="240" w:lineRule="auto"/>
        <w:jc w:val="center"/>
        <w:rPr>
          <w:rFonts w:ascii="Times New Roman" w:eastAsia="Times New Roman" w:hAnsi="Times New Roman"/>
          <w:bCs/>
          <w:sz w:val="18"/>
          <w:szCs w:val="18"/>
        </w:rPr>
      </w:pPr>
    </w:p>
    <w:p w:rsidR="00512E87" w:rsidRPr="00512E87" w:rsidRDefault="00512E87" w:rsidP="00512E87">
      <w:pPr>
        <w:widowControl w:val="0"/>
        <w:autoSpaceDE w:val="0"/>
        <w:autoSpaceDN w:val="0"/>
        <w:adjustRightInd w:val="0"/>
        <w:spacing w:after="0" w:line="240" w:lineRule="auto"/>
        <w:jc w:val="center"/>
        <w:rPr>
          <w:rFonts w:ascii="Times New Roman" w:eastAsia="Times New Roman" w:hAnsi="Times New Roman"/>
          <w:bCs/>
          <w:sz w:val="18"/>
          <w:szCs w:val="18"/>
        </w:rPr>
      </w:pPr>
    </w:p>
    <w:p w:rsidR="00512E87" w:rsidRPr="00512E87" w:rsidRDefault="00512E87" w:rsidP="00512E87">
      <w:pPr>
        <w:widowControl w:val="0"/>
        <w:autoSpaceDE w:val="0"/>
        <w:autoSpaceDN w:val="0"/>
        <w:adjustRightInd w:val="0"/>
        <w:spacing w:after="0" w:line="240" w:lineRule="auto"/>
        <w:jc w:val="center"/>
        <w:rPr>
          <w:rFonts w:ascii="Times New Roman" w:eastAsia="Times New Roman" w:hAnsi="Times New Roman"/>
          <w:bCs/>
          <w:sz w:val="18"/>
          <w:szCs w:val="18"/>
        </w:rPr>
      </w:pPr>
    </w:p>
    <w:p w:rsidR="00512E87" w:rsidRPr="000E7C16" w:rsidRDefault="00512E87" w:rsidP="00512E87">
      <w:pPr>
        <w:widowControl w:val="0"/>
        <w:autoSpaceDE w:val="0"/>
        <w:autoSpaceDN w:val="0"/>
        <w:adjustRightInd w:val="0"/>
        <w:spacing w:after="0" w:line="240" w:lineRule="auto"/>
        <w:jc w:val="center"/>
        <w:rPr>
          <w:rFonts w:ascii="Times New Roman" w:eastAsia="Times New Roman" w:hAnsi="Times New Roman"/>
          <w:b/>
          <w:bCs/>
          <w:sz w:val="18"/>
          <w:szCs w:val="18"/>
        </w:rPr>
      </w:pPr>
    </w:p>
    <w:p w:rsidR="00512E87" w:rsidRPr="000E7C16" w:rsidRDefault="00512E87" w:rsidP="00512E87">
      <w:pPr>
        <w:spacing w:after="0" w:line="240" w:lineRule="auto"/>
        <w:ind w:right="40"/>
        <w:jc w:val="center"/>
        <w:rPr>
          <w:rFonts w:ascii="Times New Roman" w:eastAsia="Times New Roman" w:hAnsi="Times New Roman"/>
          <w:b/>
          <w:sz w:val="18"/>
          <w:szCs w:val="18"/>
        </w:rPr>
      </w:pPr>
      <w:r w:rsidRPr="000E7C16">
        <w:rPr>
          <w:rFonts w:ascii="Times New Roman" w:eastAsia="Arial" w:hAnsi="Times New Roman"/>
          <w:b/>
          <w:color w:val="000000"/>
          <w:sz w:val="18"/>
          <w:szCs w:val="18"/>
          <w:lang w:bidi="ru-RU"/>
        </w:rPr>
        <w:t>СОСТАВ</w:t>
      </w:r>
    </w:p>
    <w:p w:rsidR="00512E87" w:rsidRPr="000E7C16" w:rsidRDefault="00512E87" w:rsidP="00512E87">
      <w:pPr>
        <w:spacing w:after="0" w:line="240" w:lineRule="auto"/>
        <w:ind w:right="40"/>
        <w:jc w:val="center"/>
        <w:rPr>
          <w:rFonts w:ascii="Times New Roman" w:eastAsia="Times New Roman" w:hAnsi="Times New Roman"/>
          <w:b/>
          <w:sz w:val="18"/>
          <w:szCs w:val="18"/>
        </w:rPr>
      </w:pPr>
      <w:proofErr w:type="gramStart"/>
      <w:r w:rsidRPr="000E7C16">
        <w:rPr>
          <w:rFonts w:ascii="Times New Roman" w:eastAsia="Arial" w:hAnsi="Times New Roman"/>
          <w:b/>
          <w:color w:val="000000"/>
          <w:sz w:val="18"/>
          <w:szCs w:val="18"/>
          <w:lang w:bidi="ru-RU"/>
        </w:rPr>
        <w:t>комиссии по оценке последствий принятия решения о реконструкции,</w:t>
      </w:r>
      <w:r w:rsidRPr="000E7C16">
        <w:rPr>
          <w:rFonts w:ascii="Times New Roman" w:eastAsia="Arial" w:hAnsi="Times New Roman"/>
          <w:b/>
          <w:color w:val="000000"/>
          <w:sz w:val="18"/>
          <w:szCs w:val="18"/>
          <w:lang w:bidi="ru-RU"/>
        </w:rPr>
        <w:br/>
        <w:t>модернизации, об изменении назначения или о ликвидации объекта социальной</w:t>
      </w:r>
      <w:r w:rsidRPr="000E7C16">
        <w:rPr>
          <w:rFonts w:ascii="Times New Roman" w:eastAsia="Arial" w:hAnsi="Times New Roman"/>
          <w:b/>
          <w:color w:val="000000"/>
          <w:sz w:val="18"/>
          <w:szCs w:val="18"/>
          <w:lang w:bidi="ru-RU"/>
        </w:rPr>
        <w:br/>
        <w:t>инфраструктуры для детей, являющегося муниципальной собственностью</w:t>
      </w:r>
      <w:r w:rsidRPr="000E7C16">
        <w:rPr>
          <w:rFonts w:ascii="Times New Roman" w:eastAsia="Arial" w:hAnsi="Times New Roman"/>
          <w:b/>
          <w:color w:val="000000"/>
          <w:sz w:val="18"/>
          <w:szCs w:val="18"/>
          <w:lang w:bidi="ru-RU"/>
        </w:rPr>
        <w:br/>
        <w:t>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w:t>
      </w:r>
      <w:r w:rsidRPr="000E7C16">
        <w:rPr>
          <w:rFonts w:ascii="Times New Roman" w:eastAsia="Times New Roman" w:hAnsi="Times New Roman"/>
          <w:b/>
          <w:sz w:val="18"/>
          <w:szCs w:val="18"/>
        </w:rPr>
        <w:t xml:space="preserve"> </w:t>
      </w:r>
      <w:r w:rsidRPr="000E7C16">
        <w:rPr>
          <w:rFonts w:ascii="Times New Roman" w:eastAsia="Arial" w:hAnsi="Times New Roman"/>
          <w:b/>
          <w:color w:val="000000"/>
          <w:sz w:val="18"/>
          <w:szCs w:val="18"/>
          <w:lang w:bidi="ru-RU"/>
        </w:rPr>
        <w:t>социальную инфраструктуру</w:t>
      </w:r>
      <w:proofErr w:type="gramEnd"/>
      <w:r w:rsidRPr="000E7C16">
        <w:rPr>
          <w:rFonts w:ascii="Times New Roman" w:eastAsia="Arial" w:hAnsi="Times New Roman"/>
          <w:b/>
          <w:color w:val="000000"/>
          <w:sz w:val="18"/>
          <w:szCs w:val="18"/>
          <w:lang w:bidi="ru-RU"/>
        </w:rPr>
        <w:t xml:space="preserve"> для детей</w:t>
      </w: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tabs>
          <w:tab w:val="left" w:pos="240"/>
        </w:tabs>
        <w:spacing w:after="0" w:line="240" w:lineRule="auto"/>
        <w:jc w:val="both"/>
        <w:rPr>
          <w:rFonts w:ascii="Times New Roman" w:eastAsia="Times New Roman" w:hAnsi="Times New Roman"/>
          <w:sz w:val="18"/>
          <w:szCs w:val="18"/>
        </w:rPr>
      </w:pPr>
      <w:r w:rsidRPr="00512E87">
        <w:rPr>
          <w:rFonts w:ascii="Times New Roman" w:eastAsia="Times New Roman" w:hAnsi="Times New Roman"/>
          <w:sz w:val="18"/>
          <w:szCs w:val="18"/>
        </w:rPr>
        <w:t xml:space="preserve">Заместитель Главы Притобольного </w:t>
      </w:r>
      <w:r w:rsidRPr="00512E87">
        <w:rPr>
          <w:rFonts w:ascii="Times New Roman" w:eastAsia="Arial" w:hAnsi="Times New Roman"/>
          <w:color w:val="000000"/>
          <w:sz w:val="18"/>
          <w:szCs w:val="18"/>
          <w:lang w:bidi="ru-RU"/>
        </w:rPr>
        <w:t>муниципального округа</w:t>
      </w:r>
      <w:r w:rsidRPr="00512E87">
        <w:rPr>
          <w:rFonts w:ascii="Times New Roman" w:eastAsia="Times New Roman" w:hAnsi="Times New Roman"/>
          <w:sz w:val="18"/>
          <w:szCs w:val="18"/>
        </w:rPr>
        <w:t>, председатель комиссии</w:t>
      </w:r>
    </w:p>
    <w:p w:rsidR="00512E87" w:rsidRPr="00512E87" w:rsidRDefault="00512E87" w:rsidP="00512E87">
      <w:pPr>
        <w:spacing w:after="0" w:line="240" w:lineRule="auto"/>
        <w:jc w:val="both"/>
        <w:rPr>
          <w:rFonts w:ascii="Times New Roman" w:eastAsia="Times New Roman" w:hAnsi="Times New Roman"/>
          <w:sz w:val="18"/>
          <w:szCs w:val="18"/>
        </w:rPr>
      </w:pPr>
      <w:r w:rsidRPr="00512E87">
        <w:rPr>
          <w:rFonts w:ascii="Times New Roman" w:eastAsia="Times New Roman" w:hAnsi="Times New Roman"/>
          <w:sz w:val="18"/>
          <w:szCs w:val="18"/>
        </w:rPr>
        <w:t xml:space="preserve">Руководитель Управления образования Администрации Притобольного </w:t>
      </w:r>
      <w:r w:rsidRPr="00512E87">
        <w:rPr>
          <w:rFonts w:ascii="Times New Roman" w:eastAsia="Arial" w:hAnsi="Times New Roman"/>
          <w:color w:val="000000"/>
          <w:sz w:val="18"/>
          <w:szCs w:val="18"/>
          <w:lang w:bidi="ru-RU"/>
        </w:rPr>
        <w:t>муниципального округа</w:t>
      </w:r>
      <w:r w:rsidRPr="00512E87">
        <w:rPr>
          <w:rFonts w:ascii="Times New Roman" w:eastAsia="Times New Roman" w:hAnsi="Times New Roman"/>
          <w:sz w:val="18"/>
          <w:szCs w:val="18"/>
        </w:rPr>
        <w:t>, заместитель председателя комиссии</w:t>
      </w:r>
    </w:p>
    <w:p w:rsidR="00512E87" w:rsidRPr="00512E87" w:rsidRDefault="00512E87" w:rsidP="00512E87">
      <w:pPr>
        <w:spacing w:after="0" w:line="240" w:lineRule="auto"/>
        <w:jc w:val="both"/>
        <w:rPr>
          <w:rFonts w:ascii="Times New Roman" w:eastAsia="Times New Roman" w:hAnsi="Times New Roman"/>
          <w:sz w:val="18"/>
          <w:szCs w:val="18"/>
        </w:rPr>
      </w:pPr>
      <w:r w:rsidRPr="00512E87">
        <w:rPr>
          <w:rFonts w:ascii="Times New Roman" w:eastAsia="Times New Roman" w:hAnsi="Times New Roman"/>
          <w:sz w:val="18"/>
          <w:szCs w:val="18"/>
        </w:rPr>
        <w:t xml:space="preserve">Главный специалист Управления образования Администрации Притобольного </w:t>
      </w:r>
      <w:r w:rsidRPr="00512E87">
        <w:rPr>
          <w:rFonts w:ascii="Times New Roman" w:eastAsia="Arial" w:hAnsi="Times New Roman"/>
          <w:color w:val="000000"/>
          <w:sz w:val="18"/>
          <w:szCs w:val="18"/>
          <w:lang w:bidi="ru-RU"/>
        </w:rPr>
        <w:t>муниципального округа</w:t>
      </w:r>
      <w:r w:rsidRPr="00512E87">
        <w:rPr>
          <w:rFonts w:ascii="Times New Roman" w:eastAsia="Times New Roman" w:hAnsi="Times New Roman"/>
          <w:sz w:val="18"/>
          <w:szCs w:val="18"/>
        </w:rPr>
        <w:t>, секретарь комиссии</w:t>
      </w:r>
    </w:p>
    <w:p w:rsidR="00512E87" w:rsidRPr="00512E87" w:rsidRDefault="00512E87" w:rsidP="00512E87">
      <w:pPr>
        <w:suppressAutoHyphens/>
        <w:spacing w:after="0" w:line="240" w:lineRule="auto"/>
        <w:jc w:val="both"/>
        <w:rPr>
          <w:rFonts w:ascii="Times New Roman" w:eastAsia="Times New Roman" w:hAnsi="Times New Roman"/>
          <w:sz w:val="18"/>
          <w:szCs w:val="18"/>
        </w:rPr>
      </w:pPr>
      <w:r w:rsidRPr="00512E87">
        <w:rPr>
          <w:rFonts w:ascii="Times New Roman" w:eastAsia="Times New Roman" w:hAnsi="Times New Roman"/>
          <w:sz w:val="18"/>
          <w:szCs w:val="18"/>
        </w:rPr>
        <w:t>Члены комиссии:</w:t>
      </w:r>
    </w:p>
    <w:p w:rsidR="00512E87" w:rsidRPr="00512E87" w:rsidRDefault="00512E87" w:rsidP="00512E87">
      <w:pPr>
        <w:widowControl w:val="0"/>
        <w:tabs>
          <w:tab w:val="left" w:pos="397"/>
        </w:tabs>
        <w:spacing w:after="0" w:line="312" w:lineRule="exact"/>
        <w:jc w:val="both"/>
        <w:rPr>
          <w:rFonts w:ascii="Times New Roman" w:eastAsia="Times New Roman" w:hAnsi="Times New Roman"/>
          <w:sz w:val="18"/>
          <w:szCs w:val="18"/>
        </w:rPr>
      </w:pPr>
      <w:r w:rsidRPr="00512E87">
        <w:rPr>
          <w:rFonts w:ascii="Times New Roman" w:eastAsia="Times New Roman" w:hAnsi="Times New Roman"/>
          <w:sz w:val="18"/>
          <w:szCs w:val="18"/>
        </w:rPr>
        <w:t>- заместитель Главы Притобольного</w:t>
      </w:r>
      <w:r w:rsidRPr="00512E87">
        <w:rPr>
          <w:rFonts w:ascii="Times New Roman" w:eastAsia="Arial" w:hAnsi="Times New Roman"/>
          <w:color w:val="000000"/>
          <w:sz w:val="18"/>
          <w:szCs w:val="18"/>
          <w:lang w:bidi="ru-RU"/>
        </w:rPr>
        <w:t xml:space="preserve"> муниципального округа</w:t>
      </w:r>
      <w:r w:rsidRPr="00512E87">
        <w:rPr>
          <w:rFonts w:ascii="Times New Roman" w:eastAsia="Times New Roman" w:hAnsi="Times New Roman"/>
          <w:sz w:val="18"/>
          <w:szCs w:val="18"/>
        </w:rPr>
        <w:t xml:space="preserve"> - руководитель Финансового управления</w:t>
      </w:r>
    </w:p>
    <w:p w:rsidR="00512E87" w:rsidRPr="00512E87" w:rsidRDefault="00512E87" w:rsidP="00512E87">
      <w:pPr>
        <w:widowControl w:val="0"/>
        <w:tabs>
          <w:tab w:val="left" w:pos="397"/>
        </w:tabs>
        <w:spacing w:after="0" w:line="312" w:lineRule="exact"/>
        <w:jc w:val="both"/>
        <w:rPr>
          <w:rFonts w:ascii="Times New Roman" w:eastAsia="Times New Roman" w:hAnsi="Times New Roman"/>
          <w:sz w:val="18"/>
          <w:szCs w:val="18"/>
        </w:rPr>
      </w:pPr>
      <w:r w:rsidRPr="00512E87">
        <w:rPr>
          <w:rFonts w:ascii="Times New Roman" w:eastAsia="Times New Roman" w:hAnsi="Times New Roman"/>
          <w:sz w:val="18"/>
          <w:szCs w:val="18"/>
        </w:rPr>
        <w:t xml:space="preserve">- руководитель отдела по управлению муниципальным имуществом Администрации Притобольного </w:t>
      </w:r>
      <w:r w:rsidRPr="00512E87">
        <w:rPr>
          <w:rFonts w:ascii="Times New Roman" w:eastAsia="Arial" w:hAnsi="Times New Roman"/>
          <w:color w:val="000000"/>
          <w:sz w:val="18"/>
          <w:szCs w:val="18"/>
          <w:lang w:bidi="ru-RU"/>
        </w:rPr>
        <w:t>муниципального округа</w:t>
      </w:r>
    </w:p>
    <w:p w:rsidR="00512E87" w:rsidRPr="00512E87" w:rsidRDefault="00512E87" w:rsidP="00512E87">
      <w:pPr>
        <w:spacing w:after="0" w:line="240" w:lineRule="auto"/>
        <w:jc w:val="both"/>
        <w:rPr>
          <w:rFonts w:ascii="Times New Roman" w:hAnsi="Times New Roman"/>
          <w:sz w:val="18"/>
          <w:szCs w:val="18"/>
          <w:lang w:eastAsia="en-US"/>
        </w:rPr>
      </w:pPr>
      <w:r w:rsidRPr="00512E87">
        <w:rPr>
          <w:rFonts w:ascii="Times New Roman" w:hAnsi="Times New Roman"/>
          <w:sz w:val="18"/>
          <w:szCs w:val="18"/>
          <w:lang w:eastAsia="en-US"/>
        </w:rPr>
        <w:t xml:space="preserve">- руководитель  отдела правовой и кадровой </w:t>
      </w:r>
      <w:r w:rsidRPr="00512E87">
        <w:rPr>
          <w:rFonts w:ascii="Times New Roman" w:hAnsi="Times New Roman"/>
          <w:sz w:val="18"/>
          <w:szCs w:val="18"/>
        </w:rPr>
        <w:t>работы Администрации</w:t>
      </w:r>
      <w:r w:rsidRPr="00512E87">
        <w:rPr>
          <w:rFonts w:ascii="Times New Roman" w:hAnsi="Times New Roman"/>
          <w:sz w:val="18"/>
          <w:szCs w:val="18"/>
          <w:lang w:eastAsia="en-US"/>
        </w:rPr>
        <w:t xml:space="preserve"> Притобольного </w:t>
      </w:r>
      <w:r w:rsidRPr="00512E87">
        <w:rPr>
          <w:rFonts w:ascii="Times New Roman" w:eastAsia="Arial" w:hAnsi="Times New Roman"/>
          <w:color w:val="000000"/>
          <w:sz w:val="18"/>
          <w:szCs w:val="18"/>
          <w:lang w:bidi="ru-RU"/>
        </w:rPr>
        <w:t>муниципального округа</w:t>
      </w:r>
    </w:p>
    <w:p w:rsidR="00512E87" w:rsidRDefault="00512E87" w:rsidP="00512E87">
      <w:pPr>
        <w:spacing w:after="0" w:line="240" w:lineRule="auto"/>
        <w:jc w:val="both"/>
        <w:rPr>
          <w:rFonts w:ascii="Times New Roman" w:eastAsia="Arial" w:hAnsi="Times New Roman"/>
          <w:color w:val="000000"/>
          <w:sz w:val="18"/>
          <w:szCs w:val="18"/>
          <w:lang w:bidi="ru-RU"/>
        </w:rPr>
      </w:pPr>
      <w:r w:rsidRPr="00512E87">
        <w:rPr>
          <w:rFonts w:ascii="Times New Roman" w:eastAsia="Times New Roman" w:hAnsi="Times New Roman"/>
          <w:sz w:val="18"/>
          <w:szCs w:val="18"/>
        </w:rPr>
        <w:t xml:space="preserve">-  руководитель Управления культуры, спорта, туризма и молодежной политики  Администрации Притобольного </w:t>
      </w:r>
      <w:r w:rsidRPr="00512E87">
        <w:rPr>
          <w:rFonts w:ascii="Times New Roman" w:eastAsia="Arial" w:hAnsi="Times New Roman"/>
          <w:color w:val="000000"/>
          <w:sz w:val="18"/>
          <w:szCs w:val="18"/>
          <w:lang w:bidi="ru-RU"/>
        </w:rPr>
        <w:t>муниципального округа</w:t>
      </w:r>
    </w:p>
    <w:p w:rsidR="000E7C16" w:rsidRDefault="000E7C16" w:rsidP="00512E87">
      <w:pPr>
        <w:spacing w:after="0" w:line="240" w:lineRule="auto"/>
        <w:jc w:val="both"/>
        <w:rPr>
          <w:rFonts w:ascii="Times New Roman" w:eastAsia="Arial" w:hAnsi="Times New Roman"/>
          <w:color w:val="000000"/>
          <w:sz w:val="18"/>
          <w:szCs w:val="18"/>
          <w:lang w:bidi="ru-RU"/>
        </w:rPr>
      </w:pPr>
    </w:p>
    <w:p w:rsidR="000E7C16" w:rsidRPr="00512E87" w:rsidRDefault="000E7C16" w:rsidP="00512E87">
      <w:pPr>
        <w:spacing w:after="0" w:line="240" w:lineRule="auto"/>
        <w:jc w:val="both"/>
        <w:rPr>
          <w:rFonts w:ascii="Times New Roman" w:eastAsia="Times New Roman" w:hAnsi="Times New Roman"/>
          <w:sz w:val="18"/>
          <w:szCs w:val="18"/>
        </w:rPr>
      </w:pPr>
    </w:p>
    <w:p w:rsidR="00512E87" w:rsidRPr="00512E87" w:rsidRDefault="00512E87" w:rsidP="00512E87">
      <w:pPr>
        <w:spacing w:after="0" w:line="240" w:lineRule="auto"/>
        <w:jc w:val="both"/>
        <w:rPr>
          <w:rFonts w:ascii="Times New Roman" w:eastAsia="Times New Roman" w:hAnsi="Times New Roman"/>
          <w:sz w:val="18"/>
          <w:szCs w:val="18"/>
        </w:rPr>
      </w:pPr>
    </w:p>
    <w:p w:rsidR="00512E87" w:rsidRPr="00512E87" w:rsidRDefault="00512E87" w:rsidP="00512E87">
      <w:pPr>
        <w:spacing w:after="0" w:line="240" w:lineRule="auto"/>
        <w:jc w:val="both"/>
        <w:rPr>
          <w:rFonts w:ascii="Times New Roman" w:eastAsia="Times New Roman" w:hAnsi="Times New Roman"/>
          <w:sz w:val="18"/>
          <w:szCs w:val="18"/>
        </w:rPr>
      </w:pPr>
    </w:p>
    <w:tbl>
      <w:tblPr>
        <w:tblpPr w:leftFromText="180" w:rightFromText="180" w:vertAnchor="text" w:horzAnchor="margin" w:tblpXSpec="right" w:tblpY="-427"/>
        <w:tblOverlap w:val="never"/>
        <w:tblW w:w="4500" w:type="dxa"/>
        <w:tblCellSpacing w:w="0" w:type="dxa"/>
        <w:tblCellMar>
          <w:top w:w="105" w:type="dxa"/>
          <w:left w:w="105" w:type="dxa"/>
          <w:bottom w:w="105" w:type="dxa"/>
          <w:right w:w="105" w:type="dxa"/>
        </w:tblCellMar>
        <w:tblLook w:val="04A0"/>
      </w:tblPr>
      <w:tblGrid>
        <w:gridCol w:w="4500"/>
      </w:tblGrid>
      <w:tr w:rsidR="00512E87" w:rsidRPr="00512E87" w:rsidTr="003A38AD">
        <w:trPr>
          <w:trHeight w:val="1154"/>
          <w:tblCellSpacing w:w="0" w:type="dxa"/>
        </w:trPr>
        <w:tc>
          <w:tcPr>
            <w:tcW w:w="4500" w:type="dxa"/>
            <w:hideMark/>
          </w:tcPr>
          <w:p w:rsidR="00512E87" w:rsidRPr="00512E87" w:rsidRDefault="00512E87" w:rsidP="00512E87">
            <w:pPr>
              <w:spacing w:after="0" w:line="240" w:lineRule="auto"/>
              <w:jc w:val="both"/>
              <w:rPr>
                <w:rFonts w:ascii="Times New Roman" w:eastAsia="Times New Roman" w:hAnsi="Times New Roman"/>
                <w:sz w:val="18"/>
                <w:szCs w:val="18"/>
                <w:lang w:eastAsia="en-US"/>
              </w:rPr>
            </w:pPr>
            <w:proofErr w:type="gramStart"/>
            <w:r w:rsidRPr="00512E87">
              <w:rPr>
                <w:rFonts w:ascii="Times New Roman" w:eastAsia="Times New Roman" w:hAnsi="Times New Roman"/>
                <w:sz w:val="18"/>
                <w:szCs w:val="18"/>
                <w:lang w:eastAsia="en-US"/>
              </w:rPr>
              <w:t xml:space="preserve">Приложение 2 к постановлению Администрации Притобольного </w:t>
            </w:r>
            <w:r w:rsidRPr="00512E87">
              <w:rPr>
                <w:rFonts w:ascii="Times New Roman" w:eastAsia="Arial" w:hAnsi="Times New Roman"/>
                <w:color w:val="000000"/>
                <w:sz w:val="18"/>
                <w:szCs w:val="18"/>
                <w:lang w:bidi="ru-RU"/>
              </w:rPr>
              <w:t xml:space="preserve"> муниципального округа</w:t>
            </w:r>
            <w:r w:rsidRPr="00512E87">
              <w:rPr>
                <w:rFonts w:ascii="Times New Roman" w:eastAsia="Times New Roman" w:hAnsi="Times New Roman"/>
                <w:sz w:val="18"/>
                <w:szCs w:val="18"/>
                <w:lang w:eastAsia="en-US"/>
              </w:rPr>
              <w:t xml:space="preserve">  от «12» сентября 2023 года № 40 </w:t>
            </w:r>
            <w:r w:rsidRPr="00512E87">
              <w:rPr>
                <w:rFonts w:ascii="Times New Roman" w:eastAsia="Times New Roman" w:hAnsi="Times New Roman"/>
                <w:b/>
                <w:sz w:val="18"/>
                <w:szCs w:val="18"/>
                <w:lang w:eastAsia="en-US"/>
              </w:rPr>
              <w:t>«</w:t>
            </w:r>
            <w:r w:rsidRPr="00512E87">
              <w:rPr>
                <w:rFonts w:ascii="Times New Roman" w:eastAsia="Arial" w:hAnsi="Times New Roman"/>
                <w:color w:val="000000"/>
                <w:sz w:val="18"/>
                <w:szCs w:val="18"/>
                <w:lang w:bidi="ru-RU"/>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w:t>
            </w:r>
            <w:proofErr w:type="gramEnd"/>
            <w:r w:rsidRPr="00512E87">
              <w:rPr>
                <w:rFonts w:ascii="Times New Roman" w:eastAsia="Arial" w:hAnsi="Times New Roman"/>
                <w:color w:val="000000"/>
                <w:sz w:val="18"/>
                <w:szCs w:val="18"/>
                <w:lang w:bidi="ru-RU"/>
              </w:rPr>
              <w:t xml:space="preserve"> собственности, а также о реорганизации или ликвидации муниципальных организаций Притобольного  муниципального округа, образующих социальную инфраструктуру для детей</w:t>
            </w:r>
            <w:r w:rsidRPr="00512E87">
              <w:rPr>
                <w:rFonts w:ascii="Times New Roman" w:eastAsia="Times New Roman" w:hAnsi="Times New Roman"/>
                <w:b/>
                <w:sz w:val="18"/>
                <w:szCs w:val="18"/>
              </w:rPr>
              <w:t>»</w:t>
            </w:r>
          </w:p>
        </w:tc>
      </w:tr>
    </w:tbl>
    <w:p w:rsidR="00512E87" w:rsidRPr="00512E87" w:rsidRDefault="00512E87" w:rsidP="00512E87">
      <w:pPr>
        <w:tabs>
          <w:tab w:val="left" w:pos="240"/>
        </w:tabs>
        <w:spacing w:after="0" w:line="240" w:lineRule="auto"/>
        <w:jc w:val="both"/>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spacing w:after="0" w:line="240" w:lineRule="auto"/>
        <w:ind w:left="20"/>
        <w:jc w:val="center"/>
        <w:rPr>
          <w:rFonts w:ascii="Times New Roman" w:eastAsia="Arial" w:hAnsi="Times New Roman"/>
          <w:color w:val="000000"/>
          <w:sz w:val="18"/>
          <w:szCs w:val="18"/>
          <w:lang w:bidi="ru-RU"/>
        </w:rPr>
      </w:pPr>
    </w:p>
    <w:p w:rsidR="00512E87" w:rsidRPr="000E7C16" w:rsidRDefault="00512E87" w:rsidP="00512E87">
      <w:pPr>
        <w:spacing w:after="0" w:line="240" w:lineRule="auto"/>
        <w:ind w:left="20"/>
        <w:jc w:val="center"/>
        <w:rPr>
          <w:rFonts w:ascii="Times New Roman" w:eastAsia="Times New Roman" w:hAnsi="Times New Roman"/>
          <w:b/>
          <w:sz w:val="18"/>
          <w:szCs w:val="18"/>
        </w:rPr>
      </w:pPr>
      <w:r w:rsidRPr="000E7C16">
        <w:rPr>
          <w:rFonts w:ascii="Times New Roman" w:eastAsia="Arial" w:hAnsi="Times New Roman"/>
          <w:b/>
          <w:color w:val="000000"/>
          <w:sz w:val="18"/>
          <w:szCs w:val="18"/>
          <w:lang w:bidi="ru-RU"/>
        </w:rPr>
        <w:t>ПОРЯДОК</w:t>
      </w:r>
    </w:p>
    <w:p w:rsidR="00512E87" w:rsidRPr="000E7C16" w:rsidRDefault="00512E87" w:rsidP="00512E87">
      <w:pPr>
        <w:spacing w:after="0" w:line="240" w:lineRule="auto"/>
        <w:ind w:left="20"/>
        <w:jc w:val="center"/>
        <w:rPr>
          <w:rFonts w:ascii="Times New Roman" w:eastAsia="Times New Roman" w:hAnsi="Times New Roman"/>
          <w:b/>
          <w:sz w:val="18"/>
          <w:szCs w:val="18"/>
        </w:rPr>
      </w:pPr>
      <w:proofErr w:type="gramStart"/>
      <w:r w:rsidRPr="000E7C16">
        <w:rPr>
          <w:rFonts w:ascii="Times New Roman" w:eastAsia="Arial" w:hAnsi="Times New Roman"/>
          <w:b/>
          <w:color w:val="000000"/>
          <w:sz w:val="18"/>
          <w:szCs w:val="18"/>
          <w:lang w:bidi="ru-RU"/>
        </w:rPr>
        <w:t>работы комиссии по оценке последствий принятия решения о реконструкции,</w:t>
      </w:r>
      <w:r w:rsidRPr="000E7C16">
        <w:rPr>
          <w:rFonts w:ascii="Times New Roman" w:eastAsia="Arial" w:hAnsi="Times New Roman"/>
          <w:b/>
          <w:color w:val="000000"/>
          <w:sz w:val="18"/>
          <w:szCs w:val="18"/>
          <w:lang w:bidi="ru-RU"/>
        </w:rPr>
        <w:br/>
        <w:t>модернизации, об изменении назначения или о ликвидации объекта социальной</w:t>
      </w:r>
      <w:r w:rsidRPr="000E7C16">
        <w:rPr>
          <w:rFonts w:ascii="Times New Roman" w:eastAsia="Arial" w:hAnsi="Times New Roman"/>
          <w:b/>
          <w:color w:val="000000"/>
          <w:sz w:val="18"/>
          <w:szCs w:val="18"/>
          <w:lang w:bidi="ru-RU"/>
        </w:rPr>
        <w:br/>
        <w:t>инфраструктуры для детей, являющегося муниципальной собственностью</w:t>
      </w:r>
      <w:r w:rsidRPr="000E7C16">
        <w:rPr>
          <w:rFonts w:ascii="Times New Roman" w:eastAsia="Arial" w:hAnsi="Times New Roman"/>
          <w:b/>
          <w:color w:val="000000"/>
          <w:sz w:val="18"/>
          <w:szCs w:val="18"/>
          <w:lang w:bidi="ru-RU"/>
        </w:rPr>
        <w:br/>
        <w:t xml:space="preserve">Притобольного муниципального округа, заключении муниципальной организацией Притобольного муниципального округа, </w:t>
      </w:r>
      <w:r w:rsidRPr="000E7C16">
        <w:rPr>
          <w:rFonts w:ascii="Times New Roman" w:eastAsia="Arial" w:hAnsi="Times New Roman"/>
          <w:b/>
          <w:color w:val="000000"/>
          <w:sz w:val="18"/>
          <w:szCs w:val="18"/>
          <w:lang w:bidi="ru-RU"/>
        </w:rPr>
        <w:lastRenderedPageBreak/>
        <w:t>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w:t>
      </w:r>
      <w:r w:rsidRPr="000E7C16">
        <w:rPr>
          <w:rFonts w:ascii="Times New Roman" w:eastAsia="Times New Roman" w:hAnsi="Times New Roman"/>
          <w:b/>
          <w:sz w:val="18"/>
          <w:szCs w:val="18"/>
        </w:rPr>
        <w:t xml:space="preserve"> </w:t>
      </w:r>
      <w:r w:rsidRPr="000E7C16">
        <w:rPr>
          <w:rFonts w:ascii="Times New Roman" w:eastAsia="Arial" w:hAnsi="Times New Roman"/>
          <w:b/>
          <w:color w:val="000000"/>
          <w:sz w:val="18"/>
          <w:szCs w:val="18"/>
          <w:lang w:bidi="ru-RU"/>
        </w:rPr>
        <w:t>социальную</w:t>
      </w:r>
      <w:proofErr w:type="gramEnd"/>
      <w:r w:rsidRPr="000E7C16">
        <w:rPr>
          <w:rFonts w:ascii="Times New Roman" w:eastAsia="Arial" w:hAnsi="Times New Roman"/>
          <w:b/>
          <w:color w:val="000000"/>
          <w:sz w:val="18"/>
          <w:szCs w:val="18"/>
          <w:lang w:bidi="ru-RU"/>
        </w:rPr>
        <w:t xml:space="preserve"> инфраструктуру для детей</w:t>
      </w:r>
    </w:p>
    <w:p w:rsidR="00512E87" w:rsidRPr="00512E87" w:rsidRDefault="00512E87" w:rsidP="00512E87">
      <w:pPr>
        <w:spacing w:after="0" w:line="240" w:lineRule="auto"/>
        <w:jc w:val="center"/>
        <w:rPr>
          <w:rFonts w:ascii="Times New Roman" w:eastAsia="Times New Roman" w:hAnsi="Times New Roman"/>
          <w:sz w:val="18"/>
          <w:szCs w:val="18"/>
        </w:rPr>
      </w:pPr>
    </w:p>
    <w:p w:rsidR="00512E87" w:rsidRPr="00512E87" w:rsidRDefault="00512E87" w:rsidP="00512E87">
      <w:pPr>
        <w:widowControl w:val="0"/>
        <w:numPr>
          <w:ilvl w:val="0"/>
          <w:numId w:val="9"/>
        </w:numPr>
        <w:tabs>
          <w:tab w:val="left" w:pos="1033"/>
        </w:tabs>
        <w:spacing w:after="0" w:line="274" w:lineRule="exact"/>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Настоящий Порядок определяет задачи, полномочия и алгоритм деятельности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w:t>
      </w:r>
      <w:proofErr w:type="gramEnd"/>
      <w:r w:rsidRPr="00512E87">
        <w:rPr>
          <w:rFonts w:ascii="Times New Roman" w:eastAsia="Arial" w:hAnsi="Times New Roman"/>
          <w:color w:val="000000"/>
          <w:sz w:val="18"/>
          <w:szCs w:val="18"/>
          <w:lang w:bidi="ru-RU"/>
        </w:rPr>
        <w:t xml:space="preserve"> муниципальных организаций Притобольного  муниципального округа, образующих социальную инфраструктуру для детей (далее - комиссия).</w:t>
      </w:r>
    </w:p>
    <w:p w:rsidR="00512E87" w:rsidRPr="00512E87" w:rsidRDefault="00512E87" w:rsidP="00512E87">
      <w:pPr>
        <w:widowControl w:val="0"/>
        <w:numPr>
          <w:ilvl w:val="0"/>
          <w:numId w:val="9"/>
        </w:numPr>
        <w:tabs>
          <w:tab w:val="left" w:pos="1033"/>
        </w:tabs>
        <w:spacing w:after="0" w:line="274" w:lineRule="exact"/>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Под объектами социальной инфраструктуры для детей понимается система объектов (зданий, строений, сооружений) на территории Притобольного муниципального округа, необходимых для жизнеобеспечения детей, а также муниципальных организаций Притобольного муниципального округа независимо от организационно-правовых форм, которые оказывают социальные услуги гражданам,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w:t>
      </w:r>
      <w:proofErr w:type="gramEnd"/>
      <w:r w:rsidRPr="00512E87">
        <w:rPr>
          <w:rFonts w:ascii="Times New Roman" w:eastAsia="Arial" w:hAnsi="Times New Roman"/>
          <w:color w:val="000000"/>
          <w:sz w:val="18"/>
          <w:szCs w:val="18"/>
          <w:lang w:bidi="ru-RU"/>
        </w:rPr>
        <w:t xml:space="preserve"> общественных потребностей.</w:t>
      </w:r>
    </w:p>
    <w:p w:rsidR="00512E87" w:rsidRPr="00512E87" w:rsidRDefault="00512E87" w:rsidP="00512E87">
      <w:pPr>
        <w:widowControl w:val="0"/>
        <w:numPr>
          <w:ilvl w:val="0"/>
          <w:numId w:val="9"/>
        </w:numPr>
        <w:tabs>
          <w:tab w:val="left" w:pos="1144"/>
        </w:tabs>
        <w:spacing w:after="0" w:line="274" w:lineRule="exact"/>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Принятие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пользовании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 социальную инфраструктуру для детей допускается на</w:t>
      </w:r>
      <w:proofErr w:type="gramEnd"/>
      <w:r w:rsidRPr="00512E87">
        <w:rPr>
          <w:rFonts w:ascii="Times New Roman" w:eastAsia="Arial" w:hAnsi="Times New Roman"/>
          <w:color w:val="000000"/>
          <w:sz w:val="18"/>
          <w:szCs w:val="18"/>
          <w:lang w:bidi="ru-RU"/>
        </w:rPr>
        <w:t xml:space="preserve"> </w:t>
      </w:r>
      <w:proofErr w:type="gramStart"/>
      <w:r w:rsidRPr="00512E87">
        <w:rPr>
          <w:rFonts w:ascii="Times New Roman" w:eastAsia="Arial" w:hAnsi="Times New Roman"/>
          <w:color w:val="000000"/>
          <w:sz w:val="18"/>
          <w:szCs w:val="18"/>
          <w:lang w:bidi="ru-RU"/>
        </w:rPr>
        <w:t>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r w:rsidRPr="00512E87">
        <w:rPr>
          <w:rFonts w:ascii="Times New Roman" w:eastAsia="Times New Roman" w:hAnsi="Times New Roman"/>
          <w:sz w:val="18"/>
          <w:szCs w:val="18"/>
        </w:rPr>
        <w:t>.</w:t>
      </w:r>
      <w:proofErr w:type="gramEnd"/>
    </w:p>
    <w:p w:rsidR="00512E87" w:rsidRPr="00512E87" w:rsidRDefault="00512E87" w:rsidP="00512E87">
      <w:pPr>
        <w:widowControl w:val="0"/>
        <w:numPr>
          <w:ilvl w:val="0"/>
          <w:numId w:val="9"/>
        </w:numPr>
        <w:tabs>
          <w:tab w:val="left" w:pos="1073"/>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Основными задачами комиссии являются:</w:t>
      </w:r>
    </w:p>
    <w:p w:rsidR="00512E87" w:rsidRPr="00512E87" w:rsidRDefault="00512E87" w:rsidP="00512E87">
      <w:pPr>
        <w:widowControl w:val="0"/>
        <w:numPr>
          <w:ilvl w:val="0"/>
          <w:numId w:val="10"/>
        </w:numPr>
        <w:tabs>
          <w:tab w:val="left" w:pos="1339"/>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обеспечение эффективного использования объектов социальной инфраструктуры для детей, являющихся муниципальной собственностью Притобольного муниципального округа;</w:t>
      </w:r>
    </w:p>
    <w:p w:rsidR="00512E87" w:rsidRPr="00512E87" w:rsidRDefault="00512E87" w:rsidP="00512E87">
      <w:pPr>
        <w:widowControl w:val="0"/>
        <w:numPr>
          <w:ilvl w:val="0"/>
          <w:numId w:val="10"/>
        </w:numPr>
        <w:tabs>
          <w:tab w:val="left" w:pos="1057"/>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обеспечение прав детей на образование, воспитание, развитие, отдых и оздоровление;</w:t>
      </w:r>
    </w:p>
    <w:p w:rsidR="00512E87" w:rsidRPr="00512E87" w:rsidRDefault="00512E87" w:rsidP="00512E87">
      <w:pPr>
        <w:widowControl w:val="0"/>
        <w:numPr>
          <w:ilvl w:val="0"/>
          <w:numId w:val="10"/>
        </w:numPr>
        <w:tabs>
          <w:tab w:val="left" w:pos="1057"/>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сохранение и развитие муниципальных организаций Притобольного муниципального округа, образующих социальную инфраструктуру для детей.</w:t>
      </w:r>
    </w:p>
    <w:p w:rsidR="00512E87" w:rsidRPr="00512E87" w:rsidRDefault="00512E87" w:rsidP="00512E87">
      <w:pPr>
        <w:widowControl w:val="0"/>
        <w:numPr>
          <w:ilvl w:val="0"/>
          <w:numId w:val="9"/>
        </w:numPr>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 xml:space="preserve"> Для выполнения возложенных задач комиссия обладает следующими полномочиями:</w:t>
      </w:r>
    </w:p>
    <w:p w:rsidR="00512E87" w:rsidRPr="00512E87" w:rsidRDefault="00512E87" w:rsidP="00512E87">
      <w:pPr>
        <w:widowControl w:val="0"/>
        <w:numPr>
          <w:ilvl w:val="0"/>
          <w:numId w:val="11"/>
        </w:numPr>
        <w:tabs>
          <w:tab w:val="left" w:pos="1212"/>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проводит оценку последствий принятия решений о реконструкции, модернизации, об изменении назначения или о ликвидации объектов социальной инфраструктуры для детей;</w:t>
      </w:r>
    </w:p>
    <w:p w:rsidR="00512E87" w:rsidRPr="00512E87" w:rsidRDefault="00512E87" w:rsidP="00512E87">
      <w:pPr>
        <w:widowControl w:val="0"/>
        <w:numPr>
          <w:ilvl w:val="0"/>
          <w:numId w:val="11"/>
        </w:numPr>
        <w:tabs>
          <w:tab w:val="left" w:pos="1057"/>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проводит оценку последствий принятия решений о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w:t>
      </w:r>
    </w:p>
    <w:p w:rsidR="00512E87" w:rsidRPr="00512E87" w:rsidRDefault="00512E87" w:rsidP="00512E87">
      <w:pPr>
        <w:widowControl w:val="0"/>
        <w:numPr>
          <w:ilvl w:val="0"/>
          <w:numId w:val="11"/>
        </w:numPr>
        <w:tabs>
          <w:tab w:val="left" w:pos="851"/>
          <w:tab w:val="left" w:pos="1134"/>
          <w:tab w:val="left" w:pos="1276"/>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проводит оценку последствий принятия решений о реорганизации или ликвидации муниципальных организаций Притобольного муниципального округа, образующих социальную инфраструктуру для детей.</w:t>
      </w:r>
    </w:p>
    <w:p w:rsidR="00512E87" w:rsidRPr="00512E87" w:rsidRDefault="00512E87" w:rsidP="00512E87">
      <w:pPr>
        <w:widowControl w:val="0"/>
        <w:numPr>
          <w:ilvl w:val="0"/>
          <w:numId w:val="9"/>
        </w:numPr>
        <w:tabs>
          <w:tab w:val="left" w:pos="1057"/>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 xml:space="preserve">Председатель комиссии организует работу комиссии, определяет перечень, сроки и порядок рассмотрения вопросов, осуществляет общий </w:t>
      </w:r>
      <w:proofErr w:type="gramStart"/>
      <w:r w:rsidRPr="00512E87">
        <w:rPr>
          <w:rFonts w:ascii="Times New Roman" w:eastAsia="Arial" w:hAnsi="Times New Roman"/>
          <w:color w:val="000000"/>
          <w:sz w:val="18"/>
          <w:szCs w:val="18"/>
          <w:lang w:bidi="ru-RU"/>
        </w:rPr>
        <w:t>контроль за</w:t>
      </w:r>
      <w:proofErr w:type="gramEnd"/>
      <w:r w:rsidRPr="00512E87">
        <w:rPr>
          <w:rFonts w:ascii="Times New Roman" w:eastAsia="Arial" w:hAnsi="Times New Roman"/>
          <w:color w:val="000000"/>
          <w:sz w:val="18"/>
          <w:szCs w:val="18"/>
          <w:lang w:bidi="ru-RU"/>
        </w:rPr>
        <w:t xml:space="preserve"> реализацией принятых комиссией решений.</w:t>
      </w:r>
    </w:p>
    <w:p w:rsidR="00512E87" w:rsidRPr="00512E87" w:rsidRDefault="00512E87" w:rsidP="00512E87">
      <w:pPr>
        <w:widowControl w:val="0"/>
        <w:numPr>
          <w:ilvl w:val="0"/>
          <w:numId w:val="9"/>
        </w:numPr>
        <w:tabs>
          <w:tab w:val="left" w:pos="1073"/>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Комиссия в соответствии с возложенными на нее задачами вправе:</w:t>
      </w:r>
    </w:p>
    <w:p w:rsidR="00512E87" w:rsidRPr="00512E87" w:rsidRDefault="00512E87" w:rsidP="00512E87">
      <w:pPr>
        <w:widowControl w:val="0"/>
        <w:numPr>
          <w:ilvl w:val="0"/>
          <w:numId w:val="12"/>
        </w:numPr>
        <w:tabs>
          <w:tab w:val="left" w:pos="1212"/>
        </w:tabs>
        <w:spacing w:after="0" w:line="274" w:lineRule="exact"/>
        <w:ind w:firstLine="760"/>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направлять запросы в органы местного самоуправления, предприятия, учреждения и организации;</w:t>
      </w:r>
    </w:p>
    <w:p w:rsidR="00512E87" w:rsidRPr="00512E87" w:rsidRDefault="00512E87" w:rsidP="00512E87">
      <w:pPr>
        <w:widowControl w:val="0"/>
        <w:numPr>
          <w:ilvl w:val="0"/>
          <w:numId w:val="12"/>
        </w:numPr>
        <w:tabs>
          <w:tab w:val="left" w:pos="1057"/>
        </w:tabs>
        <w:spacing w:after="0" w:line="274" w:lineRule="exact"/>
        <w:ind w:firstLine="760"/>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приглашать на заседание комиссии должностных лиц, привлекать экспертов и (или) специалистов для получения разъяснений, консультаций, информации, заключений и иных сведений;</w:t>
      </w:r>
    </w:p>
    <w:p w:rsidR="00512E87" w:rsidRPr="00512E87" w:rsidRDefault="00512E87" w:rsidP="00512E87">
      <w:pPr>
        <w:widowControl w:val="0"/>
        <w:numPr>
          <w:ilvl w:val="0"/>
          <w:numId w:val="12"/>
        </w:numPr>
        <w:tabs>
          <w:tab w:val="left" w:pos="1087"/>
        </w:tabs>
        <w:spacing w:after="0" w:line="274" w:lineRule="exact"/>
        <w:ind w:firstLine="760"/>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выезжать на объекты и обследовать их;</w:t>
      </w:r>
    </w:p>
    <w:p w:rsidR="00512E87" w:rsidRPr="00512E87" w:rsidRDefault="00512E87" w:rsidP="00512E87">
      <w:pPr>
        <w:widowControl w:val="0"/>
        <w:numPr>
          <w:ilvl w:val="0"/>
          <w:numId w:val="12"/>
        </w:numPr>
        <w:tabs>
          <w:tab w:val="left" w:pos="1057"/>
        </w:tabs>
        <w:spacing w:after="0" w:line="274" w:lineRule="exact"/>
        <w:ind w:firstLine="760"/>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для выявления мнения населения обращаться в уполномоченные органы с предложением организации опроса граждан, проведения собраний или конференций, проведения публичных слушаний;</w:t>
      </w:r>
    </w:p>
    <w:p w:rsidR="00512E87" w:rsidRPr="00512E87" w:rsidRDefault="00512E87" w:rsidP="00512E87">
      <w:pPr>
        <w:widowControl w:val="0"/>
        <w:numPr>
          <w:ilvl w:val="0"/>
          <w:numId w:val="12"/>
        </w:numPr>
        <w:tabs>
          <w:tab w:val="left" w:pos="1057"/>
        </w:tabs>
        <w:spacing w:after="0" w:line="274" w:lineRule="exact"/>
        <w:ind w:firstLine="760"/>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осуществлять иные действия, необходимые для принятия мотивированного и обоснованного решения.</w:t>
      </w:r>
    </w:p>
    <w:p w:rsidR="00512E87" w:rsidRPr="00512E87" w:rsidRDefault="00512E87" w:rsidP="00512E87">
      <w:pPr>
        <w:widowControl w:val="0"/>
        <w:numPr>
          <w:ilvl w:val="0"/>
          <w:numId w:val="9"/>
        </w:numPr>
        <w:tabs>
          <w:tab w:val="left" w:pos="1057"/>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Члены комиссии обязаны объективно и всесторонне изучить вопрос при принятии решения, руководствоваться следующими критериями проведения оценки:</w:t>
      </w:r>
    </w:p>
    <w:p w:rsidR="00512E87" w:rsidRPr="00512E87" w:rsidRDefault="00512E87" w:rsidP="00512E87">
      <w:pPr>
        <w:widowControl w:val="0"/>
        <w:numPr>
          <w:ilvl w:val="0"/>
          <w:numId w:val="13"/>
        </w:numPr>
        <w:tabs>
          <w:tab w:val="left" w:pos="1057"/>
        </w:tabs>
        <w:spacing w:after="0" w:line="274" w:lineRule="exact"/>
        <w:ind w:firstLine="760"/>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продолжение предоставления социальных услуг детям и получения социальных услуг детьми в целях обеспечения их полноценной жизни, образования, развития, отдыха и оздоровления, оказания им медицинской помощи, профилактики заболеваний, социальной защиты и социального обслуживания на территории Притобольного муниципального округа;</w:t>
      </w:r>
    </w:p>
    <w:p w:rsidR="00512E87" w:rsidRPr="00512E87" w:rsidRDefault="00512E87" w:rsidP="00512E87">
      <w:pPr>
        <w:widowControl w:val="0"/>
        <w:numPr>
          <w:ilvl w:val="0"/>
          <w:numId w:val="13"/>
        </w:numPr>
        <w:tabs>
          <w:tab w:val="left" w:pos="1057"/>
        </w:tabs>
        <w:spacing w:after="0" w:line="274" w:lineRule="exact"/>
        <w:ind w:firstLine="760"/>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экономический аспект реконструкции, модернизации, изменения назначения или ликвидации объекта социальной инфраструктуры для детей, заключения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реорганизации или ликвидации муниципальных организаций Притобольного муниципального округа, образующих социальную инфраструктуру для детей.</w:t>
      </w:r>
    </w:p>
    <w:p w:rsidR="00512E87" w:rsidRPr="00512E87" w:rsidRDefault="00512E87" w:rsidP="00512E87">
      <w:pPr>
        <w:widowControl w:val="0"/>
        <w:numPr>
          <w:ilvl w:val="0"/>
          <w:numId w:val="9"/>
        </w:numPr>
        <w:tabs>
          <w:tab w:val="left" w:pos="1212"/>
        </w:tabs>
        <w:spacing w:after="0" w:line="274" w:lineRule="exact"/>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 xml:space="preserve">Инициаторами проведения оценки последствий принятия решения о реконструкции, модернизации, об изменении </w:t>
      </w:r>
      <w:r w:rsidRPr="00512E87">
        <w:rPr>
          <w:rFonts w:ascii="Times New Roman" w:eastAsia="Arial" w:hAnsi="Times New Roman"/>
          <w:color w:val="000000"/>
          <w:sz w:val="18"/>
          <w:szCs w:val="18"/>
          <w:lang w:bidi="ru-RU"/>
        </w:rPr>
        <w:lastRenderedPageBreak/>
        <w:t>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 социальную инфраструктуру</w:t>
      </w:r>
      <w:proofErr w:type="gramEnd"/>
      <w:r w:rsidRPr="00512E87">
        <w:rPr>
          <w:rFonts w:ascii="Times New Roman" w:eastAsia="Arial" w:hAnsi="Times New Roman"/>
          <w:color w:val="000000"/>
          <w:sz w:val="18"/>
          <w:szCs w:val="18"/>
          <w:lang w:bidi="ru-RU"/>
        </w:rPr>
        <w:t xml:space="preserve"> для детей, являются собственник и (или) учредитель и (или) руководитель соответствующих объектов социальной инфраструктуры для детей или муниципальных организаций Притобольного муниципального округа, образующих социальную инфраструктуру для детей.</w:t>
      </w:r>
    </w:p>
    <w:p w:rsidR="00512E87" w:rsidRPr="00512E87" w:rsidRDefault="00512E87" w:rsidP="00512E87">
      <w:pPr>
        <w:widowControl w:val="0"/>
        <w:numPr>
          <w:ilvl w:val="0"/>
          <w:numId w:val="9"/>
        </w:numPr>
        <w:tabs>
          <w:tab w:val="left" w:pos="1057"/>
        </w:tabs>
        <w:spacing w:after="0" w:line="274" w:lineRule="exact"/>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Для проведения комиссией оценки последствий принятия решения о реконструкции, модернизации, об изменении назначения или о ликвидации объекта</w:t>
      </w:r>
      <w:r w:rsidRPr="00512E87">
        <w:rPr>
          <w:rFonts w:ascii="Times New Roman" w:eastAsia="Times New Roman" w:hAnsi="Times New Roman"/>
          <w:sz w:val="18"/>
          <w:szCs w:val="18"/>
        </w:rPr>
        <w:t xml:space="preserve"> </w:t>
      </w:r>
      <w:r w:rsidRPr="00512E87">
        <w:rPr>
          <w:rFonts w:ascii="Times New Roman" w:eastAsia="Arial" w:hAnsi="Times New Roman"/>
          <w:color w:val="000000"/>
          <w:sz w:val="18"/>
          <w:szCs w:val="18"/>
          <w:lang w:bidi="ru-RU"/>
        </w:rPr>
        <w:t>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 социальную</w:t>
      </w:r>
      <w:proofErr w:type="gramEnd"/>
      <w:r w:rsidRPr="00512E87">
        <w:rPr>
          <w:rFonts w:ascii="Times New Roman" w:eastAsia="Arial" w:hAnsi="Times New Roman"/>
          <w:color w:val="000000"/>
          <w:sz w:val="18"/>
          <w:szCs w:val="18"/>
          <w:lang w:bidi="ru-RU"/>
        </w:rPr>
        <w:t xml:space="preserve"> инфраструктуру для детей, инициатором указанных процедур представляется в комиссию пояснительная записка, содержащая следующую информацию:</w:t>
      </w:r>
    </w:p>
    <w:p w:rsidR="00512E87" w:rsidRPr="00512E87" w:rsidRDefault="00512E87" w:rsidP="00512E87">
      <w:pPr>
        <w:widowControl w:val="0"/>
        <w:numPr>
          <w:ilvl w:val="0"/>
          <w:numId w:val="14"/>
        </w:numPr>
        <w:tabs>
          <w:tab w:val="left" w:pos="1104"/>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сведения об объекте социальной инфраструктуры для детей либо об организации, образующей социальную инфраструктуру для детей, в отношении которог</w:t>
      </w:r>
      <w:proofErr w:type="gramStart"/>
      <w:r w:rsidRPr="00512E87">
        <w:rPr>
          <w:rFonts w:ascii="Times New Roman" w:eastAsia="Arial" w:hAnsi="Times New Roman"/>
          <w:color w:val="000000"/>
          <w:sz w:val="18"/>
          <w:szCs w:val="18"/>
          <w:lang w:bidi="ru-RU"/>
        </w:rPr>
        <w:t>о(</w:t>
      </w:r>
      <w:proofErr w:type="gramEnd"/>
      <w:r w:rsidRPr="00512E87">
        <w:rPr>
          <w:rFonts w:ascii="Times New Roman" w:eastAsia="Arial" w:hAnsi="Times New Roman"/>
          <w:color w:val="000000"/>
          <w:sz w:val="18"/>
          <w:szCs w:val="18"/>
          <w:lang w:bidi="ru-RU"/>
        </w:rPr>
        <w:t>ой) принимается решение;</w:t>
      </w:r>
    </w:p>
    <w:p w:rsidR="00512E87" w:rsidRPr="00512E87" w:rsidRDefault="00512E87" w:rsidP="00512E87">
      <w:pPr>
        <w:widowControl w:val="0"/>
        <w:numPr>
          <w:ilvl w:val="0"/>
          <w:numId w:val="14"/>
        </w:numPr>
        <w:tabs>
          <w:tab w:val="left" w:pos="1104"/>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о состоянии сети объектов социальной инфраструктуры для детей, являющихся муниципальной собственностью Притобольного муниципального округа, муниципальных организаций Притобольного муниципального округа, образующих социальную инфраструктуру для детей, роли и месте в указанной сети соответствующих объекта социальной инфраструктуры для детей либо организации, образующей социальную инфраструктуру для детей;</w:t>
      </w:r>
    </w:p>
    <w:p w:rsidR="00512E87" w:rsidRPr="00512E87" w:rsidRDefault="00512E87" w:rsidP="00512E87">
      <w:pPr>
        <w:widowControl w:val="0"/>
        <w:numPr>
          <w:ilvl w:val="0"/>
          <w:numId w:val="14"/>
        </w:numPr>
        <w:tabs>
          <w:tab w:val="left" w:pos="1104"/>
        </w:tabs>
        <w:spacing w:after="0" w:line="274" w:lineRule="exact"/>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об экономическом обосновании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 социальную инфраструктуру для</w:t>
      </w:r>
      <w:proofErr w:type="gramEnd"/>
      <w:r w:rsidRPr="00512E87">
        <w:rPr>
          <w:rFonts w:ascii="Times New Roman" w:eastAsia="Arial" w:hAnsi="Times New Roman"/>
          <w:color w:val="000000"/>
          <w:sz w:val="18"/>
          <w:szCs w:val="18"/>
          <w:lang w:bidi="ru-RU"/>
        </w:rPr>
        <w:t xml:space="preserve"> детей;</w:t>
      </w:r>
    </w:p>
    <w:p w:rsidR="00512E87" w:rsidRPr="00512E87" w:rsidRDefault="00512E87" w:rsidP="00512E87">
      <w:pPr>
        <w:widowControl w:val="0"/>
        <w:numPr>
          <w:ilvl w:val="0"/>
          <w:numId w:val="14"/>
        </w:numPr>
        <w:tabs>
          <w:tab w:val="left" w:pos="1104"/>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о возможности получения детьми социальных услуг в иных объектах социальной инфраструктуры для детей, в организациях, образующих социальную инфраструктуру для детей, на территории Притобольного муниципального округа;</w:t>
      </w:r>
    </w:p>
    <w:p w:rsidR="00512E87" w:rsidRPr="00512E87" w:rsidRDefault="00512E87" w:rsidP="00512E87">
      <w:pPr>
        <w:widowControl w:val="0"/>
        <w:numPr>
          <w:ilvl w:val="0"/>
          <w:numId w:val="14"/>
        </w:numPr>
        <w:tabs>
          <w:tab w:val="left" w:pos="993"/>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 xml:space="preserve"> о демографической ситуации в Притобольном муниципальном округе, отражающей востребованность населением получения соответствующих социальных услуг;</w:t>
      </w:r>
    </w:p>
    <w:p w:rsidR="00512E87" w:rsidRPr="00512E87" w:rsidRDefault="00512E87" w:rsidP="00512E87">
      <w:pPr>
        <w:widowControl w:val="0"/>
        <w:numPr>
          <w:ilvl w:val="0"/>
          <w:numId w:val="14"/>
        </w:numPr>
        <w:tabs>
          <w:tab w:val="left" w:pos="993"/>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 xml:space="preserve"> </w:t>
      </w:r>
      <w:proofErr w:type="gramStart"/>
      <w:r w:rsidRPr="00512E87">
        <w:rPr>
          <w:rFonts w:ascii="Times New Roman" w:eastAsia="Arial" w:hAnsi="Times New Roman"/>
          <w:color w:val="000000"/>
          <w:sz w:val="18"/>
          <w:szCs w:val="18"/>
          <w:lang w:bidi="ru-RU"/>
        </w:rPr>
        <w:t>о прогнозируемых отрицательных последствиях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 о реорганизации или ликвидации муниципальных организаций Притобольного муниципального округа, образующих социальную инфраструктуру</w:t>
      </w:r>
      <w:proofErr w:type="gramEnd"/>
      <w:r w:rsidRPr="00512E87">
        <w:rPr>
          <w:rFonts w:ascii="Times New Roman" w:eastAsia="Arial" w:hAnsi="Times New Roman"/>
          <w:color w:val="000000"/>
          <w:sz w:val="18"/>
          <w:szCs w:val="18"/>
          <w:lang w:bidi="ru-RU"/>
        </w:rPr>
        <w:t xml:space="preserve"> для детей;</w:t>
      </w:r>
    </w:p>
    <w:p w:rsidR="00512E87" w:rsidRPr="00512E87" w:rsidRDefault="00512E87" w:rsidP="00512E87">
      <w:pPr>
        <w:widowControl w:val="0"/>
        <w:numPr>
          <w:ilvl w:val="0"/>
          <w:numId w:val="14"/>
        </w:numPr>
        <w:tabs>
          <w:tab w:val="left" w:pos="1104"/>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о планируемых мероприятиях по реконструкции, модернизации, изменению назначения или ликвидации соответствующих объектов социальной инфраструктуры для детей, реорганизации или ликвидации соответствующих организаций, образующих социальную инфраструктуру для детей.</w:t>
      </w:r>
    </w:p>
    <w:p w:rsidR="00512E87" w:rsidRPr="00512E87" w:rsidRDefault="00512E87" w:rsidP="00512E87">
      <w:pPr>
        <w:widowControl w:val="0"/>
        <w:numPr>
          <w:ilvl w:val="0"/>
          <w:numId w:val="9"/>
        </w:numPr>
        <w:tabs>
          <w:tab w:val="left" w:pos="1143"/>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Информация, представленная в соответствии с пунктом 9 настоящего Порядка, в течение 15 рабочих дней со дня ее поступления изучается комиссией, производится оценка критериев, указанных в пункте 7 настоящего Порядка, по результатам которой комиссия принимает решение.</w:t>
      </w:r>
    </w:p>
    <w:p w:rsidR="00512E87" w:rsidRPr="00512E87" w:rsidRDefault="00512E87" w:rsidP="00512E87">
      <w:pPr>
        <w:widowControl w:val="0"/>
        <w:numPr>
          <w:ilvl w:val="0"/>
          <w:numId w:val="9"/>
        </w:numPr>
        <w:tabs>
          <w:tab w:val="left" w:pos="1148"/>
        </w:tabs>
        <w:spacing w:after="0" w:line="274" w:lineRule="exact"/>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Решение комиссии в течение 3 рабочих дней с даты его принятия оформляется заключением комиссии о возможности либо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w:t>
      </w:r>
      <w:proofErr w:type="gramEnd"/>
      <w:r w:rsidRPr="00512E87">
        <w:rPr>
          <w:rFonts w:ascii="Times New Roman" w:eastAsia="Arial" w:hAnsi="Times New Roman"/>
          <w:color w:val="000000"/>
          <w:sz w:val="18"/>
          <w:szCs w:val="18"/>
          <w:lang w:bidi="ru-RU"/>
        </w:rPr>
        <w:t xml:space="preserve">, а также о реорганизации или ликвидации муниципальных организаций Притобольного муниципального округа, образующих социальную инфраструктуру для детей, </w:t>
      </w:r>
      <w:proofErr w:type="gramStart"/>
      <w:r w:rsidRPr="00512E87">
        <w:rPr>
          <w:rFonts w:ascii="Times New Roman" w:eastAsia="Arial" w:hAnsi="Times New Roman"/>
          <w:color w:val="000000"/>
          <w:sz w:val="18"/>
          <w:szCs w:val="18"/>
          <w:lang w:bidi="ru-RU"/>
        </w:rPr>
        <w:t>которое</w:t>
      </w:r>
      <w:proofErr w:type="gramEnd"/>
      <w:r w:rsidRPr="00512E87">
        <w:rPr>
          <w:rFonts w:ascii="Times New Roman" w:eastAsia="Arial" w:hAnsi="Times New Roman"/>
          <w:color w:val="000000"/>
          <w:sz w:val="18"/>
          <w:szCs w:val="18"/>
          <w:lang w:bidi="ru-RU"/>
        </w:rPr>
        <w:t xml:space="preserve"> подписывается председателем комиссии.</w:t>
      </w:r>
    </w:p>
    <w:p w:rsidR="00512E87" w:rsidRPr="00512E87" w:rsidRDefault="00512E87" w:rsidP="00512E87">
      <w:pPr>
        <w:widowControl w:val="0"/>
        <w:numPr>
          <w:ilvl w:val="0"/>
          <w:numId w:val="9"/>
        </w:numPr>
        <w:tabs>
          <w:tab w:val="left" w:pos="1138"/>
        </w:tabs>
        <w:spacing w:after="0" w:line="274" w:lineRule="exact"/>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Заключение комиссии в течение 3 рабочих дней с даты его составления представляется инициатору проведения оценки последствий принятия решения о реконструкции, модернизации, об изменении назначения или о ликвидации объекта</w:t>
      </w:r>
      <w:r w:rsidRPr="00512E87">
        <w:rPr>
          <w:rFonts w:ascii="Times New Roman" w:eastAsia="Times New Roman" w:hAnsi="Times New Roman"/>
          <w:sz w:val="18"/>
          <w:szCs w:val="18"/>
        </w:rPr>
        <w:t xml:space="preserve"> </w:t>
      </w:r>
      <w:r w:rsidRPr="00512E87">
        <w:rPr>
          <w:rFonts w:ascii="Times New Roman" w:eastAsia="Arial" w:hAnsi="Times New Roman"/>
          <w:color w:val="000000"/>
          <w:sz w:val="18"/>
          <w:szCs w:val="18"/>
          <w:lang w:bidi="ru-RU"/>
        </w:rPr>
        <w:t>социальной инфраструктуры для детей, являющегося муниципальной собственностью Притобольного муниципального округа,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а также</w:t>
      </w:r>
      <w:proofErr w:type="gramEnd"/>
      <w:r w:rsidRPr="00512E87">
        <w:rPr>
          <w:rFonts w:ascii="Times New Roman" w:eastAsia="Arial" w:hAnsi="Times New Roman"/>
          <w:color w:val="000000"/>
          <w:sz w:val="18"/>
          <w:szCs w:val="18"/>
          <w:lang w:bidi="ru-RU"/>
        </w:rPr>
        <w:t xml:space="preserve"> о реорганизации или ликвидации муниципальных организаций Притобольного муниципального округа, образующих социальную инфраструктуру для детей.</w:t>
      </w:r>
    </w:p>
    <w:p w:rsidR="00512E87" w:rsidRPr="00512E87" w:rsidRDefault="00512E87" w:rsidP="00512E87">
      <w:pPr>
        <w:widowControl w:val="0"/>
        <w:numPr>
          <w:ilvl w:val="0"/>
          <w:numId w:val="9"/>
        </w:numPr>
        <w:tabs>
          <w:tab w:val="left" w:pos="1144"/>
        </w:tabs>
        <w:spacing w:after="0" w:line="274" w:lineRule="exact"/>
        <w:contextualSpacing/>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 xml:space="preserve">Срок принятия решения комиссией, составления заключения и направления его главе Притобольного муниципального округа не должен превышать 30 дней со дня представления в комиссию пояснительной записки в соответствии с пунктом 9 настоящего </w:t>
      </w:r>
      <w:r w:rsidRPr="00512E87">
        <w:rPr>
          <w:rFonts w:ascii="Times New Roman" w:eastAsia="Arial" w:hAnsi="Times New Roman"/>
          <w:color w:val="000000"/>
          <w:sz w:val="18"/>
          <w:szCs w:val="18"/>
          <w:lang w:bidi="ru-RU"/>
        </w:rPr>
        <w:lastRenderedPageBreak/>
        <w:t>Порядка.</w:t>
      </w:r>
    </w:p>
    <w:p w:rsidR="00512E87" w:rsidRPr="00512E87" w:rsidRDefault="00512E87" w:rsidP="00512E87">
      <w:pPr>
        <w:spacing w:after="0" w:line="240" w:lineRule="auto"/>
        <w:ind w:firstLine="851"/>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В случаях направления запросов или привлечения экспертов или специалистов в различных областях деятельности председатель комиссии вправе продлить срок подготовки заключения, но не более чем на 30 дней.</w:t>
      </w:r>
    </w:p>
    <w:p w:rsidR="00512E87" w:rsidRPr="00512E87" w:rsidRDefault="00512E87" w:rsidP="00512E87">
      <w:pPr>
        <w:widowControl w:val="0"/>
        <w:numPr>
          <w:ilvl w:val="0"/>
          <w:numId w:val="9"/>
        </w:numPr>
        <w:tabs>
          <w:tab w:val="left" w:pos="1296"/>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Комиссия созывается по мере необходимости и осуществляет свою деятельность в форме заседаний. Комиссия правомочна решать вопросы, отнесенные к ее компетенции, если на заседании присутствуют не менее половины ее членов.</w:t>
      </w:r>
    </w:p>
    <w:p w:rsidR="00512E87" w:rsidRPr="00512E87" w:rsidRDefault="00512E87" w:rsidP="00512E87">
      <w:pPr>
        <w:widowControl w:val="0"/>
        <w:numPr>
          <w:ilvl w:val="0"/>
          <w:numId w:val="9"/>
        </w:numPr>
        <w:tabs>
          <w:tab w:val="left" w:pos="1144"/>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Решения комиссии принимаются путем открытого голосования большинством голосов от числа присутствующих на заседании членов комиссии. В случае равенства голосов голос председателя является решающим.</w:t>
      </w:r>
    </w:p>
    <w:p w:rsidR="00512E87" w:rsidRPr="00512E87" w:rsidRDefault="00512E87" w:rsidP="00512E87">
      <w:pPr>
        <w:widowControl w:val="0"/>
        <w:numPr>
          <w:ilvl w:val="0"/>
          <w:numId w:val="9"/>
        </w:numPr>
        <w:tabs>
          <w:tab w:val="left" w:pos="1148"/>
        </w:tabs>
        <w:spacing w:after="0" w:line="274" w:lineRule="exact"/>
        <w:jc w:val="both"/>
        <w:rPr>
          <w:rFonts w:ascii="Times New Roman" w:eastAsia="Times New Roman" w:hAnsi="Times New Roman"/>
          <w:sz w:val="18"/>
          <w:szCs w:val="18"/>
        </w:rPr>
      </w:pPr>
      <w:r w:rsidRPr="00512E87">
        <w:rPr>
          <w:rFonts w:ascii="Times New Roman" w:eastAsia="Arial" w:hAnsi="Times New Roman"/>
          <w:color w:val="000000"/>
          <w:sz w:val="18"/>
          <w:szCs w:val="18"/>
          <w:lang w:bidi="ru-RU"/>
        </w:rPr>
        <w:t xml:space="preserve">Настоящий Порядок не распространяется на процедуру </w:t>
      </w:r>
      <w:proofErr w:type="gramStart"/>
      <w:r w:rsidRPr="00512E87">
        <w:rPr>
          <w:rFonts w:ascii="Times New Roman" w:eastAsia="Arial" w:hAnsi="Times New Roman"/>
          <w:color w:val="000000"/>
          <w:sz w:val="18"/>
          <w:szCs w:val="18"/>
          <w:lang w:bidi="ru-RU"/>
        </w:rPr>
        <w:t>проведения оценки последствий принятия решения</w:t>
      </w:r>
      <w:proofErr w:type="gramEnd"/>
      <w:r w:rsidRPr="00512E87">
        <w:rPr>
          <w:rFonts w:ascii="Times New Roman" w:eastAsia="Arial" w:hAnsi="Times New Roman"/>
          <w:color w:val="000000"/>
          <w:sz w:val="18"/>
          <w:szCs w:val="18"/>
          <w:lang w:bidi="ru-RU"/>
        </w:rPr>
        <w:t xml:space="preserve"> о реорганизации или ликвидации муниципальных образовательных организаций Притобольного муниципального округа и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на срок менее 30 календарных дней.</w:t>
      </w:r>
    </w:p>
    <w:p w:rsidR="00512E87" w:rsidRPr="00512E87" w:rsidRDefault="00512E87" w:rsidP="00512E87">
      <w:pPr>
        <w:spacing w:after="0" w:line="240" w:lineRule="auto"/>
        <w:ind w:firstLine="760"/>
        <w:jc w:val="both"/>
        <w:rPr>
          <w:rFonts w:ascii="Times New Roman" w:eastAsia="Times New Roman" w:hAnsi="Times New Roman"/>
          <w:sz w:val="18"/>
          <w:szCs w:val="18"/>
        </w:rPr>
      </w:pPr>
      <w:proofErr w:type="gramStart"/>
      <w:r w:rsidRPr="00512E87">
        <w:rPr>
          <w:rFonts w:ascii="Times New Roman" w:eastAsia="Arial" w:hAnsi="Times New Roman"/>
          <w:color w:val="000000"/>
          <w:sz w:val="18"/>
          <w:szCs w:val="18"/>
          <w:lang w:bidi="ru-RU"/>
        </w:rPr>
        <w:t>Оценка последствий принятия решения о заключении муниципальной организацией Притобольного муниципального округа, образующей социальную инфраструктуру для детей, договора аренды, безвозмездного пользования закрепленных за ней объектов собственности на срок менее 30 календарных дней проводится комиссией, созданной отраслевым (функциональным) органом администрации Притобольного муниципального округа, осуществляющего полномочия учредителя по отношению к данной муниципальной организации.</w:t>
      </w:r>
      <w:proofErr w:type="gramEnd"/>
    </w:p>
    <w:p w:rsidR="00512E87" w:rsidRPr="00512E87" w:rsidRDefault="00512E87" w:rsidP="00512E87">
      <w:pPr>
        <w:spacing w:after="0" w:line="240" w:lineRule="auto"/>
        <w:rPr>
          <w:rFonts w:ascii="Times New Roman" w:eastAsia="Times New Roman" w:hAnsi="Times New Roman"/>
          <w:sz w:val="18"/>
          <w:szCs w:val="18"/>
        </w:rPr>
      </w:pPr>
    </w:p>
    <w:p w:rsidR="00DB7ABA" w:rsidRPr="00DB7ABA" w:rsidRDefault="00DB7ABA" w:rsidP="00DB7ABA">
      <w:pPr>
        <w:widowControl w:val="0"/>
        <w:spacing w:after="0" w:line="240" w:lineRule="auto"/>
        <w:ind w:right="460"/>
        <w:jc w:val="center"/>
        <w:rPr>
          <w:rFonts w:ascii="Times New Roman" w:eastAsia="Sylfaen" w:hAnsi="Times New Roman"/>
          <w:b/>
          <w:bCs/>
          <w:sz w:val="18"/>
          <w:szCs w:val="18"/>
        </w:rPr>
      </w:pPr>
      <w:r w:rsidRPr="00DB7ABA">
        <w:rPr>
          <w:rFonts w:ascii="Times New Roman" w:eastAsia="Sylfaen" w:hAnsi="Times New Roman"/>
          <w:b/>
          <w:bCs/>
          <w:sz w:val="18"/>
          <w:szCs w:val="18"/>
        </w:rPr>
        <w:t>РОССИЙСКАЯ ФЕДЕРАЦИЯ</w:t>
      </w:r>
      <w:r w:rsidRPr="00DB7ABA">
        <w:rPr>
          <w:rFonts w:ascii="Times New Roman" w:eastAsia="Sylfaen" w:hAnsi="Times New Roman"/>
          <w:b/>
          <w:bCs/>
          <w:sz w:val="18"/>
          <w:szCs w:val="18"/>
        </w:rPr>
        <w:br/>
        <w:t>КУРГАНСКАЯ ОБЛАСТЬ</w:t>
      </w:r>
      <w:r w:rsidRPr="00DB7ABA">
        <w:rPr>
          <w:rFonts w:ascii="Times New Roman" w:eastAsia="Sylfaen" w:hAnsi="Times New Roman"/>
          <w:b/>
          <w:bCs/>
          <w:sz w:val="18"/>
          <w:szCs w:val="18"/>
        </w:rPr>
        <w:br/>
        <w:t xml:space="preserve">ПРИТОБОЛЬНЫЙ МУНИЦИПАЛЬНЫЙ ОКРУГ </w:t>
      </w:r>
      <w:r w:rsidRPr="00DB7ABA">
        <w:rPr>
          <w:rFonts w:ascii="Times New Roman" w:eastAsia="Sylfaen" w:hAnsi="Times New Roman"/>
          <w:b/>
          <w:bCs/>
          <w:sz w:val="18"/>
          <w:szCs w:val="18"/>
        </w:rPr>
        <w:br/>
        <w:t>АДМИНИСТРАЦИЯ ПРИТОБОЛЬНОГО МУНИЦИПАЛЬНОГО ОКРУГА</w:t>
      </w:r>
    </w:p>
    <w:p w:rsidR="00DB7ABA" w:rsidRDefault="00DB7ABA" w:rsidP="00DB7ABA">
      <w:pPr>
        <w:spacing w:after="0" w:line="240" w:lineRule="auto"/>
        <w:ind w:firstLine="240"/>
        <w:jc w:val="center"/>
        <w:rPr>
          <w:rFonts w:ascii="Times New Roman" w:eastAsia="Times New Roman" w:hAnsi="Times New Roman"/>
          <w:b/>
          <w:sz w:val="18"/>
          <w:szCs w:val="18"/>
        </w:rPr>
      </w:pPr>
      <w:r w:rsidRPr="00DB7ABA">
        <w:rPr>
          <w:rFonts w:ascii="Times New Roman" w:eastAsia="Times New Roman" w:hAnsi="Times New Roman"/>
          <w:b/>
          <w:sz w:val="18"/>
          <w:szCs w:val="18"/>
        </w:rPr>
        <w:t>ПОСТАНОВЛЕНИЕ</w:t>
      </w:r>
    </w:p>
    <w:p w:rsidR="000E7C16" w:rsidRPr="00DB7ABA" w:rsidRDefault="000E7C16" w:rsidP="00DB7ABA">
      <w:pPr>
        <w:spacing w:after="0" w:line="240" w:lineRule="auto"/>
        <w:ind w:firstLine="240"/>
        <w:jc w:val="center"/>
        <w:rPr>
          <w:rFonts w:ascii="Times New Roman" w:eastAsia="Times New Roman" w:hAnsi="Times New Roman"/>
          <w:b/>
          <w:sz w:val="18"/>
          <w:szCs w:val="18"/>
        </w:rPr>
      </w:pPr>
    </w:p>
    <w:p w:rsidR="00DB7ABA" w:rsidRPr="00DB7ABA" w:rsidRDefault="00DB7ABA" w:rsidP="00DB7ABA">
      <w:pPr>
        <w:spacing w:after="0" w:line="240" w:lineRule="auto"/>
        <w:rPr>
          <w:rFonts w:ascii="Times New Roman" w:eastAsia="Times New Roman" w:hAnsi="Times New Roman"/>
          <w:b/>
          <w:sz w:val="18"/>
          <w:szCs w:val="18"/>
          <w:u w:val="single"/>
        </w:rPr>
      </w:pPr>
      <w:r w:rsidRPr="00DB7ABA">
        <w:rPr>
          <w:rFonts w:ascii="Times New Roman" w:eastAsia="Times New Roman" w:hAnsi="Times New Roman"/>
          <w:b/>
          <w:sz w:val="18"/>
          <w:szCs w:val="18"/>
        </w:rPr>
        <w:t>от«12» сентября 2023 года  № 41</w:t>
      </w:r>
      <w:r w:rsidR="000E7C16">
        <w:rPr>
          <w:rFonts w:ascii="Times New Roman" w:eastAsia="Times New Roman" w:hAnsi="Times New Roman"/>
          <w:b/>
          <w:sz w:val="18"/>
          <w:szCs w:val="18"/>
        </w:rPr>
        <w:t xml:space="preserve"> </w:t>
      </w:r>
      <w:r w:rsidRPr="00DB7ABA">
        <w:rPr>
          <w:rFonts w:ascii="Times New Roman" w:eastAsia="Times New Roman" w:hAnsi="Times New Roman"/>
          <w:b/>
          <w:sz w:val="18"/>
          <w:szCs w:val="18"/>
        </w:rPr>
        <w:t>с. Глядянское</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О  межведомственной комиссии </w:t>
      </w:r>
      <w:proofErr w:type="gramStart"/>
      <w:r w:rsidRPr="00DB7ABA">
        <w:rPr>
          <w:rFonts w:ascii="Times New Roman" w:eastAsia="Times New Roman" w:hAnsi="Times New Roman"/>
          <w:b/>
          <w:sz w:val="18"/>
          <w:szCs w:val="18"/>
        </w:rPr>
        <w:t>по</w:t>
      </w:r>
      <w:proofErr w:type="gramEnd"/>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обследованию дорожных условий</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на маршрутах движения школьных </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автобусов, осуществляющих перевозку</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обучающихся в образовательные </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организации Притобольного </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муниципального округа</w:t>
      </w:r>
    </w:p>
    <w:p w:rsidR="00DB7ABA" w:rsidRPr="00DB7ABA" w:rsidRDefault="00DB7ABA" w:rsidP="00DB7ABA">
      <w:pPr>
        <w:spacing w:after="0" w:line="240" w:lineRule="auto"/>
        <w:ind w:firstLine="709"/>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В целях реализации Федерального закона от 29.12.2012 г. № 273-ФЗ «Об образовании в Российской Федерации», методических рекомендаций об организации перевозок обучающихся в образовательные организации Минобрнауки России от 29.07.2014 г.№ 08-988 «О направлении методических рекомендаций», Администрация Притобольного </w:t>
      </w:r>
      <w:r w:rsidRPr="00DB7ABA">
        <w:rPr>
          <w:rFonts w:ascii="Times New Roman" w:eastAsia="Arial" w:hAnsi="Times New Roman"/>
          <w:color w:val="000000"/>
          <w:sz w:val="18"/>
          <w:szCs w:val="18"/>
          <w:lang w:bidi="ru-RU"/>
        </w:rPr>
        <w:t>муниципального округа</w:t>
      </w:r>
      <w:r w:rsidRPr="00DB7ABA">
        <w:rPr>
          <w:rFonts w:ascii="Times New Roman" w:eastAsia="Times New Roman" w:hAnsi="Times New Roman"/>
          <w:sz w:val="18"/>
          <w:szCs w:val="18"/>
        </w:rPr>
        <w:t xml:space="preserve"> </w:t>
      </w:r>
    </w:p>
    <w:p w:rsidR="00DB7ABA" w:rsidRPr="00DB7ABA" w:rsidRDefault="00DB7ABA" w:rsidP="00DB7ABA">
      <w:pPr>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ПОСТАНОВЛЯЕТ:</w:t>
      </w:r>
    </w:p>
    <w:p w:rsidR="00DB7ABA" w:rsidRPr="00DB7ABA" w:rsidRDefault="00DB7ABA" w:rsidP="00DB7ABA">
      <w:pPr>
        <w:tabs>
          <w:tab w:val="left" w:pos="284"/>
        </w:tabs>
        <w:spacing w:after="0" w:line="240" w:lineRule="auto"/>
        <w:ind w:firstLine="709"/>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1.Утвердить Положение о межведомственной комиссии по обследованию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Arial" w:hAnsi="Times New Roman"/>
          <w:color w:val="000000"/>
          <w:sz w:val="18"/>
          <w:szCs w:val="18"/>
          <w:lang w:bidi="ru-RU"/>
        </w:rPr>
        <w:t>муниципального округа</w:t>
      </w:r>
      <w:r w:rsidRPr="00DB7ABA">
        <w:rPr>
          <w:rFonts w:ascii="Times New Roman" w:eastAsia="Times New Roman" w:hAnsi="Times New Roman"/>
          <w:sz w:val="18"/>
          <w:szCs w:val="18"/>
        </w:rPr>
        <w:t>, согласно приложению 1 к настоящему постановлению.</w:t>
      </w:r>
    </w:p>
    <w:p w:rsidR="00DB7ABA" w:rsidRPr="00DB7ABA" w:rsidRDefault="00DB7ABA" w:rsidP="00DB7ABA">
      <w:pPr>
        <w:tabs>
          <w:tab w:val="left" w:pos="284"/>
        </w:tabs>
        <w:spacing w:after="0" w:line="240" w:lineRule="auto"/>
        <w:ind w:firstLine="709"/>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2.Создать и утвердить состав межведомственной комиссии по обследованию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Arial" w:hAnsi="Times New Roman"/>
          <w:color w:val="000000"/>
          <w:sz w:val="18"/>
          <w:szCs w:val="18"/>
          <w:lang w:bidi="ru-RU"/>
        </w:rPr>
        <w:t>муниципального округа</w:t>
      </w:r>
      <w:r w:rsidR="000E7C16">
        <w:rPr>
          <w:rFonts w:ascii="Times New Roman" w:eastAsia="Times New Roman" w:hAnsi="Times New Roman"/>
          <w:sz w:val="18"/>
          <w:szCs w:val="18"/>
        </w:rPr>
        <w:t xml:space="preserve">, согласно приложению </w:t>
      </w:r>
      <w:r w:rsidRPr="00DB7ABA">
        <w:rPr>
          <w:rFonts w:ascii="Times New Roman" w:eastAsia="Times New Roman" w:hAnsi="Times New Roman"/>
          <w:sz w:val="18"/>
          <w:szCs w:val="18"/>
        </w:rPr>
        <w:t>2 к настоящему постановлению.</w:t>
      </w:r>
    </w:p>
    <w:p w:rsidR="00DB7ABA" w:rsidRPr="00DB7ABA" w:rsidRDefault="00DB7ABA" w:rsidP="00DB7ABA">
      <w:pPr>
        <w:tabs>
          <w:tab w:val="left" w:pos="709"/>
        </w:tabs>
        <w:spacing w:after="0" w:line="240" w:lineRule="auto"/>
        <w:ind w:firstLine="709"/>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3. Постановление Администрации Притобольного района  от 20 мая 2021 </w:t>
      </w:r>
      <w:r w:rsidRPr="00DB7ABA">
        <w:rPr>
          <w:rFonts w:ascii="Times New Roman" w:eastAsia="Arial" w:hAnsi="Times New Roman"/>
          <w:color w:val="000000"/>
          <w:sz w:val="18"/>
          <w:szCs w:val="18"/>
          <w:lang w:bidi="ru-RU"/>
        </w:rPr>
        <w:t>года</w:t>
      </w:r>
      <w:r w:rsidR="000E7C16">
        <w:rPr>
          <w:rFonts w:ascii="Times New Roman" w:eastAsia="Arial" w:hAnsi="Times New Roman"/>
          <w:color w:val="000000"/>
          <w:sz w:val="18"/>
          <w:szCs w:val="18"/>
          <w:lang w:bidi="ru-RU"/>
        </w:rPr>
        <w:t xml:space="preserve"> </w:t>
      </w:r>
      <w:r w:rsidRPr="00DB7ABA">
        <w:rPr>
          <w:rFonts w:ascii="Times New Roman" w:eastAsia="Times New Roman" w:hAnsi="Times New Roman"/>
          <w:sz w:val="18"/>
          <w:szCs w:val="18"/>
        </w:rPr>
        <w:t>№ 169 «О межведомственной комиссии по обследованию дорожных условий на маршрутах движения школьных автобусов, осуществляющих перевозку обучающихся в образовательные организации Притобольного района»  признать утратившим силу.</w:t>
      </w:r>
    </w:p>
    <w:p w:rsidR="00DB7ABA" w:rsidRPr="00DB7ABA" w:rsidRDefault="00DB7ABA" w:rsidP="00DB7ABA">
      <w:pPr>
        <w:spacing w:after="0" w:line="240" w:lineRule="auto"/>
        <w:ind w:firstLine="709"/>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4.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w:t>
      </w:r>
      <w:r w:rsidRPr="00DB7ABA">
        <w:rPr>
          <w:rFonts w:ascii="Times New Roman" w:eastAsia="Arial" w:hAnsi="Times New Roman"/>
          <w:color w:val="000000"/>
          <w:sz w:val="18"/>
          <w:szCs w:val="18"/>
          <w:lang w:bidi="ru-RU"/>
        </w:rPr>
        <w:t>муниципального округа</w:t>
      </w:r>
      <w:r w:rsidRPr="00DB7ABA">
        <w:rPr>
          <w:rFonts w:ascii="Times New Roman" w:eastAsia="Times New Roman" w:hAnsi="Times New Roman"/>
          <w:sz w:val="18"/>
          <w:szCs w:val="18"/>
        </w:rPr>
        <w:t xml:space="preserve"> в сети «Интернет». </w:t>
      </w:r>
    </w:p>
    <w:p w:rsidR="00DB7ABA" w:rsidRPr="00DB7ABA" w:rsidRDefault="00DB7ABA" w:rsidP="00DB7ABA">
      <w:pPr>
        <w:tabs>
          <w:tab w:val="left" w:pos="284"/>
          <w:tab w:val="left" w:pos="567"/>
        </w:tabs>
        <w:spacing w:after="0" w:line="240" w:lineRule="auto"/>
        <w:ind w:firstLine="709"/>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5. </w:t>
      </w:r>
      <w:proofErr w:type="gramStart"/>
      <w:r w:rsidRPr="00DB7ABA">
        <w:rPr>
          <w:rFonts w:ascii="Times New Roman" w:eastAsia="Times New Roman" w:hAnsi="Times New Roman"/>
          <w:sz w:val="18"/>
          <w:szCs w:val="18"/>
        </w:rPr>
        <w:t>Контроль за</w:t>
      </w:r>
      <w:proofErr w:type="gramEnd"/>
      <w:r w:rsidRPr="00DB7ABA">
        <w:rPr>
          <w:rFonts w:ascii="Times New Roman" w:eastAsia="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w:t>
      </w:r>
    </w:p>
    <w:p w:rsidR="00DB7ABA" w:rsidRPr="00DB7ABA" w:rsidRDefault="00DB7ABA" w:rsidP="00DB7ABA">
      <w:pPr>
        <w:spacing w:after="0" w:line="240" w:lineRule="auto"/>
        <w:jc w:val="both"/>
        <w:rPr>
          <w:rFonts w:ascii="Times New Roman" w:eastAsia="Times New Roman" w:hAnsi="Times New Roman"/>
          <w:sz w:val="18"/>
          <w:szCs w:val="18"/>
        </w:rPr>
      </w:pPr>
    </w:p>
    <w:p w:rsidR="00DB7ABA" w:rsidRPr="00DB7ABA" w:rsidRDefault="00DB7ABA" w:rsidP="00DB7ABA">
      <w:pPr>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Глава Притобольного муниципального округа </w:t>
      </w:r>
    </w:p>
    <w:p w:rsidR="00DB7ABA" w:rsidRPr="00DB7ABA" w:rsidRDefault="00DB7ABA" w:rsidP="00DB7ABA">
      <w:pPr>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Курганской области                                                                                           Д.А. Спиридонов</w:t>
      </w:r>
    </w:p>
    <w:p w:rsidR="00DB7ABA" w:rsidRPr="00DB7ABA" w:rsidRDefault="00DB7ABA" w:rsidP="00DB7ABA">
      <w:pPr>
        <w:spacing w:after="0" w:line="240" w:lineRule="auto"/>
        <w:rPr>
          <w:rFonts w:ascii="Times New Roman" w:eastAsia="Times New Roman" w:hAnsi="Times New Roman"/>
          <w:b/>
          <w:sz w:val="18"/>
          <w:szCs w:val="18"/>
        </w:rPr>
      </w:pPr>
    </w:p>
    <w:p w:rsidR="00DB7ABA" w:rsidRPr="00DB7ABA" w:rsidRDefault="00DB7ABA" w:rsidP="00DB7ABA">
      <w:pPr>
        <w:spacing w:after="0" w:line="240" w:lineRule="auto"/>
        <w:rPr>
          <w:rFonts w:ascii="Times New Roman" w:hAnsi="Times New Roman"/>
          <w:sz w:val="18"/>
          <w:szCs w:val="18"/>
          <w:lang w:eastAsia="en-US"/>
        </w:rPr>
      </w:pPr>
      <w:r w:rsidRPr="00DB7ABA">
        <w:rPr>
          <w:rFonts w:ascii="Times New Roman" w:hAnsi="Times New Roman"/>
          <w:sz w:val="18"/>
          <w:szCs w:val="18"/>
          <w:lang w:eastAsia="en-US"/>
        </w:rPr>
        <w:t>Ергазина Л.Ж.</w:t>
      </w:r>
    </w:p>
    <w:p w:rsidR="00DB7ABA" w:rsidRPr="00DB7ABA" w:rsidRDefault="00DB7ABA" w:rsidP="000E7C16">
      <w:pPr>
        <w:tabs>
          <w:tab w:val="left" w:pos="567"/>
        </w:tabs>
        <w:spacing w:after="0" w:line="240" w:lineRule="auto"/>
        <w:rPr>
          <w:rFonts w:ascii="Times New Roman" w:eastAsia="Times New Roman" w:hAnsi="Times New Roman"/>
          <w:sz w:val="18"/>
          <w:szCs w:val="18"/>
        </w:rPr>
      </w:pPr>
      <w:r w:rsidRPr="00DB7ABA">
        <w:rPr>
          <w:rFonts w:ascii="Times New Roman" w:eastAsia="Times New Roman" w:hAnsi="Times New Roman"/>
          <w:sz w:val="18"/>
          <w:szCs w:val="18"/>
        </w:rPr>
        <w:t>9-93-41</w:t>
      </w:r>
    </w:p>
    <w:p w:rsidR="00DB7ABA" w:rsidRPr="00DB7ABA" w:rsidRDefault="00DB7ABA" w:rsidP="00DB7ABA">
      <w:pPr>
        <w:suppressAutoHyphens/>
        <w:spacing w:after="0" w:line="240" w:lineRule="auto"/>
        <w:jc w:val="both"/>
        <w:rPr>
          <w:rFonts w:ascii="Times New Roman" w:eastAsia="Times New Roman" w:hAnsi="Times New Roman"/>
          <w:sz w:val="18"/>
          <w:szCs w:val="18"/>
        </w:rPr>
      </w:pPr>
    </w:p>
    <w:tbl>
      <w:tblPr>
        <w:tblW w:w="0" w:type="auto"/>
        <w:tblLook w:val="04A0"/>
      </w:tblPr>
      <w:tblGrid>
        <w:gridCol w:w="4503"/>
        <w:gridCol w:w="5068"/>
      </w:tblGrid>
      <w:tr w:rsidR="00DB7ABA" w:rsidRPr="00DB7ABA" w:rsidTr="003A38AD">
        <w:tc>
          <w:tcPr>
            <w:tcW w:w="4503" w:type="dxa"/>
            <w:shd w:val="clear" w:color="auto" w:fill="auto"/>
          </w:tcPr>
          <w:p w:rsidR="00DB7ABA" w:rsidRPr="00DB7ABA" w:rsidRDefault="00DB7ABA" w:rsidP="00DB7ABA">
            <w:pPr>
              <w:suppressAutoHyphens/>
              <w:spacing w:after="0" w:line="240" w:lineRule="auto"/>
              <w:jc w:val="center"/>
              <w:rPr>
                <w:rFonts w:ascii="Times New Roman" w:eastAsia="Times New Roman" w:hAnsi="Times New Roman"/>
                <w:b/>
                <w:sz w:val="18"/>
                <w:szCs w:val="18"/>
              </w:rPr>
            </w:pPr>
          </w:p>
        </w:tc>
        <w:tc>
          <w:tcPr>
            <w:tcW w:w="5068" w:type="dxa"/>
            <w:shd w:val="clear" w:color="auto" w:fill="auto"/>
          </w:tcPr>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Приложение 1</w:t>
            </w:r>
          </w:p>
          <w:p w:rsidR="00DB7ABA" w:rsidRPr="00DB7ABA" w:rsidRDefault="00DB7ABA" w:rsidP="00DB7ABA">
            <w:pPr>
              <w:suppressAutoHyphens/>
              <w:spacing w:after="0" w:line="240" w:lineRule="auto"/>
              <w:jc w:val="both"/>
              <w:rPr>
                <w:rFonts w:ascii="Times New Roman" w:eastAsia="Times New Roman" w:hAnsi="Times New Roman"/>
                <w:b/>
                <w:sz w:val="18"/>
                <w:szCs w:val="18"/>
              </w:rPr>
            </w:pPr>
            <w:r w:rsidRPr="00DB7ABA">
              <w:rPr>
                <w:rFonts w:ascii="Times New Roman" w:eastAsia="Times New Roman" w:hAnsi="Times New Roman"/>
                <w:sz w:val="18"/>
                <w:szCs w:val="18"/>
              </w:rPr>
              <w:t xml:space="preserve">к              постановлению         Администрации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 xml:space="preserve"> от «12» сентября  2023 года  № 41  «О    межведомственной   комиссии      по     обследованию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w:t>
            </w:r>
          </w:p>
        </w:tc>
      </w:tr>
    </w:tbl>
    <w:p w:rsidR="00DB7ABA" w:rsidRPr="00DB7ABA" w:rsidRDefault="00DB7ABA" w:rsidP="00DB7ABA">
      <w:pPr>
        <w:suppressAutoHyphens/>
        <w:spacing w:after="0" w:line="240" w:lineRule="auto"/>
        <w:jc w:val="both"/>
        <w:rPr>
          <w:rFonts w:ascii="Times New Roman" w:eastAsia="Times New Roman" w:hAnsi="Times New Roman"/>
          <w:sz w:val="18"/>
          <w:szCs w:val="18"/>
        </w:rPr>
      </w:pPr>
    </w:p>
    <w:p w:rsidR="00DB7ABA" w:rsidRPr="00DB7ABA" w:rsidRDefault="00DB7ABA" w:rsidP="00DB7ABA">
      <w:pPr>
        <w:suppressAutoHyphens/>
        <w:spacing w:after="0" w:line="240" w:lineRule="auto"/>
        <w:jc w:val="center"/>
        <w:rPr>
          <w:rFonts w:ascii="Times New Roman" w:eastAsia="Times New Roman" w:hAnsi="Times New Roman"/>
          <w:b/>
          <w:sz w:val="18"/>
          <w:szCs w:val="18"/>
        </w:rPr>
      </w:pPr>
      <w:r w:rsidRPr="00DB7ABA">
        <w:rPr>
          <w:rFonts w:ascii="Times New Roman" w:eastAsia="Times New Roman" w:hAnsi="Times New Roman"/>
          <w:b/>
          <w:sz w:val="18"/>
          <w:szCs w:val="18"/>
        </w:rPr>
        <w:t>Положение</w:t>
      </w:r>
    </w:p>
    <w:p w:rsidR="00DB7ABA" w:rsidRPr="00DB7ABA" w:rsidRDefault="00DB7ABA" w:rsidP="00DB7ABA">
      <w:pPr>
        <w:suppressAutoHyphens/>
        <w:spacing w:after="0" w:line="240" w:lineRule="auto"/>
        <w:jc w:val="center"/>
        <w:rPr>
          <w:rFonts w:ascii="Times New Roman" w:eastAsia="Times New Roman" w:hAnsi="Times New Roman"/>
          <w:b/>
          <w:sz w:val="18"/>
          <w:szCs w:val="18"/>
        </w:rPr>
      </w:pPr>
      <w:r w:rsidRPr="00DB7ABA">
        <w:rPr>
          <w:rFonts w:ascii="Times New Roman" w:eastAsia="Times New Roman" w:hAnsi="Times New Roman"/>
          <w:b/>
          <w:sz w:val="18"/>
          <w:szCs w:val="18"/>
        </w:rPr>
        <w:t xml:space="preserve">о межведомственной комиссии по обследованию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Times New Roman" w:hAnsi="Times New Roman"/>
          <w:b/>
          <w:iCs/>
          <w:sz w:val="18"/>
          <w:szCs w:val="18"/>
        </w:rPr>
        <w:t>муниципального округа</w:t>
      </w:r>
    </w:p>
    <w:p w:rsidR="00DB7ABA" w:rsidRPr="00DB7ABA" w:rsidRDefault="00DB7ABA" w:rsidP="00DB7ABA">
      <w:pPr>
        <w:suppressAutoHyphens/>
        <w:spacing w:after="0" w:line="240" w:lineRule="auto"/>
        <w:jc w:val="center"/>
        <w:rPr>
          <w:rFonts w:ascii="Times New Roman" w:eastAsia="Times New Roman" w:hAnsi="Times New Roman"/>
          <w:sz w:val="18"/>
          <w:szCs w:val="18"/>
        </w:rPr>
      </w:pPr>
      <w:r w:rsidRPr="00DB7ABA">
        <w:rPr>
          <w:rFonts w:ascii="Times New Roman" w:eastAsia="Times New Roman" w:hAnsi="Times New Roman"/>
          <w:sz w:val="18"/>
          <w:szCs w:val="18"/>
        </w:rPr>
        <w:br/>
      </w:r>
      <w:r w:rsidRPr="00DB7ABA">
        <w:rPr>
          <w:rFonts w:ascii="Times New Roman" w:eastAsia="Times New Roman" w:hAnsi="Times New Roman"/>
          <w:sz w:val="18"/>
          <w:szCs w:val="18"/>
          <w:lang w:val="en-US"/>
        </w:rPr>
        <w:t>I</w:t>
      </w:r>
      <w:r w:rsidRPr="00DB7ABA">
        <w:rPr>
          <w:rFonts w:ascii="Times New Roman" w:eastAsia="Times New Roman" w:hAnsi="Times New Roman"/>
          <w:sz w:val="18"/>
          <w:szCs w:val="18"/>
        </w:rPr>
        <w:t>. Общие положения</w:t>
      </w:r>
    </w:p>
    <w:p w:rsidR="00DB7ABA" w:rsidRPr="00DB7ABA" w:rsidRDefault="00DB7ABA" w:rsidP="00DB7ABA">
      <w:pPr>
        <w:numPr>
          <w:ilvl w:val="0"/>
          <w:numId w:val="15"/>
        </w:numPr>
        <w:suppressAutoHyphens/>
        <w:spacing w:after="0" w:line="240" w:lineRule="auto"/>
        <w:ind w:firstLine="426"/>
        <w:contextualSpacing/>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Межведомственная комиссия по обследованию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Times New Roman" w:hAnsi="Times New Roman"/>
          <w:iCs/>
          <w:sz w:val="18"/>
          <w:szCs w:val="18"/>
        </w:rPr>
        <w:t xml:space="preserve">муниципального </w:t>
      </w:r>
      <w:r w:rsidRPr="00DB7ABA">
        <w:rPr>
          <w:rFonts w:ascii="Times New Roman" w:eastAsia="Times New Roman" w:hAnsi="Times New Roman"/>
          <w:iCs/>
          <w:sz w:val="18"/>
          <w:szCs w:val="18"/>
        </w:rPr>
        <w:lastRenderedPageBreak/>
        <w:t>округа</w:t>
      </w:r>
      <w:r w:rsidRPr="00DB7ABA">
        <w:rPr>
          <w:rFonts w:ascii="Times New Roman" w:eastAsia="Times New Roman" w:hAnsi="Times New Roman"/>
          <w:sz w:val="18"/>
          <w:szCs w:val="18"/>
        </w:rPr>
        <w:t xml:space="preserve"> (далее - комиссия) образована в целях оценки соответствия технического состояния и уровня </w:t>
      </w:r>
      <w:proofErr w:type="gramStart"/>
      <w:r w:rsidRPr="00DB7ABA">
        <w:rPr>
          <w:rFonts w:ascii="Times New Roman" w:eastAsia="Times New Roman" w:hAnsi="Times New Roman"/>
          <w:sz w:val="18"/>
          <w:szCs w:val="18"/>
        </w:rPr>
        <w:t>содержания</w:t>
      </w:r>
      <w:proofErr w:type="gramEnd"/>
      <w:r w:rsidRPr="00DB7ABA">
        <w:rPr>
          <w:rFonts w:ascii="Times New Roman" w:eastAsia="Times New Roman" w:hAnsi="Times New Roman"/>
          <w:sz w:val="18"/>
          <w:szCs w:val="18"/>
        </w:rPr>
        <w:t xml:space="preserve"> автомобильных дорог, улиц, искусственных дорожных сооружений требованиям безопасности дорожного движения при осуществлении перевозок на маршрутах движения школьных автобусов, осуществляющих доставку обучающихся в образовательные организации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 xml:space="preserve"> (далее – образовательные организации), развоз обучающихся по окончании занятий (организованных мероприятий), перевозке групп детей при организации туристско-экскурсионных, развлекательных, спортивных и иных культурно-массовых мероприятий автобусным транспортом, находящимся в оперативном управлен</w:t>
      </w:r>
      <w:proofErr w:type="gramStart"/>
      <w:r w:rsidRPr="00DB7ABA">
        <w:rPr>
          <w:rFonts w:ascii="Times New Roman" w:eastAsia="Times New Roman" w:hAnsi="Times New Roman"/>
          <w:sz w:val="18"/>
          <w:szCs w:val="18"/>
        </w:rPr>
        <w:t>ии у о</w:t>
      </w:r>
      <w:proofErr w:type="gramEnd"/>
      <w:r w:rsidRPr="00DB7ABA">
        <w:rPr>
          <w:rFonts w:ascii="Times New Roman" w:eastAsia="Times New Roman" w:hAnsi="Times New Roman"/>
          <w:sz w:val="18"/>
          <w:szCs w:val="18"/>
        </w:rPr>
        <w:t>бразовательных организаций и использующимся для собственных нужд.</w:t>
      </w:r>
    </w:p>
    <w:p w:rsidR="00DB7ABA" w:rsidRPr="00DB7ABA" w:rsidRDefault="00DB7ABA" w:rsidP="00DB7ABA">
      <w:pPr>
        <w:suppressAutoHyphens/>
        <w:spacing w:after="0" w:line="240" w:lineRule="auto"/>
        <w:contextualSpacing/>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2. </w:t>
      </w:r>
      <w:proofErr w:type="gramStart"/>
      <w:r w:rsidRPr="00DB7ABA">
        <w:rPr>
          <w:rFonts w:ascii="Times New Roman" w:eastAsia="Times New Roman" w:hAnsi="Times New Roman"/>
          <w:sz w:val="18"/>
          <w:szCs w:val="18"/>
        </w:rPr>
        <w:t xml:space="preserve">Комиссия осуществляет свою деятельность на основании </w:t>
      </w:r>
      <w:hyperlink r:id="rId35" w:history="1">
        <w:r w:rsidRPr="00DB7ABA">
          <w:rPr>
            <w:rFonts w:ascii="Times New Roman" w:eastAsia="Times New Roman" w:hAnsi="Times New Roman"/>
            <w:sz w:val="18"/>
            <w:szCs w:val="18"/>
          </w:rPr>
          <w:t>Федерального закона       от 10 декабря 1995 года № 196-ФЗ «О безопасности дорожного движения</w:t>
        </w:r>
      </w:hyperlink>
      <w:r w:rsidRPr="00DB7ABA">
        <w:rPr>
          <w:rFonts w:ascii="Times New Roman" w:eastAsia="Times New Roman" w:hAnsi="Times New Roman"/>
          <w:sz w:val="18"/>
          <w:szCs w:val="18"/>
        </w:rPr>
        <w:t xml:space="preserve">», </w:t>
      </w:r>
      <w:hyperlink r:id="rId36" w:history="1">
        <w:r w:rsidRPr="00DB7ABA">
          <w:rPr>
            <w:rFonts w:ascii="Times New Roman" w:eastAsia="Times New Roman" w:hAnsi="Times New Roman"/>
            <w:sz w:val="18"/>
            <w:szCs w:val="18"/>
          </w:rPr>
          <w:t>постановления Правительства РФ от 23 октября 1993 года № 1090 «О правилах дорожного движения</w:t>
        </w:r>
      </w:hyperlink>
      <w:r w:rsidRPr="00DB7ABA">
        <w:rPr>
          <w:rFonts w:ascii="Times New Roman" w:eastAsia="Times New Roman" w:hAnsi="Times New Roman"/>
          <w:sz w:val="18"/>
          <w:szCs w:val="18"/>
        </w:rPr>
        <w:t>», методических рекомендаций об организации перевозок обучающихся в образовательные организации Минобрнауки России от 29 июля 2014 года№ 08-988 «О направлении методических рекомендаций», других нормативных актов, действующих в сфере обеспечения безопасности</w:t>
      </w:r>
      <w:proofErr w:type="gramEnd"/>
      <w:r w:rsidRPr="00DB7ABA">
        <w:rPr>
          <w:rFonts w:ascii="Times New Roman" w:eastAsia="Times New Roman" w:hAnsi="Times New Roman"/>
          <w:sz w:val="18"/>
          <w:szCs w:val="18"/>
        </w:rPr>
        <w:t xml:space="preserve"> дорожного движения.</w:t>
      </w:r>
    </w:p>
    <w:p w:rsidR="00DB7ABA" w:rsidRPr="00DB7ABA" w:rsidRDefault="00DB7ABA" w:rsidP="00DB7ABA">
      <w:pPr>
        <w:suppressAutoHyphens/>
        <w:spacing w:after="0" w:line="240" w:lineRule="auto"/>
        <w:jc w:val="center"/>
        <w:rPr>
          <w:rFonts w:ascii="Times New Roman" w:eastAsia="Times New Roman" w:hAnsi="Times New Roman"/>
          <w:sz w:val="18"/>
          <w:szCs w:val="18"/>
        </w:rPr>
      </w:pPr>
      <w:r w:rsidRPr="00DB7ABA">
        <w:rPr>
          <w:rFonts w:ascii="Times New Roman" w:eastAsia="Times New Roman" w:hAnsi="Times New Roman"/>
          <w:sz w:val="18"/>
          <w:szCs w:val="18"/>
          <w:lang w:val="en-US"/>
        </w:rPr>
        <w:t>II</w:t>
      </w:r>
      <w:r w:rsidRPr="00DB7ABA">
        <w:rPr>
          <w:rFonts w:ascii="Times New Roman" w:eastAsia="Times New Roman" w:hAnsi="Times New Roman"/>
          <w:sz w:val="18"/>
          <w:szCs w:val="18"/>
        </w:rPr>
        <w:t>. Задачи и функции комиссии</w:t>
      </w:r>
    </w:p>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3. Основной задачей комиссии является обследование дорожных условий на маршрутах школьных автобусов</w:t>
      </w:r>
      <w:r w:rsidRPr="00DB7ABA">
        <w:rPr>
          <w:rFonts w:ascii="Times New Roman" w:eastAsia="Times New Roman" w:hAnsi="Times New Roman"/>
          <w:b/>
          <w:sz w:val="18"/>
          <w:szCs w:val="18"/>
        </w:rPr>
        <w:t xml:space="preserve">, </w:t>
      </w:r>
      <w:r w:rsidRPr="00DB7ABA">
        <w:rPr>
          <w:rFonts w:ascii="Times New Roman" w:eastAsia="Times New Roman" w:hAnsi="Times New Roman"/>
          <w:sz w:val="18"/>
          <w:szCs w:val="18"/>
        </w:rPr>
        <w:t xml:space="preserve">осуществляющих перевозку обучающихся в образовательные организации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 xml:space="preserve"> (далее - маршрут) перед их открытием и в процессе эксплуатации в порядке, определяемом действующим законодательством.</w:t>
      </w:r>
    </w:p>
    <w:p w:rsidR="00DB7ABA" w:rsidRPr="00DB7ABA" w:rsidRDefault="00DB7ABA" w:rsidP="00DB7ABA">
      <w:pPr>
        <w:tabs>
          <w:tab w:val="left" w:pos="1225"/>
        </w:tabs>
        <w:spacing w:after="0" w:line="240" w:lineRule="auto"/>
        <w:rPr>
          <w:rFonts w:ascii="Times New Roman" w:eastAsia="Times New Roman" w:hAnsi="Times New Roman"/>
          <w:sz w:val="18"/>
          <w:szCs w:val="18"/>
        </w:rPr>
      </w:pPr>
      <w:r w:rsidRPr="00DB7ABA">
        <w:rPr>
          <w:rFonts w:ascii="Times New Roman" w:eastAsia="Times New Roman" w:hAnsi="Times New Roman"/>
          <w:sz w:val="18"/>
          <w:szCs w:val="18"/>
        </w:rPr>
        <w:t xml:space="preserve">     4. Комиссия определяет соответствие маршрутов требованиям безопасности дорожного движения на основании:</w:t>
      </w:r>
    </w:p>
    <w:p w:rsidR="00DB7ABA" w:rsidRPr="00DB7ABA" w:rsidRDefault="00DB7ABA" w:rsidP="00DB7ABA">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информации о маршруте, утвержденной образовательными организациями, осуществляющими перевозку на обследуемом маршруте; </w:t>
      </w:r>
    </w:p>
    <w:p w:rsidR="00DB7ABA" w:rsidRPr="00DB7ABA" w:rsidRDefault="00DB7ABA" w:rsidP="00DB7ABA">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данных о дорожных условиях на маршруте (параметрах и состоянии проезжей части, обочин, элементах плана и профиля дороги, интенсивности и составе движения, состоянии искусственных дорожных сооружений, железнодорожных переездов, наличии средств организации движения и т.п.), представляемых организациями, в ведении которых находятся дороги, искусственные сооружения, железнодорожные переезды; </w:t>
      </w:r>
    </w:p>
    <w:p w:rsidR="00DB7ABA" w:rsidRPr="00DB7ABA" w:rsidRDefault="00DB7ABA" w:rsidP="00DB7ABA">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непосредственного обследования путём визуального осмотра и инструментальных измерений в процессе проведения контрольных проездов по маршруту. </w:t>
      </w:r>
    </w:p>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5. По результатам обследования дорожных условий на маршрутах комиссия принимает одно из следующих решений: </w:t>
      </w:r>
    </w:p>
    <w:p w:rsidR="00DB7ABA" w:rsidRPr="00DB7ABA" w:rsidRDefault="00DB7ABA" w:rsidP="00DB7ABA">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о соответствии обследованного маршрута требованиям по обеспечению безопасности дорожного движения; </w:t>
      </w:r>
    </w:p>
    <w:p w:rsidR="00DB7ABA" w:rsidRPr="00DB7ABA" w:rsidRDefault="00DB7ABA" w:rsidP="00DB7ABA">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о временном прекращении движения на маршруте; </w:t>
      </w:r>
    </w:p>
    <w:p w:rsidR="00DB7ABA" w:rsidRPr="00DB7ABA" w:rsidRDefault="00DB7ABA" w:rsidP="00DB7ABA">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о закрытии маршрута. </w:t>
      </w:r>
    </w:p>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6. В случае выявления несоответствия маршрутов требованиям безопасности дорожного движения комиссия вырабатывает предложения о проведении неотложных и перспективных мероприятий, направленных на улучшение условий дорожного движения и предупреждение дорожно-транспортных происшествий на маршруте.</w:t>
      </w:r>
    </w:p>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7. Перечень и сроки обследуемых маршрутов определяются комиссией в соответствии с графиком, утвержденным председателем комиссии или дополнительно на основании обращений руководителей образовательных организаций, осуществляющих перевозки по соответствующим маршрутам. Обследование дорожных условий на маршрутах осуществляется не реже двух раз в год (к осенне-зимнему и весенне-летнему периоду). </w:t>
      </w:r>
    </w:p>
    <w:p w:rsidR="00DB7ABA" w:rsidRPr="00DB7ABA" w:rsidRDefault="00DB7ABA" w:rsidP="00DB7ABA">
      <w:pPr>
        <w:suppressAutoHyphens/>
        <w:spacing w:after="0" w:line="240" w:lineRule="auto"/>
        <w:ind w:firstLine="708"/>
        <w:jc w:val="center"/>
        <w:rPr>
          <w:rFonts w:ascii="Times New Roman" w:eastAsia="Times New Roman" w:hAnsi="Times New Roman"/>
          <w:sz w:val="18"/>
          <w:szCs w:val="18"/>
        </w:rPr>
      </w:pPr>
      <w:r w:rsidRPr="00DB7ABA">
        <w:rPr>
          <w:rFonts w:ascii="Times New Roman" w:eastAsia="Times New Roman" w:hAnsi="Times New Roman"/>
          <w:sz w:val="18"/>
          <w:szCs w:val="18"/>
          <w:lang w:val="en-US"/>
        </w:rPr>
        <w:t>III</w:t>
      </w:r>
      <w:r w:rsidRPr="00DB7ABA">
        <w:rPr>
          <w:rFonts w:ascii="Times New Roman" w:eastAsia="Times New Roman" w:hAnsi="Times New Roman"/>
          <w:sz w:val="18"/>
          <w:szCs w:val="18"/>
        </w:rPr>
        <w:t>. Права комиссии</w:t>
      </w:r>
    </w:p>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8. Комиссия в пределах своей компетенции имеет право:</w:t>
      </w:r>
    </w:p>
    <w:p w:rsidR="00DB7ABA" w:rsidRPr="00DB7ABA" w:rsidRDefault="00DB7ABA" w:rsidP="00DB7ABA">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запрашивать и получать от органов государственной инспекции безопасности дорожного движения, организаций независимо от форм собственности сведения, необходимые для осуществления возложенных на комиссию задач; </w:t>
      </w:r>
    </w:p>
    <w:p w:rsidR="00DB7ABA" w:rsidRPr="00DB7ABA" w:rsidRDefault="00DB7ABA" w:rsidP="00DB7ABA">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привлекать к участию в работе комиссии представителей дорожно-эксплуатационных служб; </w:t>
      </w:r>
    </w:p>
    <w:p w:rsidR="00DB7ABA" w:rsidRPr="00DB7ABA" w:rsidRDefault="00DB7ABA" w:rsidP="00DB7ABA">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вносить предложения по вопросам безопасности дорожного движения соответствующим органам, в компетенцию которых входит решение указанных вопросов. </w:t>
      </w:r>
    </w:p>
    <w:p w:rsidR="00DB7ABA" w:rsidRPr="00DB7ABA" w:rsidRDefault="00DB7ABA" w:rsidP="00DB7ABA">
      <w:pPr>
        <w:suppressAutoHyphens/>
        <w:spacing w:after="0" w:line="240" w:lineRule="auto"/>
        <w:jc w:val="center"/>
        <w:rPr>
          <w:rFonts w:ascii="Times New Roman" w:eastAsia="Times New Roman" w:hAnsi="Times New Roman"/>
          <w:sz w:val="18"/>
          <w:szCs w:val="18"/>
        </w:rPr>
      </w:pPr>
      <w:r w:rsidRPr="00DB7ABA">
        <w:rPr>
          <w:rFonts w:ascii="Times New Roman" w:eastAsia="Times New Roman" w:hAnsi="Times New Roman"/>
          <w:sz w:val="18"/>
          <w:szCs w:val="18"/>
          <w:lang w:val="en-US"/>
        </w:rPr>
        <w:t>IV</w:t>
      </w:r>
      <w:r w:rsidRPr="00DB7ABA">
        <w:rPr>
          <w:rFonts w:ascii="Times New Roman" w:eastAsia="Times New Roman" w:hAnsi="Times New Roman"/>
          <w:sz w:val="18"/>
          <w:szCs w:val="18"/>
        </w:rPr>
        <w:t>. Организация деятельности комиссии</w:t>
      </w:r>
    </w:p>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9. Комиссию возглавляет председатель, который руководит работой комиссии, даёт поручения ее членам и проверяет их исполнение. </w:t>
      </w:r>
    </w:p>
    <w:p w:rsidR="00DB7ABA" w:rsidRPr="00DB7ABA" w:rsidRDefault="00DB7ABA" w:rsidP="00DB7ABA">
      <w:pPr>
        <w:tabs>
          <w:tab w:val="left" w:pos="1276"/>
          <w:tab w:val="left" w:pos="1843"/>
          <w:tab w:val="left" w:pos="1985"/>
          <w:tab w:val="left" w:pos="2127"/>
        </w:tabs>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     10. Решение комиссии принимается простым большинством голосов её членов, присутствующих на обследовании маршрута, и заносится в акт обследования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 xml:space="preserve">  (далее – акт обследования) согласно приложению к настоящему положению. Оформление акта обследования осуществляется директором образовательной организации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 xml:space="preserve">, обеспечивающим перевозку обучающихся на обследуемом маршруте, в течение трех рабочих дней с момента окончания обследования маршрута. Копии актов обследования в течение 10 календарных дней направляются: в организации, в ведении которых находятся дороги, улицы, искусственные дорожные сооружения, железнодорожные переезды, для проведения неотложных мероприятий по устранению выявленных недостатков. </w:t>
      </w:r>
    </w:p>
    <w:p w:rsidR="00DB7ABA" w:rsidRPr="00DB7ABA" w:rsidRDefault="00DB7ABA" w:rsidP="00DB7ABA">
      <w:pPr>
        <w:spacing w:after="0"/>
        <w:rPr>
          <w:rFonts w:ascii="Times New Roman" w:eastAsia="Times New Roman" w:hAnsi="Times New Roman"/>
          <w:color w:val="FF0000"/>
          <w:sz w:val="18"/>
          <w:szCs w:val="18"/>
        </w:rPr>
      </w:pPr>
    </w:p>
    <w:p w:rsidR="00DB7ABA" w:rsidRPr="00DB7ABA" w:rsidRDefault="00DB7ABA" w:rsidP="00DB7ABA">
      <w:pPr>
        <w:spacing w:after="0"/>
        <w:rPr>
          <w:rFonts w:ascii="Times New Roman" w:eastAsia="Times New Roman" w:hAnsi="Times New Roman"/>
          <w:color w:val="FF0000"/>
          <w:sz w:val="18"/>
          <w:szCs w:val="18"/>
        </w:rPr>
      </w:pPr>
    </w:p>
    <w:tbl>
      <w:tblPr>
        <w:tblW w:w="0" w:type="auto"/>
        <w:tblLook w:val="04A0"/>
      </w:tblPr>
      <w:tblGrid>
        <w:gridCol w:w="4785"/>
        <w:gridCol w:w="4786"/>
      </w:tblGrid>
      <w:tr w:rsidR="00DB7ABA" w:rsidRPr="00DB7ABA" w:rsidTr="003A38AD">
        <w:tc>
          <w:tcPr>
            <w:tcW w:w="4785" w:type="dxa"/>
            <w:shd w:val="clear" w:color="auto" w:fill="auto"/>
          </w:tcPr>
          <w:p w:rsidR="00DB7ABA" w:rsidRPr="00DB7ABA" w:rsidRDefault="00DB7ABA" w:rsidP="00DB7ABA">
            <w:pPr>
              <w:suppressAutoHyphens/>
              <w:spacing w:after="0" w:line="240" w:lineRule="auto"/>
              <w:jc w:val="center"/>
              <w:rPr>
                <w:rFonts w:ascii="Times New Roman" w:eastAsia="Times New Roman" w:hAnsi="Times New Roman"/>
                <w:b/>
                <w:sz w:val="18"/>
                <w:szCs w:val="18"/>
              </w:rPr>
            </w:pPr>
          </w:p>
        </w:tc>
        <w:tc>
          <w:tcPr>
            <w:tcW w:w="4786" w:type="dxa"/>
            <w:shd w:val="clear" w:color="auto" w:fill="auto"/>
          </w:tcPr>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Приложение </w:t>
            </w:r>
          </w:p>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к Положению  о межведомственной комиссии по обследованию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Times New Roman" w:hAnsi="Times New Roman"/>
                <w:iCs/>
                <w:sz w:val="18"/>
                <w:szCs w:val="18"/>
              </w:rPr>
              <w:t>муниципального округа</w:t>
            </w:r>
          </w:p>
        </w:tc>
      </w:tr>
    </w:tbl>
    <w:p w:rsidR="00DB7ABA" w:rsidRPr="00DB7ABA" w:rsidRDefault="00DB7ABA" w:rsidP="00DB7ABA">
      <w:pPr>
        <w:spacing w:after="0" w:line="240" w:lineRule="auto"/>
        <w:jc w:val="center"/>
        <w:rPr>
          <w:rFonts w:ascii="Times New Roman" w:eastAsia="Times New Roman" w:hAnsi="Times New Roman"/>
          <w:sz w:val="18"/>
          <w:szCs w:val="18"/>
        </w:rPr>
      </w:pPr>
      <w:r w:rsidRPr="00DB7ABA">
        <w:rPr>
          <w:rFonts w:ascii="Times New Roman" w:eastAsia="Times New Roman" w:hAnsi="Times New Roman"/>
          <w:sz w:val="18"/>
          <w:szCs w:val="18"/>
        </w:rPr>
        <w:t>Акт №____</w:t>
      </w:r>
    </w:p>
    <w:p w:rsidR="00DB7ABA" w:rsidRPr="00DB7ABA" w:rsidRDefault="00DB7ABA" w:rsidP="00DB7ABA">
      <w:pPr>
        <w:suppressAutoHyphens/>
        <w:spacing w:after="0" w:line="240" w:lineRule="auto"/>
        <w:jc w:val="center"/>
        <w:rPr>
          <w:rFonts w:ascii="Times New Roman" w:eastAsia="Times New Roman" w:hAnsi="Times New Roman"/>
          <w:sz w:val="18"/>
          <w:szCs w:val="18"/>
        </w:rPr>
      </w:pPr>
      <w:r w:rsidRPr="00DB7ABA">
        <w:rPr>
          <w:rFonts w:ascii="Times New Roman" w:eastAsia="Times New Roman" w:hAnsi="Times New Roman"/>
          <w:sz w:val="18"/>
          <w:szCs w:val="18"/>
        </w:rPr>
        <w:t xml:space="preserve"> обследования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Times New Roman" w:hAnsi="Times New Roman"/>
          <w:iCs/>
          <w:sz w:val="18"/>
          <w:szCs w:val="18"/>
        </w:rPr>
        <w:t>муниципального округа</w:t>
      </w:r>
    </w:p>
    <w:p w:rsidR="00DB7ABA" w:rsidRPr="00DB7ABA" w:rsidRDefault="00DB7ABA" w:rsidP="00DB7ABA">
      <w:pPr>
        <w:spacing w:after="0" w:line="240" w:lineRule="auto"/>
        <w:jc w:val="center"/>
        <w:rPr>
          <w:rFonts w:ascii="Times New Roman" w:eastAsia="Times New Roman" w:hAnsi="Times New Roman"/>
          <w:sz w:val="18"/>
          <w:szCs w:val="18"/>
        </w:rPr>
      </w:pPr>
    </w:p>
    <w:p w:rsidR="00DB7ABA" w:rsidRPr="00DB7ABA" w:rsidRDefault="00DB7ABA" w:rsidP="00DB7ABA">
      <w:pPr>
        <w:spacing w:after="0" w:line="240" w:lineRule="auto"/>
        <w:rPr>
          <w:rFonts w:ascii="Times New Roman" w:eastAsia="Times New Roman" w:hAnsi="Times New Roman"/>
          <w:sz w:val="18"/>
          <w:szCs w:val="18"/>
        </w:rPr>
      </w:pPr>
      <w:r w:rsidRPr="00DB7ABA">
        <w:rPr>
          <w:rFonts w:ascii="Times New Roman" w:eastAsia="Times New Roman" w:hAnsi="Times New Roman"/>
          <w:sz w:val="18"/>
          <w:szCs w:val="18"/>
        </w:rPr>
        <w:t xml:space="preserve">«___» _________20_____ год </w:t>
      </w:r>
      <w:r w:rsidRPr="00DB7ABA">
        <w:rPr>
          <w:rFonts w:ascii="Times New Roman" w:eastAsia="Times New Roman" w:hAnsi="Times New Roman"/>
          <w:sz w:val="18"/>
          <w:szCs w:val="18"/>
        </w:rPr>
        <w:tab/>
      </w:r>
      <w:r w:rsidRPr="00DB7ABA">
        <w:rPr>
          <w:rFonts w:ascii="Times New Roman" w:eastAsia="Times New Roman" w:hAnsi="Times New Roman"/>
          <w:sz w:val="18"/>
          <w:szCs w:val="18"/>
        </w:rPr>
        <w:tab/>
      </w:r>
      <w:r w:rsidRPr="00DB7ABA">
        <w:rPr>
          <w:rFonts w:ascii="Times New Roman" w:eastAsia="Times New Roman" w:hAnsi="Times New Roman"/>
          <w:sz w:val="18"/>
          <w:szCs w:val="18"/>
        </w:rPr>
        <w:tab/>
        <w:t>__________________</w:t>
      </w:r>
    </w:p>
    <w:p w:rsidR="00DB7ABA" w:rsidRPr="00DB7ABA" w:rsidRDefault="00DB7ABA" w:rsidP="00DB7ABA">
      <w:pPr>
        <w:suppressAutoHyphens/>
        <w:spacing w:after="0" w:line="240" w:lineRule="auto"/>
        <w:jc w:val="right"/>
        <w:rPr>
          <w:rFonts w:ascii="Times New Roman" w:eastAsia="Times New Roman" w:hAnsi="Times New Roman"/>
          <w:sz w:val="18"/>
          <w:szCs w:val="18"/>
          <w:vertAlign w:val="subscript"/>
        </w:rPr>
      </w:pPr>
    </w:p>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Автомобильная дорога _________________________</w:t>
      </w:r>
    </w:p>
    <w:p w:rsidR="00DB7ABA" w:rsidRPr="00DB7ABA" w:rsidRDefault="00DB7ABA" w:rsidP="00DB7ABA">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Организация, обслуживающая дорогу на обследуемом маршруте_____________________</w:t>
      </w:r>
    </w:p>
    <w:p w:rsidR="00DB7ABA" w:rsidRPr="00DB7ABA" w:rsidRDefault="00DB7ABA" w:rsidP="00DB7ABA">
      <w:pPr>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В обследовании принимали участие:</w:t>
      </w:r>
    </w:p>
    <w:p w:rsidR="00DB7ABA" w:rsidRPr="00DB7ABA" w:rsidRDefault="00DB7ABA" w:rsidP="00DB7ABA">
      <w:pPr>
        <w:spacing w:after="0" w:line="240" w:lineRule="auto"/>
        <w:jc w:val="both"/>
        <w:rPr>
          <w:rFonts w:ascii="Times New Roman" w:eastAsia="Times New Roman" w:hAnsi="Times New Roman"/>
          <w:b/>
          <w:sz w:val="18"/>
          <w:szCs w:val="18"/>
        </w:rPr>
      </w:pP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__________________________________________         _______________________________ </w:t>
      </w:r>
    </w:p>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rPr>
        <w:t xml:space="preserve">             должность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_______________________________________________         __________________________ </w:t>
      </w:r>
    </w:p>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rPr>
        <w:t xml:space="preserve">             должность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lastRenderedPageBreak/>
        <w:t xml:space="preserve">_______________________________________________         __________________________ </w:t>
      </w:r>
    </w:p>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rPr>
        <w:t xml:space="preserve">             должность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_______________________________________________         __________________________ </w:t>
      </w:r>
    </w:p>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rPr>
        <w:t xml:space="preserve">             должность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_______________________________________________         __________________________ </w:t>
      </w:r>
    </w:p>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rPr>
        <w:t xml:space="preserve">             должность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line="240" w:lineRule="auto"/>
        <w:jc w:val="both"/>
        <w:rPr>
          <w:rFonts w:ascii="Times New Roman" w:eastAsia="Times New Roman" w:hAnsi="Times New Roman"/>
          <w:b/>
          <w:sz w:val="18"/>
          <w:szCs w:val="18"/>
        </w:rPr>
      </w:pPr>
    </w:p>
    <w:p w:rsidR="00DB7ABA" w:rsidRPr="00DB7ABA" w:rsidRDefault="00DB7ABA" w:rsidP="00DB7ABA">
      <w:pPr>
        <w:spacing w:after="0" w:line="240" w:lineRule="auto"/>
        <w:jc w:val="both"/>
        <w:rPr>
          <w:rFonts w:ascii="Times New Roman" w:eastAsia="Times New Roman" w:hAnsi="Times New Roman"/>
          <w:sz w:val="18"/>
          <w:szCs w:val="18"/>
        </w:rPr>
      </w:pPr>
      <w:r w:rsidRPr="00DB7ABA">
        <w:rPr>
          <w:rFonts w:ascii="Times New Roman" w:eastAsia="Times New Roman" w:hAnsi="Times New Roman"/>
          <w:b/>
          <w:sz w:val="18"/>
          <w:szCs w:val="18"/>
        </w:rPr>
        <w:t>В результате проведённого обследования выявлены нарушения</w:t>
      </w:r>
      <w:r w:rsidRPr="00DB7ABA">
        <w:rPr>
          <w:rFonts w:ascii="Times New Roman" w:eastAsia="Times New Roman" w:hAnsi="Times New Roman"/>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1794"/>
        <w:gridCol w:w="3600"/>
        <w:gridCol w:w="2340"/>
        <w:gridCol w:w="1363"/>
      </w:tblGrid>
      <w:tr w:rsidR="00DB7ABA" w:rsidRPr="00DB7ABA" w:rsidTr="003A38AD">
        <w:trPr>
          <w:jc w:val="center"/>
        </w:trPr>
        <w:tc>
          <w:tcPr>
            <w:tcW w:w="474" w:type="dxa"/>
            <w:shd w:val="clear" w:color="auto" w:fill="auto"/>
          </w:tcPr>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w:t>
            </w:r>
          </w:p>
        </w:tc>
        <w:tc>
          <w:tcPr>
            <w:tcW w:w="1794" w:type="dxa"/>
            <w:shd w:val="clear" w:color="auto" w:fill="auto"/>
          </w:tcPr>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b/>
                <w:sz w:val="18"/>
                <w:szCs w:val="18"/>
              </w:rPr>
              <w:t>Адрес (</w:t>
            </w:r>
            <w:proofErr w:type="gramStart"/>
            <w:r w:rsidRPr="00DB7ABA">
              <w:rPr>
                <w:rFonts w:ascii="Times New Roman" w:eastAsia="Times New Roman" w:hAnsi="Times New Roman"/>
                <w:b/>
                <w:sz w:val="18"/>
                <w:szCs w:val="18"/>
              </w:rPr>
              <w:t>км</w:t>
            </w:r>
            <w:proofErr w:type="gramEnd"/>
            <w:r w:rsidRPr="00DB7ABA">
              <w:rPr>
                <w:rFonts w:ascii="Times New Roman" w:eastAsia="Times New Roman" w:hAnsi="Times New Roman"/>
                <w:b/>
                <w:sz w:val="18"/>
                <w:szCs w:val="18"/>
              </w:rPr>
              <w:t>.) выявленных нарушений</w:t>
            </w:r>
          </w:p>
        </w:tc>
        <w:tc>
          <w:tcPr>
            <w:tcW w:w="3600" w:type="dxa"/>
            <w:shd w:val="clear" w:color="auto" w:fill="auto"/>
          </w:tcPr>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b/>
                <w:sz w:val="18"/>
                <w:szCs w:val="18"/>
              </w:rPr>
              <w:t>Недостатки (вид нарушения)</w:t>
            </w:r>
          </w:p>
        </w:tc>
        <w:tc>
          <w:tcPr>
            <w:tcW w:w="2340" w:type="dxa"/>
            <w:shd w:val="clear" w:color="auto" w:fill="auto"/>
          </w:tcPr>
          <w:p w:rsidR="00DB7ABA" w:rsidRPr="00DB7ABA" w:rsidRDefault="00DB7ABA" w:rsidP="00DB7ABA">
            <w:pPr>
              <w:spacing w:after="0" w:line="240" w:lineRule="auto"/>
              <w:jc w:val="center"/>
              <w:rPr>
                <w:rFonts w:ascii="Times New Roman" w:eastAsia="Times New Roman" w:hAnsi="Times New Roman"/>
                <w:b/>
                <w:sz w:val="18"/>
                <w:szCs w:val="18"/>
              </w:rPr>
            </w:pPr>
            <w:proofErr w:type="gramStart"/>
            <w:r w:rsidRPr="00DB7ABA">
              <w:rPr>
                <w:rFonts w:ascii="Times New Roman" w:eastAsia="Times New Roman" w:hAnsi="Times New Roman"/>
                <w:b/>
                <w:sz w:val="18"/>
                <w:szCs w:val="18"/>
              </w:rPr>
              <w:t>Ответственный</w:t>
            </w:r>
            <w:proofErr w:type="gramEnd"/>
            <w:r w:rsidRPr="00DB7ABA">
              <w:rPr>
                <w:rFonts w:ascii="Times New Roman" w:eastAsia="Times New Roman" w:hAnsi="Times New Roman"/>
                <w:b/>
                <w:sz w:val="18"/>
                <w:szCs w:val="18"/>
              </w:rPr>
              <w:t xml:space="preserve"> за устранение </w:t>
            </w:r>
          </w:p>
        </w:tc>
        <w:tc>
          <w:tcPr>
            <w:tcW w:w="1363" w:type="dxa"/>
            <w:shd w:val="clear" w:color="auto" w:fill="auto"/>
          </w:tcPr>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Опасные участки дороги</w:t>
            </w:r>
          </w:p>
        </w:tc>
      </w:tr>
      <w:tr w:rsidR="00DB7ABA" w:rsidRPr="00DB7ABA" w:rsidTr="003A38AD">
        <w:trPr>
          <w:jc w:val="center"/>
        </w:trPr>
        <w:tc>
          <w:tcPr>
            <w:tcW w:w="474" w:type="dxa"/>
            <w:shd w:val="clear" w:color="auto" w:fill="auto"/>
          </w:tcPr>
          <w:p w:rsidR="00DB7ABA" w:rsidRPr="00DB7ABA" w:rsidRDefault="00DB7ABA" w:rsidP="00DB7ABA">
            <w:pPr>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1.</w:t>
            </w:r>
          </w:p>
        </w:tc>
        <w:tc>
          <w:tcPr>
            <w:tcW w:w="1794" w:type="dxa"/>
            <w:shd w:val="clear" w:color="auto" w:fill="auto"/>
          </w:tcPr>
          <w:p w:rsidR="00DB7ABA" w:rsidRPr="00DB7ABA" w:rsidRDefault="00DB7ABA" w:rsidP="00DB7ABA">
            <w:pPr>
              <w:spacing w:after="0" w:line="240" w:lineRule="auto"/>
              <w:jc w:val="center"/>
              <w:rPr>
                <w:rFonts w:ascii="Times New Roman" w:eastAsia="Times New Roman" w:hAnsi="Times New Roman"/>
                <w:sz w:val="18"/>
                <w:szCs w:val="18"/>
              </w:rPr>
            </w:pPr>
          </w:p>
        </w:tc>
        <w:tc>
          <w:tcPr>
            <w:tcW w:w="3600" w:type="dxa"/>
            <w:shd w:val="clear" w:color="auto" w:fill="auto"/>
          </w:tcPr>
          <w:p w:rsidR="00DB7ABA" w:rsidRPr="00DB7ABA" w:rsidRDefault="00DB7ABA" w:rsidP="00DB7ABA">
            <w:pPr>
              <w:spacing w:after="0" w:line="240" w:lineRule="auto"/>
              <w:jc w:val="center"/>
              <w:rPr>
                <w:rFonts w:ascii="Times New Roman" w:eastAsia="Times New Roman" w:hAnsi="Times New Roman"/>
                <w:sz w:val="18"/>
                <w:szCs w:val="18"/>
              </w:rPr>
            </w:pPr>
          </w:p>
        </w:tc>
        <w:tc>
          <w:tcPr>
            <w:tcW w:w="2340" w:type="dxa"/>
            <w:shd w:val="clear" w:color="auto" w:fill="auto"/>
          </w:tcPr>
          <w:p w:rsidR="00DB7ABA" w:rsidRPr="00DB7ABA" w:rsidRDefault="00DB7ABA" w:rsidP="00DB7ABA">
            <w:pPr>
              <w:spacing w:after="0" w:line="240" w:lineRule="auto"/>
              <w:jc w:val="center"/>
              <w:rPr>
                <w:rFonts w:ascii="Times New Roman" w:eastAsia="Times New Roman" w:hAnsi="Times New Roman"/>
                <w:sz w:val="18"/>
                <w:szCs w:val="18"/>
              </w:rPr>
            </w:pPr>
          </w:p>
        </w:tc>
        <w:tc>
          <w:tcPr>
            <w:tcW w:w="1363" w:type="dxa"/>
            <w:shd w:val="clear" w:color="auto" w:fill="auto"/>
          </w:tcPr>
          <w:p w:rsidR="00DB7ABA" w:rsidRPr="00DB7ABA" w:rsidRDefault="00DB7ABA" w:rsidP="00DB7ABA">
            <w:pPr>
              <w:spacing w:after="0" w:line="240" w:lineRule="auto"/>
              <w:jc w:val="both"/>
              <w:rPr>
                <w:rFonts w:ascii="Times New Roman" w:eastAsia="Times New Roman" w:hAnsi="Times New Roman"/>
                <w:b/>
                <w:sz w:val="18"/>
                <w:szCs w:val="18"/>
              </w:rPr>
            </w:pPr>
          </w:p>
        </w:tc>
      </w:tr>
      <w:tr w:rsidR="00DB7ABA" w:rsidRPr="00DB7ABA" w:rsidTr="003A38AD">
        <w:trPr>
          <w:jc w:val="center"/>
        </w:trPr>
        <w:tc>
          <w:tcPr>
            <w:tcW w:w="474" w:type="dxa"/>
            <w:shd w:val="clear" w:color="auto" w:fill="auto"/>
          </w:tcPr>
          <w:p w:rsidR="00DB7ABA" w:rsidRPr="00DB7ABA" w:rsidRDefault="00DB7ABA" w:rsidP="00DB7ABA">
            <w:pPr>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2.</w:t>
            </w:r>
          </w:p>
        </w:tc>
        <w:tc>
          <w:tcPr>
            <w:tcW w:w="1794" w:type="dxa"/>
            <w:shd w:val="clear" w:color="auto" w:fill="auto"/>
          </w:tcPr>
          <w:p w:rsidR="00DB7ABA" w:rsidRPr="00DB7ABA" w:rsidRDefault="00DB7ABA" w:rsidP="00DB7ABA">
            <w:pPr>
              <w:spacing w:after="0" w:line="240" w:lineRule="auto"/>
              <w:jc w:val="center"/>
              <w:rPr>
                <w:rFonts w:ascii="Times New Roman" w:eastAsia="Times New Roman" w:hAnsi="Times New Roman"/>
                <w:sz w:val="18"/>
                <w:szCs w:val="18"/>
              </w:rPr>
            </w:pPr>
          </w:p>
        </w:tc>
        <w:tc>
          <w:tcPr>
            <w:tcW w:w="3600" w:type="dxa"/>
            <w:shd w:val="clear" w:color="auto" w:fill="auto"/>
          </w:tcPr>
          <w:p w:rsidR="00DB7ABA" w:rsidRPr="00DB7ABA" w:rsidRDefault="00DB7ABA" w:rsidP="00DB7ABA">
            <w:pPr>
              <w:spacing w:after="0" w:line="240" w:lineRule="auto"/>
              <w:jc w:val="center"/>
              <w:rPr>
                <w:rFonts w:ascii="Times New Roman" w:eastAsia="Times New Roman" w:hAnsi="Times New Roman"/>
                <w:sz w:val="18"/>
                <w:szCs w:val="18"/>
              </w:rPr>
            </w:pPr>
          </w:p>
        </w:tc>
        <w:tc>
          <w:tcPr>
            <w:tcW w:w="2340" w:type="dxa"/>
            <w:shd w:val="clear" w:color="auto" w:fill="auto"/>
          </w:tcPr>
          <w:p w:rsidR="00DB7ABA" w:rsidRPr="00DB7ABA" w:rsidRDefault="00DB7ABA" w:rsidP="00DB7ABA">
            <w:pPr>
              <w:spacing w:after="0" w:line="240" w:lineRule="auto"/>
              <w:jc w:val="center"/>
              <w:rPr>
                <w:rFonts w:ascii="Times New Roman" w:eastAsia="Times New Roman" w:hAnsi="Times New Roman"/>
                <w:sz w:val="18"/>
                <w:szCs w:val="18"/>
              </w:rPr>
            </w:pPr>
          </w:p>
        </w:tc>
        <w:tc>
          <w:tcPr>
            <w:tcW w:w="1363" w:type="dxa"/>
            <w:shd w:val="clear" w:color="auto" w:fill="auto"/>
          </w:tcPr>
          <w:p w:rsidR="00DB7ABA" w:rsidRPr="00DB7ABA" w:rsidRDefault="00DB7ABA" w:rsidP="00DB7ABA">
            <w:pPr>
              <w:spacing w:after="0" w:line="240" w:lineRule="auto"/>
              <w:jc w:val="both"/>
              <w:rPr>
                <w:rFonts w:ascii="Times New Roman" w:eastAsia="Times New Roman" w:hAnsi="Times New Roman"/>
                <w:b/>
                <w:sz w:val="18"/>
                <w:szCs w:val="18"/>
              </w:rPr>
            </w:pPr>
          </w:p>
        </w:tc>
      </w:tr>
    </w:tbl>
    <w:p w:rsidR="00DB7ABA" w:rsidRPr="00DB7ABA" w:rsidRDefault="00DB7ABA" w:rsidP="00DB7ABA">
      <w:pPr>
        <w:keepNext/>
        <w:spacing w:after="0" w:line="240" w:lineRule="auto"/>
        <w:jc w:val="both"/>
        <w:outlineLvl w:val="0"/>
        <w:rPr>
          <w:rFonts w:ascii="Times New Roman" w:eastAsia="Times New Roman" w:hAnsi="Times New Roman"/>
          <w:b/>
          <w:sz w:val="18"/>
          <w:szCs w:val="18"/>
        </w:rPr>
      </w:pPr>
    </w:p>
    <w:p w:rsidR="00DB7ABA" w:rsidRPr="00DB7ABA" w:rsidRDefault="00DB7ABA" w:rsidP="00DB7ABA">
      <w:pPr>
        <w:keepNext/>
        <w:spacing w:after="0" w:line="240" w:lineRule="auto"/>
        <w:jc w:val="both"/>
        <w:outlineLvl w:val="0"/>
        <w:rPr>
          <w:rFonts w:ascii="Times New Roman" w:eastAsia="Times New Roman" w:hAnsi="Times New Roman"/>
          <w:sz w:val="18"/>
          <w:szCs w:val="18"/>
        </w:rPr>
      </w:pPr>
      <w:r w:rsidRPr="00DB7ABA">
        <w:rPr>
          <w:rFonts w:ascii="Times New Roman" w:eastAsia="Times New Roman" w:hAnsi="Times New Roman"/>
          <w:b/>
          <w:sz w:val="18"/>
          <w:szCs w:val="18"/>
        </w:rPr>
        <w:t>Заключение</w:t>
      </w:r>
      <w:proofErr w:type="gramStart"/>
      <w:r w:rsidRPr="00DB7ABA">
        <w:rPr>
          <w:rFonts w:ascii="Times New Roman" w:eastAsia="Times New Roman" w:hAnsi="Times New Roman"/>
          <w:b/>
          <w:sz w:val="18"/>
          <w:szCs w:val="18"/>
        </w:rPr>
        <w:t>:</w:t>
      </w:r>
      <w:r w:rsidRPr="00DB7ABA">
        <w:rPr>
          <w:rFonts w:ascii="Times New Roman" w:eastAsia="Times New Roman" w:hAnsi="Times New Roman"/>
          <w:sz w:val="18"/>
          <w:szCs w:val="18"/>
        </w:rPr>
        <w:t>о</w:t>
      </w:r>
      <w:proofErr w:type="gramEnd"/>
      <w:r w:rsidRPr="00DB7ABA">
        <w:rPr>
          <w:rFonts w:ascii="Times New Roman" w:eastAsia="Times New Roman" w:hAnsi="Times New Roman"/>
          <w:sz w:val="18"/>
          <w:szCs w:val="18"/>
        </w:rPr>
        <w:t>бследованнаяавтомобильная дорога обеспечивает (не обеспечивает) нормативные транспортно-эксплуатационные характеристики, установленные для дорог, по которым осуществляются регулярные перевозки пассажиров, в том числе перевозка и подвоз учащихся к образовательным учреждениям.</w:t>
      </w:r>
    </w:p>
    <w:p w:rsidR="00DB7ABA" w:rsidRPr="00DB7ABA" w:rsidRDefault="00DB7ABA" w:rsidP="00DB7ABA">
      <w:pPr>
        <w:spacing w:after="0" w:line="240" w:lineRule="auto"/>
        <w:jc w:val="both"/>
        <w:rPr>
          <w:rFonts w:ascii="Times New Roman" w:eastAsia="Times New Roman" w:hAnsi="Times New Roman"/>
          <w:sz w:val="18"/>
          <w:szCs w:val="18"/>
        </w:rPr>
      </w:pP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Акт подписали:</w:t>
      </w:r>
    </w:p>
    <w:p w:rsidR="00DB7ABA" w:rsidRPr="00DB7ABA" w:rsidRDefault="00DB7ABA" w:rsidP="00DB7ABA">
      <w:pPr>
        <w:spacing w:after="0" w:line="240" w:lineRule="auto"/>
        <w:jc w:val="both"/>
        <w:rPr>
          <w:rFonts w:ascii="Times New Roman" w:eastAsia="Times New Roman" w:hAnsi="Times New Roman"/>
          <w:b/>
          <w:sz w:val="18"/>
          <w:szCs w:val="18"/>
        </w:rPr>
      </w:pP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__________________________       _______________         ____________________________ </w:t>
      </w:r>
    </w:p>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rPr>
        <w:t xml:space="preserve">             должность                                            подпись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__________________________       _______________         ____________________________ </w:t>
      </w:r>
    </w:p>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rPr>
        <w:t xml:space="preserve">             должность                                            подпись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__________________________       _______________         ____________________________ </w:t>
      </w:r>
    </w:p>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rPr>
        <w:t xml:space="preserve">             должность                                            подпись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__________________________       _______________         ____________________________ </w:t>
      </w:r>
    </w:p>
    <w:p w:rsidR="00DB7ABA" w:rsidRPr="00DB7ABA" w:rsidRDefault="00DB7ABA" w:rsidP="00DB7ABA">
      <w:pPr>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rPr>
        <w:t xml:space="preserve">             должность                                            подпись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line="240" w:lineRule="auto"/>
        <w:jc w:val="both"/>
        <w:rPr>
          <w:rFonts w:ascii="Times New Roman" w:eastAsia="Times New Roman" w:hAnsi="Times New Roman"/>
          <w:b/>
          <w:sz w:val="18"/>
          <w:szCs w:val="18"/>
        </w:rPr>
      </w:pPr>
      <w:r w:rsidRPr="00DB7ABA">
        <w:rPr>
          <w:rFonts w:ascii="Times New Roman" w:eastAsia="Times New Roman" w:hAnsi="Times New Roman"/>
          <w:b/>
          <w:sz w:val="18"/>
          <w:szCs w:val="18"/>
        </w:rPr>
        <w:t xml:space="preserve">__________________________       _______________         ____________________________ </w:t>
      </w:r>
    </w:p>
    <w:p w:rsidR="00DB7ABA" w:rsidRPr="00DB7ABA" w:rsidRDefault="00DB7ABA" w:rsidP="00DB7ABA">
      <w:pPr>
        <w:spacing w:after="0" w:line="240" w:lineRule="auto"/>
        <w:jc w:val="center"/>
        <w:rPr>
          <w:rFonts w:ascii="Times New Roman" w:eastAsia="Times New Roman" w:hAnsi="Times New Roman"/>
          <w:sz w:val="18"/>
          <w:szCs w:val="18"/>
        </w:rPr>
      </w:pPr>
      <w:r w:rsidRPr="00DB7ABA">
        <w:rPr>
          <w:rFonts w:ascii="Times New Roman" w:eastAsia="Times New Roman" w:hAnsi="Times New Roman"/>
          <w:sz w:val="18"/>
          <w:szCs w:val="18"/>
        </w:rPr>
        <w:t xml:space="preserve">             должность                                            подпись                           </w:t>
      </w:r>
      <w:r w:rsidRPr="00DB7ABA">
        <w:rPr>
          <w:rFonts w:ascii="Times New Roman" w:eastAsia="Times New Roman" w:hAnsi="Times New Roman"/>
          <w:bCs/>
          <w:sz w:val="18"/>
          <w:szCs w:val="18"/>
        </w:rPr>
        <w:t>Фамилия, имя, отчество (при наличии)</w:t>
      </w:r>
    </w:p>
    <w:p w:rsidR="00DB7ABA" w:rsidRPr="00DB7ABA" w:rsidRDefault="00DB7ABA" w:rsidP="00DB7ABA">
      <w:pPr>
        <w:spacing w:after="0"/>
        <w:rPr>
          <w:rFonts w:ascii="Times New Roman" w:eastAsia="Times New Roman" w:hAnsi="Times New Roman"/>
          <w:color w:val="FF0000"/>
          <w:sz w:val="18"/>
          <w:szCs w:val="18"/>
        </w:rPr>
      </w:pPr>
    </w:p>
    <w:p w:rsidR="000E7C16" w:rsidRDefault="000E7C16" w:rsidP="00520C58">
      <w:pPr>
        <w:widowControl w:val="0"/>
        <w:spacing w:after="0" w:line="240" w:lineRule="auto"/>
        <w:ind w:right="460"/>
        <w:jc w:val="center"/>
        <w:rPr>
          <w:rFonts w:ascii="Times New Roman" w:eastAsia="Sylfaen" w:hAnsi="Times New Roman"/>
          <w:b/>
          <w:bCs/>
          <w:sz w:val="18"/>
          <w:szCs w:val="18"/>
          <w:lang w:eastAsia="en-US"/>
        </w:rPr>
      </w:pPr>
    </w:p>
    <w:p w:rsidR="000E7C16" w:rsidRPr="00DB7ABA" w:rsidRDefault="000E7C16" w:rsidP="000E7C16">
      <w:pPr>
        <w:tabs>
          <w:tab w:val="left" w:pos="567"/>
        </w:tabs>
        <w:spacing w:after="0" w:line="240" w:lineRule="auto"/>
        <w:rPr>
          <w:rFonts w:ascii="Times New Roman" w:eastAsia="Times New Roman" w:hAnsi="Times New Roman"/>
          <w:sz w:val="18"/>
          <w:szCs w:val="18"/>
        </w:rPr>
      </w:pPr>
    </w:p>
    <w:tbl>
      <w:tblPr>
        <w:tblW w:w="0" w:type="auto"/>
        <w:tblLook w:val="04A0"/>
      </w:tblPr>
      <w:tblGrid>
        <w:gridCol w:w="4503"/>
        <w:gridCol w:w="5068"/>
      </w:tblGrid>
      <w:tr w:rsidR="000E7C16" w:rsidRPr="00DB7ABA" w:rsidTr="005A6878">
        <w:tc>
          <w:tcPr>
            <w:tcW w:w="4503" w:type="dxa"/>
            <w:shd w:val="clear" w:color="auto" w:fill="auto"/>
          </w:tcPr>
          <w:p w:rsidR="000E7C16" w:rsidRPr="00DB7ABA" w:rsidRDefault="000E7C16" w:rsidP="005A6878">
            <w:pPr>
              <w:suppressAutoHyphens/>
              <w:spacing w:after="0" w:line="240" w:lineRule="auto"/>
              <w:jc w:val="center"/>
              <w:rPr>
                <w:rFonts w:ascii="Times New Roman" w:eastAsia="Times New Roman" w:hAnsi="Times New Roman"/>
                <w:sz w:val="18"/>
                <w:szCs w:val="18"/>
                <w:lang w:eastAsia="en-US"/>
              </w:rPr>
            </w:pPr>
          </w:p>
          <w:p w:rsidR="000E7C16" w:rsidRPr="00DB7ABA" w:rsidRDefault="000E7C16" w:rsidP="005A6878">
            <w:pPr>
              <w:suppressAutoHyphens/>
              <w:spacing w:after="0" w:line="240" w:lineRule="auto"/>
              <w:jc w:val="center"/>
              <w:rPr>
                <w:rFonts w:ascii="Times New Roman" w:eastAsia="Times New Roman" w:hAnsi="Times New Roman"/>
                <w:b/>
                <w:sz w:val="18"/>
                <w:szCs w:val="18"/>
              </w:rPr>
            </w:pPr>
            <w:r w:rsidRPr="00DB7ABA">
              <w:rPr>
                <w:rFonts w:ascii="Times New Roman" w:eastAsia="Times New Roman" w:hAnsi="Times New Roman"/>
                <w:sz w:val="18"/>
                <w:szCs w:val="18"/>
                <w:lang w:eastAsia="en-US"/>
              </w:rPr>
              <w:br w:type="page"/>
            </w:r>
          </w:p>
          <w:p w:rsidR="000E7C16" w:rsidRPr="00DB7ABA" w:rsidRDefault="000E7C16" w:rsidP="005A6878">
            <w:pPr>
              <w:suppressAutoHyphens/>
              <w:spacing w:after="0" w:line="240" w:lineRule="auto"/>
              <w:jc w:val="center"/>
              <w:rPr>
                <w:rFonts w:ascii="Times New Roman" w:eastAsia="Times New Roman" w:hAnsi="Times New Roman"/>
                <w:b/>
                <w:sz w:val="18"/>
                <w:szCs w:val="18"/>
              </w:rPr>
            </w:pPr>
          </w:p>
          <w:p w:rsidR="000E7C16" w:rsidRPr="00DB7ABA" w:rsidRDefault="000E7C16" w:rsidP="005A6878">
            <w:pPr>
              <w:suppressAutoHyphens/>
              <w:spacing w:after="0" w:line="240" w:lineRule="auto"/>
              <w:jc w:val="center"/>
              <w:rPr>
                <w:rFonts w:ascii="Times New Roman" w:eastAsia="Times New Roman" w:hAnsi="Times New Roman"/>
                <w:b/>
                <w:sz w:val="18"/>
                <w:szCs w:val="18"/>
              </w:rPr>
            </w:pPr>
          </w:p>
        </w:tc>
        <w:tc>
          <w:tcPr>
            <w:tcW w:w="5068" w:type="dxa"/>
            <w:shd w:val="clear" w:color="auto" w:fill="auto"/>
          </w:tcPr>
          <w:p w:rsidR="000E7C16" w:rsidRPr="00DB7ABA" w:rsidRDefault="000E7C16" w:rsidP="005A6878">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Приложение 2</w:t>
            </w:r>
            <w:r>
              <w:rPr>
                <w:rFonts w:ascii="Times New Roman" w:eastAsia="Times New Roman" w:hAnsi="Times New Roman"/>
                <w:sz w:val="18"/>
                <w:szCs w:val="18"/>
              </w:rPr>
              <w:t xml:space="preserve"> </w:t>
            </w:r>
            <w:r w:rsidRPr="00DB7ABA">
              <w:rPr>
                <w:rFonts w:ascii="Times New Roman" w:eastAsia="Times New Roman" w:hAnsi="Times New Roman"/>
                <w:sz w:val="18"/>
                <w:szCs w:val="18"/>
              </w:rPr>
              <w:t>к</w:t>
            </w:r>
            <w:r>
              <w:rPr>
                <w:rFonts w:ascii="Times New Roman" w:eastAsia="Times New Roman" w:hAnsi="Times New Roman"/>
                <w:sz w:val="18"/>
                <w:szCs w:val="18"/>
              </w:rPr>
              <w:t xml:space="preserve"> </w:t>
            </w:r>
            <w:r w:rsidRPr="00DB7ABA">
              <w:rPr>
                <w:rFonts w:ascii="Times New Roman" w:eastAsia="Times New Roman" w:hAnsi="Times New Roman"/>
                <w:sz w:val="18"/>
                <w:szCs w:val="18"/>
              </w:rPr>
              <w:t>постановлению</w:t>
            </w:r>
            <w:r>
              <w:rPr>
                <w:rFonts w:ascii="Times New Roman" w:eastAsia="Times New Roman" w:hAnsi="Times New Roman"/>
                <w:sz w:val="18"/>
                <w:szCs w:val="18"/>
              </w:rPr>
              <w:t xml:space="preserve"> </w:t>
            </w:r>
            <w:r w:rsidRPr="00DB7ABA">
              <w:rPr>
                <w:rFonts w:ascii="Times New Roman" w:eastAsia="Times New Roman" w:hAnsi="Times New Roman"/>
                <w:sz w:val="18"/>
                <w:szCs w:val="18"/>
              </w:rPr>
              <w:t xml:space="preserve">Администрации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 xml:space="preserve"> от «12» сентября 2023 года  № 41  «О межведомственной   комиссии по обследованию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w:t>
            </w:r>
          </w:p>
        </w:tc>
      </w:tr>
    </w:tbl>
    <w:p w:rsidR="000E7C16" w:rsidRPr="00DB7ABA" w:rsidRDefault="000E7C16" w:rsidP="000E7C16">
      <w:pPr>
        <w:suppressAutoHyphens/>
        <w:spacing w:after="0" w:line="240" w:lineRule="auto"/>
        <w:jc w:val="center"/>
        <w:rPr>
          <w:rFonts w:ascii="Times New Roman" w:eastAsia="Times New Roman" w:hAnsi="Times New Roman"/>
          <w:b/>
          <w:sz w:val="18"/>
          <w:szCs w:val="18"/>
        </w:rPr>
      </w:pPr>
    </w:p>
    <w:p w:rsidR="000E7C16" w:rsidRPr="00DB7ABA" w:rsidRDefault="000E7C16" w:rsidP="000E7C16">
      <w:pPr>
        <w:suppressAutoHyphens/>
        <w:spacing w:after="0" w:line="240" w:lineRule="auto"/>
        <w:jc w:val="center"/>
        <w:rPr>
          <w:rFonts w:ascii="Times New Roman" w:eastAsia="Times New Roman" w:hAnsi="Times New Roman"/>
          <w:sz w:val="18"/>
          <w:szCs w:val="18"/>
        </w:rPr>
      </w:pPr>
      <w:r w:rsidRPr="00DB7ABA">
        <w:rPr>
          <w:rFonts w:ascii="Times New Roman" w:eastAsia="Times New Roman" w:hAnsi="Times New Roman"/>
          <w:sz w:val="18"/>
          <w:szCs w:val="18"/>
        </w:rPr>
        <w:t xml:space="preserve">Состав межведомственной комиссии по обследованию дорожных условий на маршрутах движения школьных автобусов, осуществляющих перевозку обучающихся в образовательные организации Притобольного </w:t>
      </w:r>
      <w:r w:rsidRPr="00DB7ABA">
        <w:rPr>
          <w:rFonts w:ascii="Times New Roman" w:eastAsia="Times New Roman" w:hAnsi="Times New Roman"/>
          <w:iCs/>
          <w:sz w:val="18"/>
          <w:szCs w:val="18"/>
        </w:rPr>
        <w:t>муниципального округа</w:t>
      </w:r>
    </w:p>
    <w:p w:rsidR="000E7C16" w:rsidRPr="00DB7ABA" w:rsidRDefault="000E7C16" w:rsidP="000E7C16">
      <w:pPr>
        <w:suppressAutoHyphens/>
        <w:spacing w:after="0" w:line="240" w:lineRule="auto"/>
        <w:jc w:val="both"/>
        <w:rPr>
          <w:rFonts w:ascii="Times New Roman" w:eastAsia="Times New Roman" w:hAnsi="Times New Roman"/>
          <w:sz w:val="18"/>
          <w:szCs w:val="18"/>
        </w:rPr>
      </w:pPr>
    </w:p>
    <w:p w:rsidR="000E7C16" w:rsidRPr="00DB7ABA" w:rsidRDefault="000E7C16" w:rsidP="000E7C16">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Первый заместитель Главы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 xml:space="preserve"> -  председатель комиссии по обследованию дорожных условий на маршрутах движения школьных автобусов, осуществляющих перевозку обучающихся в муниципальные образовательные организации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 xml:space="preserve"> (далее – комиссия).</w:t>
      </w:r>
    </w:p>
    <w:p w:rsidR="000E7C16" w:rsidRPr="00DB7ABA" w:rsidRDefault="000E7C16" w:rsidP="000E7C16">
      <w:pPr>
        <w:suppressAutoHyphens/>
        <w:spacing w:after="0" w:line="240" w:lineRule="auto"/>
        <w:jc w:val="both"/>
        <w:rPr>
          <w:rFonts w:ascii="Times New Roman" w:eastAsia="Times New Roman" w:hAnsi="Times New Roman"/>
          <w:sz w:val="18"/>
          <w:szCs w:val="18"/>
        </w:rPr>
      </w:pPr>
      <w:r w:rsidRPr="00DB7ABA">
        <w:rPr>
          <w:rFonts w:ascii="Times New Roman" w:eastAsia="Times New Roman" w:hAnsi="Times New Roman"/>
          <w:sz w:val="18"/>
          <w:szCs w:val="18"/>
        </w:rPr>
        <w:t>Члены комиссии:</w:t>
      </w:r>
    </w:p>
    <w:p w:rsidR="000E7C16" w:rsidRPr="00DB7ABA" w:rsidRDefault="000E7C16" w:rsidP="000E7C16">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1) руководитель Управления образования Администрации Притобольного муниципального округа Курганской области;</w:t>
      </w:r>
    </w:p>
    <w:p w:rsidR="000E7C16" w:rsidRPr="00DB7ABA" w:rsidRDefault="000E7C16" w:rsidP="000E7C16">
      <w:pPr>
        <w:suppressAutoHyphens/>
        <w:spacing w:after="0" w:line="240" w:lineRule="auto"/>
        <w:ind w:firstLine="708"/>
        <w:jc w:val="both"/>
        <w:rPr>
          <w:rFonts w:ascii="Times New Roman" w:eastAsia="Times New Roman" w:hAnsi="Times New Roman"/>
          <w:sz w:val="18"/>
          <w:szCs w:val="18"/>
        </w:rPr>
      </w:pPr>
      <w:r w:rsidRPr="00DB7ABA">
        <w:rPr>
          <w:rFonts w:ascii="Times New Roman" w:eastAsia="Times New Roman" w:hAnsi="Times New Roman"/>
          <w:sz w:val="18"/>
          <w:szCs w:val="18"/>
        </w:rPr>
        <w:t>2)   инспектор ОГИБДД МО МВД России «Притобольный» (по согласованию);</w:t>
      </w:r>
    </w:p>
    <w:p w:rsidR="000E7C16" w:rsidRPr="00DB7ABA" w:rsidRDefault="000E7C16" w:rsidP="000E7C16">
      <w:pPr>
        <w:tabs>
          <w:tab w:val="left" w:pos="1134"/>
          <w:tab w:val="left" w:pos="1418"/>
        </w:tabs>
        <w:suppressAutoHyphens/>
        <w:spacing w:after="0" w:line="240" w:lineRule="auto"/>
        <w:ind w:left="120" w:firstLine="588"/>
        <w:jc w:val="both"/>
        <w:rPr>
          <w:rFonts w:ascii="Times New Roman" w:eastAsia="Times New Roman" w:hAnsi="Times New Roman"/>
          <w:sz w:val="18"/>
          <w:szCs w:val="18"/>
        </w:rPr>
      </w:pPr>
      <w:r w:rsidRPr="00DB7ABA">
        <w:rPr>
          <w:rFonts w:ascii="Times New Roman" w:eastAsia="Times New Roman" w:hAnsi="Times New Roman"/>
          <w:sz w:val="18"/>
          <w:szCs w:val="18"/>
        </w:rPr>
        <w:t>3) представитель дорожно-строительного предприятия, обслуживающего автомобильную дорогу на обследуемом маршруте (по согласованию);</w:t>
      </w:r>
    </w:p>
    <w:p w:rsidR="000E7C16" w:rsidRPr="00DB7ABA" w:rsidRDefault="000E7C16" w:rsidP="000E7C16">
      <w:pPr>
        <w:tabs>
          <w:tab w:val="left" w:pos="1276"/>
          <w:tab w:val="left" w:pos="1843"/>
          <w:tab w:val="left" w:pos="1985"/>
          <w:tab w:val="left" w:pos="2127"/>
        </w:tabs>
        <w:suppressAutoHyphens/>
        <w:spacing w:after="0" w:line="240" w:lineRule="auto"/>
        <w:ind w:left="120" w:firstLine="589"/>
        <w:jc w:val="both"/>
        <w:rPr>
          <w:rFonts w:ascii="Times New Roman" w:eastAsia="Times New Roman" w:hAnsi="Times New Roman"/>
          <w:sz w:val="18"/>
          <w:szCs w:val="18"/>
        </w:rPr>
      </w:pPr>
      <w:r w:rsidRPr="00DB7ABA">
        <w:rPr>
          <w:rFonts w:ascii="Times New Roman" w:eastAsia="Times New Roman" w:hAnsi="Times New Roman"/>
          <w:sz w:val="18"/>
          <w:szCs w:val="18"/>
        </w:rPr>
        <w:t xml:space="preserve">4)  директор образовательной организации Притобольного </w:t>
      </w:r>
      <w:r w:rsidRPr="00DB7ABA">
        <w:rPr>
          <w:rFonts w:ascii="Times New Roman" w:eastAsia="Times New Roman" w:hAnsi="Times New Roman"/>
          <w:iCs/>
          <w:sz w:val="18"/>
          <w:szCs w:val="18"/>
        </w:rPr>
        <w:t>муниципального округа</w:t>
      </w:r>
      <w:r w:rsidRPr="00DB7ABA">
        <w:rPr>
          <w:rFonts w:ascii="Times New Roman" w:eastAsia="Times New Roman" w:hAnsi="Times New Roman"/>
          <w:sz w:val="18"/>
          <w:szCs w:val="18"/>
        </w:rPr>
        <w:t xml:space="preserve">, обеспечивающий перевозку </w:t>
      </w:r>
      <w:proofErr w:type="gramStart"/>
      <w:r w:rsidRPr="00DB7ABA">
        <w:rPr>
          <w:rFonts w:ascii="Times New Roman" w:eastAsia="Times New Roman" w:hAnsi="Times New Roman"/>
          <w:sz w:val="18"/>
          <w:szCs w:val="18"/>
        </w:rPr>
        <w:t>обучающихся</w:t>
      </w:r>
      <w:proofErr w:type="gramEnd"/>
      <w:r w:rsidRPr="00DB7ABA">
        <w:rPr>
          <w:rFonts w:ascii="Times New Roman" w:eastAsia="Times New Roman" w:hAnsi="Times New Roman"/>
          <w:sz w:val="18"/>
          <w:szCs w:val="18"/>
        </w:rPr>
        <w:t xml:space="preserve"> на обследуемом маршруте.</w:t>
      </w:r>
    </w:p>
    <w:p w:rsidR="000E7C16" w:rsidRDefault="000E7C16" w:rsidP="00520C58">
      <w:pPr>
        <w:widowControl w:val="0"/>
        <w:spacing w:after="0" w:line="240" w:lineRule="auto"/>
        <w:ind w:right="460"/>
        <w:jc w:val="center"/>
        <w:rPr>
          <w:rFonts w:ascii="Times New Roman" w:eastAsia="Sylfaen" w:hAnsi="Times New Roman"/>
          <w:b/>
          <w:bCs/>
          <w:sz w:val="18"/>
          <w:szCs w:val="18"/>
          <w:lang w:eastAsia="en-US"/>
        </w:rPr>
      </w:pPr>
    </w:p>
    <w:p w:rsidR="000E7C16" w:rsidRDefault="000E7C16" w:rsidP="00520C58">
      <w:pPr>
        <w:widowControl w:val="0"/>
        <w:spacing w:after="0" w:line="240" w:lineRule="auto"/>
        <w:ind w:right="460"/>
        <w:jc w:val="center"/>
        <w:rPr>
          <w:rFonts w:ascii="Times New Roman" w:eastAsia="Sylfaen" w:hAnsi="Times New Roman"/>
          <w:b/>
          <w:bCs/>
          <w:sz w:val="18"/>
          <w:szCs w:val="18"/>
          <w:lang w:eastAsia="en-US"/>
        </w:rPr>
      </w:pPr>
    </w:p>
    <w:p w:rsidR="00520C58" w:rsidRPr="00520C58" w:rsidRDefault="00520C58" w:rsidP="00520C58">
      <w:pPr>
        <w:widowControl w:val="0"/>
        <w:spacing w:after="0" w:line="240" w:lineRule="auto"/>
        <w:ind w:right="460"/>
        <w:jc w:val="center"/>
        <w:rPr>
          <w:rFonts w:ascii="Times New Roman" w:eastAsia="Sylfaen" w:hAnsi="Times New Roman"/>
          <w:b/>
          <w:bCs/>
          <w:sz w:val="18"/>
          <w:szCs w:val="18"/>
          <w:lang w:eastAsia="en-US"/>
        </w:rPr>
      </w:pPr>
      <w:r w:rsidRPr="00520C58">
        <w:rPr>
          <w:rFonts w:ascii="Times New Roman" w:eastAsia="Sylfaen" w:hAnsi="Times New Roman"/>
          <w:b/>
          <w:bCs/>
          <w:sz w:val="18"/>
          <w:szCs w:val="18"/>
          <w:lang w:eastAsia="en-US"/>
        </w:rPr>
        <w:t>РОССИЙСКАЯ ФЕДЕРАЦИЯ</w:t>
      </w:r>
      <w:r w:rsidRPr="00520C58">
        <w:rPr>
          <w:rFonts w:ascii="Times New Roman" w:eastAsia="Sylfaen" w:hAnsi="Times New Roman"/>
          <w:b/>
          <w:bCs/>
          <w:sz w:val="18"/>
          <w:szCs w:val="18"/>
          <w:lang w:eastAsia="en-US"/>
        </w:rPr>
        <w:br/>
        <w:t>КУРГАНСКАЯ ОБЛАСТЬ</w:t>
      </w:r>
      <w:r w:rsidRPr="00520C58">
        <w:rPr>
          <w:rFonts w:ascii="Times New Roman" w:eastAsia="Sylfaen" w:hAnsi="Times New Roman"/>
          <w:b/>
          <w:bCs/>
          <w:sz w:val="18"/>
          <w:szCs w:val="18"/>
          <w:lang w:eastAsia="en-US"/>
        </w:rPr>
        <w:br/>
        <w:t xml:space="preserve">ПРИТОБОЛЬНЫЙ МУНИЦИПАЛЬНЫЙ ОКРУГ </w:t>
      </w:r>
      <w:r w:rsidRPr="00520C58">
        <w:rPr>
          <w:rFonts w:ascii="Times New Roman" w:eastAsia="Sylfaen" w:hAnsi="Times New Roman"/>
          <w:b/>
          <w:bCs/>
          <w:sz w:val="18"/>
          <w:szCs w:val="18"/>
          <w:lang w:eastAsia="en-US"/>
        </w:rPr>
        <w:br/>
        <w:t>АДМИНИСТРАЦИЯ ПРИТОБОЛЬНОГО МУНИЦИПАЛЬНОГО ОКРУГА</w:t>
      </w:r>
    </w:p>
    <w:p w:rsidR="00520C58" w:rsidRPr="00520C58" w:rsidRDefault="00520C58" w:rsidP="00520C58">
      <w:pPr>
        <w:spacing w:after="0" w:line="240" w:lineRule="auto"/>
        <w:jc w:val="center"/>
        <w:rPr>
          <w:rFonts w:ascii="Times New Roman" w:eastAsia="Times New Roman" w:hAnsi="Times New Roman"/>
          <w:b/>
          <w:sz w:val="18"/>
          <w:szCs w:val="18"/>
        </w:rPr>
      </w:pPr>
      <w:r w:rsidRPr="00520C58">
        <w:rPr>
          <w:rFonts w:ascii="Times New Roman" w:eastAsia="Times New Roman" w:hAnsi="Times New Roman"/>
          <w:b/>
          <w:sz w:val="18"/>
          <w:szCs w:val="18"/>
        </w:rPr>
        <w:t>ПОСТАНОВЛЕНИЕ</w:t>
      </w:r>
    </w:p>
    <w:p w:rsidR="00520C58" w:rsidRPr="00520C58" w:rsidRDefault="00520C58" w:rsidP="00520C58">
      <w:pPr>
        <w:spacing w:after="0" w:line="240" w:lineRule="auto"/>
        <w:rPr>
          <w:rFonts w:ascii="Times New Roman" w:eastAsia="Times New Roman" w:hAnsi="Times New Roman"/>
          <w:b/>
          <w:sz w:val="18"/>
          <w:szCs w:val="18"/>
        </w:rPr>
      </w:pPr>
      <w:r w:rsidRPr="00520C58">
        <w:rPr>
          <w:rFonts w:ascii="Times New Roman" w:eastAsia="Times New Roman" w:hAnsi="Times New Roman"/>
          <w:b/>
          <w:sz w:val="18"/>
          <w:szCs w:val="18"/>
        </w:rPr>
        <w:t>от  «13» сентября 2023 года  № 43 с. Глядянское</w:t>
      </w:r>
    </w:p>
    <w:tbl>
      <w:tblPr>
        <w:tblStyle w:val="3"/>
        <w:tblW w:w="94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609"/>
      </w:tblGrid>
      <w:tr w:rsidR="00520C58" w:rsidRPr="00520C58" w:rsidTr="003A38AD">
        <w:tc>
          <w:tcPr>
            <w:tcW w:w="4820" w:type="dxa"/>
          </w:tcPr>
          <w:p w:rsidR="00520C58" w:rsidRPr="00520C58" w:rsidRDefault="00520C58" w:rsidP="00520C58">
            <w:pPr>
              <w:tabs>
                <w:tab w:val="left" w:pos="4428"/>
              </w:tabs>
              <w:ind w:left="-108"/>
              <w:jc w:val="both"/>
              <w:rPr>
                <w:rFonts w:ascii="Times New Roman" w:eastAsia="Times New Roman" w:hAnsi="Times New Roman"/>
                <w:b/>
                <w:sz w:val="18"/>
                <w:szCs w:val="18"/>
              </w:rPr>
            </w:pPr>
            <w:r w:rsidRPr="00520C58">
              <w:rPr>
                <w:rFonts w:ascii="Times New Roman" w:eastAsia="Times New Roman" w:hAnsi="Times New Roman"/>
                <w:b/>
                <w:sz w:val="18"/>
                <w:szCs w:val="18"/>
              </w:rPr>
              <w:t>Об утверждении  Положения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муниципального округа</w:t>
            </w:r>
          </w:p>
        </w:tc>
        <w:tc>
          <w:tcPr>
            <w:tcW w:w="4609" w:type="dxa"/>
          </w:tcPr>
          <w:p w:rsidR="00520C58" w:rsidRPr="00520C58" w:rsidRDefault="00520C58" w:rsidP="00520C58">
            <w:pPr>
              <w:rPr>
                <w:rFonts w:ascii="Times New Roman" w:eastAsia="Times New Roman" w:hAnsi="Times New Roman"/>
                <w:sz w:val="18"/>
                <w:szCs w:val="18"/>
              </w:rPr>
            </w:pPr>
          </w:p>
        </w:tc>
      </w:tr>
    </w:tbl>
    <w:p w:rsidR="00520C58" w:rsidRPr="00520C58" w:rsidRDefault="00520C58" w:rsidP="00520C58">
      <w:pPr>
        <w:suppressAutoHyphens/>
        <w:snapToGrid w:val="0"/>
        <w:spacing w:after="0" w:line="240" w:lineRule="auto"/>
        <w:ind w:firstLine="709"/>
        <w:jc w:val="both"/>
        <w:rPr>
          <w:rFonts w:ascii="Times New Roman" w:eastAsia="Times New Roman" w:hAnsi="Times New Roman"/>
          <w:sz w:val="18"/>
          <w:szCs w:val="18"/>
        </w:rPr>
      </w:pPr>
      <w:r w:rsidRPr="00520C58">
        <w:rPr>
          <w:rFonts w:ascii="Times New Roman" w:eastAsia="Times New Roman" w:hAnsi="Times New Roman"/>
          <w:sz w:val="18"/>
          <w:szCs w:val="18"/>
        </w:rPr>
        <w:t>В целях реализации Федерального закона от 29.12.2012 г. № 273-ФЗ «Об образовании в Российской Федерации», Федерального закона  от 10.12.1995 г. № 196-ФЗ «О безопасности дорожного движения», постановления Правительства Российской Федерации от 23.09.2020 г. № 1527 «Об утверждении Правил организованной перевозки группы детей автобусами»</w:t>
      </w:r>
      <w:proofErr w:type="gramStart"/>
      <w:r w:rsidRPr="00520C58">
        <w:rPr>
          <w:rFonts w:ascii="Times New Roman" w:eastAsia="Times New Roman" w:hAnsi="Times New Roman"/>
          <w:sz w:val="18"/>
          <w:szCs w:val="18"/>
        </w:rPr>
        <w:t>,в</w:t>
      </w:r>
      <w:proofErr w:type="gramEnd"/>
      <w:r w:rsidRPr="00520C58">
        <w:rPr>
          <w:rFonts w:ascii="Times New Roman" w:eastAsia="Times New Roman" w:hAnsi="Times New Roman"/>
          <w:sz w:val="18"/>
          <w:szCs w:val="18"/>
        </w:rPr>
        <w:t xml:space="preserve"> соответствии с  Федеральным законом от 06.10.2003 г.         № 131-ФЗ «Об общих принципах организации местного самоуправления в Российской Федерации», Администрация Притобольного муниципального округа </w:t>
      </w:r>
    </w:p>
    <w:p w:rsidR="00520C58" w:rsidRPr="00520C58" w:rsidRDefault="00520C58" w:rsidP="00520C58">
      <w:pPr>
        <w:suppressAutoHyphens/>
        <w:snapToGrid w:val="0"/>
        <w:spacing w:after="0" w:line="240" w:lineRule="auto"/>
        <w:jc w:val="both"/>
        <w:rPr>
          <w:rFonts w:ascii="Times New Roman" w:eastAsia="Times New Roman" w:hAnsi="Times New Roman"/>
          <w:sz w:val="18"/>
          <w:szCs w:val="18"/>
        </w:rPr>
      </w:pPr>
      <w:r w:rsidRPr="00520C58">
        <w:rPr>
          <w:rFonts w:ascii="Times New Roman" w:eastAsia="Times New Roman" w:hAnsi="Times New Roman"/>
          <w:sz w:val="18"/>
          <w:szCs w:val="18"/>
        </w:rPr>
        <w:t>ПОСТАНОВЛЯЕТ:</w:t>
      </w:r>
    </w:p>
    <w:p w:rsidR="00520C58" w:rsidRPr="00520C58" w:rsidRDefault="00520C58" w:rsidP="00520C58">
      <w:pPr>
        <w:numPr>
          <w:ilvl w:val="3"/>
          <w:numId w:val="8"/>
        </w:numPr>
        <w:tabs>
          <w:tab w:val="left" w:pos="851"/>
        </w:tabs>
        <w:suppressAutoHyphens/>
        <w:snapToGrid w:val="0"/>
        <w:spacing w:after="0" w:line="240" w:lineRule="auto"/>
        <w:ind w:left="0" w:firstLine="567"/>
        <w:contextualSpacing/>
        <w:jc w:val="both"/>
        <w:rPr>
          <w:rFonts w:ascii="Times New Roman" w:eastAsia="Times New Roman" w:hAnsi="Times New Roman"/>
          <w:sz w:val="18"/>
          <w:szCs w:val="18"/>
        </w:rPr>
      </w:pPr>
      <w:r w:rsidRPr="00520C58">
        <w:rPr>
          <w:rFonts w:ascii="Times New Roman" w:eastAsia="Times New Roman" w:hAnsi="Times New Roman"/>
          <w:sz w:val="18"/>
          <w:szCs w:val="18"/>
        </w:rPr>
        <w:lastRenderedPageBreak/>
        <w:t>Утвердить Положение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муниципального округа согласно приложению к настоящему постановлению.</w:t>
      </w:r>
    </w:p>
    <w:p w:rsidR="00520C58" w:rsidRPr="00520C58" w:rsidRDefault="00520C58" w:rsidP="00520C58">
      <w:pPr>
        <w:numPr>
          <w:ilvl w:val="3"/>
          <w:numId w:val="8"/>
        </w:numPr>
        <w:tabs>
          <w:tab w:val="left" w:pos="851"/>
        </w:tabs>
        <w:suppressAutoHyphens/>
        <w:snapToGrid w:val="0"/>
        <w:spacing w:after="0" w:line="240" w:lineRule="auto"/>
        <w:ind w:left="0" w:firstLine="567"/>
        <w:contextualSpacing/>
        <w:jc w:val="both"/>
        <w:rPr>
          <w:rFonts w:ascii="Times New Roman" w:eastAsia="Times New Roman" w:hAnsi="Times New Roman"/>
          <w:sz w:val="18"/>
          <w:szCs w:val="18"/>
        </w:rPr>
      </w:pPr>
      <w:r w:rsidRPr="00520C58">
        <w:rPr>
          <w:rFonts w:ascii="Times New Roman" w:eastAsia="Times New Roman" w:hAnsi="Times New Roman"/>
          <w:sz w:val="18"/>
          <w:szCs w:val="18"/>
        </w:rPr>
        <w:t>Постановление Администрации Притобольного района от 07.07.2021 г. № 235 «Об утверждении  Положения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района» признать утратившим силу.</w:t>
      </w:r>
    </w:p>
    <w:p w:rsidR="00520C58" w:rsidRPr="00520C58" w:rsidRDefault="00520C58" w:rsidP="00520C58">
      <w:pPr>
        <w:numPr>
          <w:ilvl w:val="3"/>
          <w:numId w:val="8"/>
        </w:numPr>
        <w:tabs>
          <w:tab w:val="left" w:pos="851"/>
          <w:tab w:val="left" w:pos="7938"/>
        </w:tabs>
        <w:spacing w:after="0" w:line="240" w:lineRule="auto"/>
        <w:ind w:left="0" w:firstLine="567"/>
        <w:contextualSpacing/>
        <w:jc w:val="both"/>
        <w:rPr>
          <w:rFonts w:ascii="Times New Roman" w:eastAsia="Times New Roman" w:hAnsi="Times New Roman"/>
          <w:sz w:val="18"/>
          <w:szCs w:val="18"/>
        </w:rPr>
      </w:pPr>
      <w:r w:rsidRPr="00520C58">
        <w:rPr>
          <w:rFonts w:ascii="Times New Roman" w:eastAsia="Times New Roman" w:hAnsi="Times New Roman"/>
          <w:sz w:val="18"/>
          <w:szCs w:val="18"/>
        </w:rPr>
        <w:t>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муниципального округа в сети «Интернет».</w:t>
      </w:r>
    </w:p>
    <w:p w:rsidR="00520C58" w:rsidRPr="00520C58" w:rsidRDefault="00520C58" w:rsidP="00520C58">
      <w:pPr>
        <w:numPr>
          <w:ilvl w:val="3"/>
          <w:numId w:val="8"/>
        </w:numPr>
        <w:tabs>
          <w:tab w:val="left" w:pos="851"/>
          <w:tab w:val="left" w:pos="7938"/>
        </w:tabs>
        <w:spacing w:after="0" w:line="240" w:lineRule="auto"/>
        <w:ind w:left="0" w:firstLine="567"/>
        <w:contextualSpacing/>
        <w:jc w:val="both"/>
        <w:rPr>
          <w:rFonts w:ascii="Times New Roman" w:eastAsia="Times New Roman" w:hAnsi="Times New Roman"/>
          <w:sz w:val="18"/>
          <w:szCs w:val="18"/>
        </w:rPr>
      </w:pPr>
      <w:proofErr w:type="gramStart"/>
      <w:r w:rsidRPr="00520C58">
        <w:rPr>
          <w:rFonts w:ascii="Times New Roman" w:eastAsia="Times New Roman" w:hAnsi="Times New Roman"/>
          <w:sz w:val="18"/>
          <w:szCs w:val="18"/>
        </w:rPr>
        <w:t>Контроль за</w:t>
      </w:r>
      <w:proofErr w:type="gramEnd"/>
      <w:r w:rsidRPr="00520C58">
        <w:rPr>
          <w:rFonts w:ascii="Times New Roman" w:eastAsia="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w:t>
      </w:r>
    </w:p>
    <w:p w:rsidR="00520C58" w:rsidRPr="00520C58" w:rsidRDefault="00520C58" w:rsidP="00520C58">
      <w:pPr>
        <w:spacing w:after="0" w:line="240" w:lineRule="auto"/>
        <w:jc w:val="both"/>
        <w:rPr>
          <w:rFonts w:ascii="Times New Roman" w:eastAsia="Times New Roman" w:hAnsi="Times New Roman"/>
          <w:sz w:val="18"/>
          <w:szCs w:val="18"/>
        </w:rPr>
      </w:pPr>
    </w:p>
    <w:p w:rsidR="00520C58" w:rsidRPr="00520C58" w:rsidRDefault="00520C58" w:rsidP="00520C58">
      <w:pPr>
        <w:spacing w:after="0" w:line="240" w:lineRule="auto"/>
        <w:jc w:val="both"/>
        <w:rPr>
          <w:rFonts w:ascii="Times New Roman" w:eastAsia="Times New Roman" w:hAnsi="Times New Roman"/>
          <w:sz w:val="18"/>
          <w:szCs w:val="18"/>
        </w:rPr>
      </w:pPr>
      <w:r w:rsidRPr="00520C58">
        <w:rPr>
          <w:rFonts w:ascii="Times New Roman" w:eastAsia="Times New Roman" w:hAnsi="Times New Roman"/>
          <w:sz w:val="18"/>
          <w:szCs w:val="18"/>
        </w:rPr>
        <w:t xml:space="preserve">Глава Притобольного муниципального округа </w:t>
      </w:r>
    </w:p>
    <w:p w:rsidR="00520C58" w:rsidRPr="00520C58" w:rsidRDefault="00520C58" w:rsidP="00520C58">
      <w:pPr>
        <w:spacing w:after="0" w:line="240" w:lineRule="auto"/>
        <w:jc w:val="both"/>
        <w:rPr>
          <w:rFonts w:ascii="Times New Roman" w:eastAsia="Times New Roman" w:hAnsi="Times New Roman"/>
          <w:sz w:val="18"/>
          <w:szCs w:val="18"/>
        </w:rPr>
      </w:pPr>
      <w:r w:rsidRPr="00520C58">
        <w:rPr>
          <w:rFonts w:ascii="Times New Roman" w:eastAsia="Times New Roman" w:hAnsi="Times New Roman"/>
          <w:sz w:val="18"/>
          <w:szCs w:val="18"/>
        </w:rPr>
        <w:t>Курганской области</w:t>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r>
      <w:r w:rsidRPr="00520C58">
        <w:rPr>
          <w:rFonts w:ascii="Times New Roman" w:eastAsia="Times New Roman" w:hAnsi="Times New Roman"/>
          <w:sz w:val="18"/>
          <w:szCs w:val="18"/>
        </w:rPr>
        <w:tab/>
        <w:t>Д.А. Спиридонов</w:t>
      </w:r>
    </w:p>
    <w:p w:rsidR="00520C58" w:rsidRPr="00520C58" w:rsidRDefault="00520C58" w:rsidP="00520C58">
      <w:pPr>
        <w:spacing w:after="0" w:line="240" w:lineRule="auto"/>
        <w:rPr>
          <w:rFonts w:ascii="Times New Roman" w:hAnsi="Times New Roman"/>
          <w:sz w:val="18"/>
          <w:szCs w:val="18"/>
          <w:lang w:eastAsia="en-US"/>
        </w:rPr>
      </w:pPr>
    </w:p>
    <w:p w:rsidR="00520C58" w:rsidRPr="00520C58" w:rsidRDefault="00520C58" w:rsidP="00520C58">
      <w:pPr>
        <w:spacing w:after="0" w:line="240" w:lineRule="auto"/>
        <w:rPr>
          <w:rFonts w:ascii="Times New Roman" w:hAnsi="Times New Roman"/>
          <w:sz w:val="18"/>
          <w:szCs w:val="18"/>
          <w:lang w:eastAsia="en-US"/>
        </w:rPr>
      </w:pPr>
      <w:r w:rsidRPr="00520C58">
        <w:rPr>
          <w:rFonts w:ascii="Times New Roman" w:hAnsi="Times New Roman"/>
          <w:sz w:val="18"/>
          <w:szCs w:val="18"/>
          <w:lang w:eastAsia="en-US"/>
        </w:rPr>
        <w:t>Ергазина Л.Ж.</w:t>
      </w:r>
    </w:p>
    <w:p w:rsidR="00520C58" w:rsidRPr="00520C58" w:rsidRDefault="00520C58" w:rsidP="00520C58">
      <w:pPr>
        <w:tabs>
          <w:tab w:val="left" w:pos="567"/>
        </w:tabs>
        <w:spacing w:after="0" w:line="240" w:lineRule="auto"/>
        <w:rPr>
          <w:rFonts w:ascii="Times New Roman" w:eastAsia="Times New Roman" w:hAnsi="Times New Roman"/>
          <w:sz w:val="18"/>
          <w:szCs w:val="18"/>
        </w:rPr>
      </w:pPr>
      <w:r w:rsidRPr="00520C58">
        <w:rPr>
          <w:rFonts w:ascii="Times New Roman" w:eastAsia="Times New Roman" w:hAnsi="Times New Roman"/>
          <w:sz w:val="18"/>
          <w:szCs w:val="18"/>
        </w:rPr>
        <w:t>9-93-41</w:t>
      </w:r>
    </w:p>
    <w:p w:rsidR="00520C58" w:rsidRPr="00520C58" w:rsidRDefault="00520C58" w:rsidP="00520C58">
      <w:pPr>
        <w:spacing w:after="0" w:line="240" w:lineRule="auto"/>
        <w:rPr>
          <w:rFonts w:ascii="Times New Roman" w:eastAsia="Times New Roman" w:hAnsi="Times New Roman"/>
          <w:sz w:val="18"/>
          <w:szCs w:val="18"/>
        </w:rPr>
      </w:pPr>
    </w:p>
    <w:tbl>
      <w:tblPr>
        <w:tblpPr w:leftFromText="180" w:rightFromText="180" w:vertAnchor="text" w:horzAnchor="margin" w:tblpXSpec="right" w:tblpY="-427"/>
        <w:tblOverlap w:val="never"/>
        <w:tblW w:w="4500" w:type="dxa"/>
        <w:tblCellSpacing w:w="0" w:type="dxa"/>
        <w:tblCellMar>
          <w:top w:w="105" w:type="dxa"/>
          <w:left w:w="105" w:type="dxa"/>
          <w:bottom w:w="105" w:type="dxa"/>
          <w:right w:w="105" w:type="dxa"/>
        </w:tblCellMar>
        <w:tblLook w:val="04A0"/>
      </w:tblPr>
      <w:tblGrid>
        <w:gridCol w:w="4500"/>
      </w:tblGrid>
      <w:tr w:rsidR="00520C58" w:rsidRPr="00520C58" w:rsidTr="003A38AD">
        <w:trPr>
          <w:trHeight w:val="1154"/>
          <w:tblCellSpacing w:w="0" w:type="dxa"/>
        </w:trPr>
        <w:tc>
          <w:tcPr>
            <w:tcW w:w="4500" w:type="dxa"/>
            <w:hideMark/>
          </w:tcPr>
          <w:p w:rsidR="00520C58" w:rsidRPr="00520C58" w:rsidRDefault="00520C58" w:rsidP="00520C58">
            <w:pPr>
              <w:spacing w:after="0" w:line="240" w:lineRule="auto"/>
              <w:jc w:val="both"/>
              <w:rPr>
                <w:rFonts w:ascii="Times New Roman" w:eastAsia="Times New Roman" w:hAnsi="Times New Roman"/>
                <w:sz w:val="18"/>
                <w:szCs w:val="18"/>
                <w:lang w:eastAsia="en-US"/>
              </w:rPr>
            </w:pPr>
            <w:r w:rsidRPr="00520C58">
              <w:rPr>
                <w:rFonts w:ascii="Times New Roman" w:eastAsia="Times New Roman" w:hAnsi="Times New Roman"/>
                <w:sz w:val="18"/>
                <w:szCs w:val="18"/>
                <w:lang w:eastAsia="en-US"/>
              </w:rPr>
              <w:t xml:space="preserve">Приложение к постановлению Администрации Притобольного </w:t>
            </w:r>
            <w:r w:rsidRPr="00520C58">
              <w:rPr>
                <w:rFonts w:ascii="Times New Roman" w:eastAsia="Times New Roman" w:hAnsi="Times New Roman"/>
                <w:sz w:val="18"/>
                <w:szCs w:val="18"/>
              </w:rPr>
              <w:t xml:space="preserve"> муниципального округа </w:t>
            </w:r>
            <w:r w:rsidRPr="00520C58">
              <w:rPr>
                <w:rFonts w:ascii="Times New Roman" w:eastAsia="Times New Roman" w:hAnsi="Times New Roman"/>
                <w:sz w:val="18"/>
                <w:szCs w:val="18"/>
                <w:lang w:eastAsia="en-US"/>
              </w:rPr>
              <w:t xml:space="preserve"> от «13» сентября 2023 года № 43 «</w:t>
            </w:r>
            <w:r w:rsidRPr="00520C58">
              <w:rPr>
                <w:rFonts w:ascii="Times New Roman" w:eastAsia="Times New Roman" w:hAnsi="Times New Roman"/>
                <w:sz w:val="18"/>
                <w:szCs w:val="18"/>
              </w:rPr>
              <w:t>Об утверждении  Положения 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муниципального округа»</w:t>
            </w:r>
          </w:p>
        </w:tc>
      </w:tr>
    </w:tbl>
    <w:p w:rsidR="00520C58" w:rsidRPr="00520C58" w:rsidRDefault="00520C58" w:rsidP="00520C58">
      <w:pPr>
        <w:widowControl w:val="0"/>
        <w:suppressAutoHyphens/>
        <w:autoSpaceDN w:val="0"/>
        <w:spacing w:after="0" w:line="240" w:lineRule="auto"/>
        <w:jc w:val="center"/>
        <w:rPr>
          <w:rFonts w:ascii="Times New Roman" w:eastAsia="Arial Unicode MS" w:hAnsi="Times New Roman"/>
          <w:b/>
          <w:bCs/>
          <w:kern w:val="3"/>
          <w:sz w:val="18"/>
          <w:szCs w:val="18"/>
        </w:rPr>
      </w:pPr>
    </w:p>
    <w:p w:rsidR="00520C58" w:rsidRPr="00520C58" w:rsidRDefault="00520C58" w:rsidP="00520C58">
      <w:pPr>
        <w:widowControl w:val="0"/>
        <w:suppressAutoHyphens/>
        <w:autoSpaceDN w:val="0"/>
        <w:spacing w:after="0" w:line="240" w:lineRule="auto"/>
        <w:jc w:val="center"/>
        <w:rPr>
          <w:rFonts w:ascii="Times New Roman" w:eastAsia="Arial Unicode MS" w:hAnsi="Times New Roman"/>
          <w:b/>
          <w:bCs/>
          <w:kern w:val="3"/>
          <w:sz w:val="18"/>
          <w:szCs w:val="18"/>
        </w:rPr>
      </w:pPr>
    </w:p>
    <w:p w:rsidR="00520C58" w:rsidRPr="00520C58" w:rsidRDefault="00520C58" w:rsidP="00520C58">
      <w:pPr>
        <w:widowControl w:val="0"/>
        <w:suppressAutoHyphens/>
        <w:autoSpaceDN w:val="0"/>
        <w:spacing w:after="0" w:line="240" w:lineRule="auto"/>
        <w:jc w:val="center"/>
        <w:rPr>
          <w:rFonts w:ascii="Times New Roman" w:eastAsia="Arial Unicode MS" w:hAnsi="Times New Roman"/>
          <w:b/>
          <w:bCs/>
          <w:kern w:val="3"/>
          <w:sz w:val="18"/>
          <w:szCs w:val="18"/>
        </w:rPr>
      </w:pPr>
    </w:p>
    <w:p w:rsidR="00520C58" w:rsidRPr="00520C58" w:rsidRDefault="00520C58" w:rsidP="00520C58">
      <w:pPr>
        <w:widowControl w:val="0"/>
        <w:suppressAutoHyphens/>
        <w:autoSpaceDN w:val="0"/>
        <w:spacing w:after="0" w:line="240" w:lineRule="auto"/>
        <w:jc w:val="center"/>
        <w:rPr>
          <w:rFonts w:ascii="Times New Roman" w:eastAsia="Arial Unicode MS" w:hAnsi="Times New Roman"/>
          <w:b/>
          <w:bCs/>
          <w:kern w:val="3"/>
          <w:sz w:val="18"/>
          <w:szCs w:val="18"/>
        </w:rPr>
      </w:pPr>
    </w:p>
    <w:p w:rsidR="00520C58" w:rsidRPr="00520C58" w:rsidRDefault="00520C58" w:rsidP="00520C58">
      <w:pPr>
        <w:widowControl w:val="0"/>
        <w:suppressAutoHyphens/>
        <w:autoSpaceDN w:val="0"/>
        <w:spacing w:after="0" w:line="240" w:lineRule="auto"/>
        <w:jc w:val="center"/>
        <w:rPr>
          <w:rFonts w:ascii="Times New Roman" w:eastAsia="Arial Unicode MS" w:hAnsi="Times New Roman"/>
          <w:b/>
          <w:bCs/>
          <w:kern w:val="3"/>
          <w:sz w:val="18"/>
          <w:szCs w:val="18"/>
        </w:rPr>
      </w:pPr>
    </w:p>
    <w:p w:rsidR="00520C58" w:rsidRPr="00520C58" w:rsidRDefault="00520C58" w:rsidP="00520C58">
      <w:pPr>
        <w:widowControl w:val="0"/>
        <w:suppressAutoHyphens/>
        <w:autoSpaceDN w:val="0"/>
        <w:spacing w:after="0" w:line="240" w:lineRule="auto"/>
        <w:jc w:val="center"/>
        <w:rPr>
          <w:rFonts w:ascii="Times New Roman" w:eastAsia="Arial Unicode MS" w:hAnsi="Times New Roman"/>
          <w:b/>
          <w:bCs/>
          <w:kern w:val="3"/>
          <w:sz w:val="18"/>
          <w:szCs w:val="18"/>
        </w:rPr>
      </w:pPr>
    </w:p>
    <w:p w:rsidR="00520C58" w:rsidRPr="00520C58" w:rsidRDefault="00520C58" w:rsidP="00520C58">
      <w:pPr>
        <w:widowControl w:val="0"/>
        <w:autoSpaceDE w:val="0"/>
        <w:autoSpaceDN w:val="0"/>
        <w:adjustRightInd w:val="0"/>
        <w:spacing w:after="0" w:line="240" w:lineRule="auto"/>
        <w:jc w:val="center"/>
        <w:rPr>
          <w:rFonts w:ascii="Times New Roman" w:eastAsia="Times New Roman" w:hAnsi="Times New Roman"/>
          <w:bCs/>
          <w:sz w:val="18"/>
          <w:szCs w:val="18"/>
        </w:rPr>
      </w:pPr>
    </w:p>
    <w:p w:rsidR="00520C58" w:rsidRPr="00520C58" w:rsidRDefault="00520C58" w:rsidP="00520C58">
      <w:pPr>
        <w:widowControl w:val="0"/>
        <w:autoSpaceDE w:val="0"/>
        <w:autoSpaceDN w:val="0"/>
        <w:adjustRightInd w:val="0"/>
        <w:spacing w:after="0" w:line="240" w:lineRule="auto"/>
        <w:jc w:val="center"/>
        <w:rPr>
          <w:rFonts w:ascii="Times New Roman" w:eastAsia="Times New Roman" w:hAnsi="Times New Roman"/>
          <w:bCs/>
          <w:sz w:val="18"/>
          <w:szCs w:val="18"/>
        </w:rPr>
      </w:pPr>
    </w:p>
    <w:p w:rsidR="00520C58" w:rsidRPr="00520C58" w:rsidRDefault="00520C58" w:rsidP="00520C58">
      <w:pPr>
        <w:widowControl w:val="0"/>
        <w:autoSpaceDE w:val="0"/>
        <w:autoSpaceDN w:val="0"/>
        <w:adjustRightInd w:val="0"/>
        <w:spacing w:after="0" w:line="240" w:lineRule="auto"/>
        <w:rPr>
          <w:rFonts w:ascii="Times New Roman" w:eastAsia="Times New Roman" w:hAnsi="Times New Roman"/>
          <w:bCs/>
          <w:sz w:val="18"/>
          <w:szCs w:val="18"/>
        </w:rPr>
      </w:pPr>
    </w:p>
    <w:p w:rsidR="00520C58" w:rsidRPr="00520C58" w:rsidRDefault="00520C58" w:rsidP="00520C58">
      <w:pPr>
        <w:widowControl w:val="0"/>
        <w:autoSpaceDE w:val="0"/>
        <w:autoSpaceDN w:val="0"/>
        <w:adjustRightInd w:val="0"/>
        <w:spacing w:after="0" w:line="240" w:lineRule="auto"/>
        <w:jc w:val="center"/>
        <w:rPr>
          <w:rFonts w:ascii="Times New Roman" w:eastAsia="Times New Roman" w:hAnsi="Times New Roman"/>
          <w:b/>
          <w:bCs/>
          <w:sz w:val="18"/>
          <w:szCs w:val="18"/>
        </w:rPr>
      </w:pPr>
      <w:r w:rsidRPr="00520C58">
        <w:rPr>
          <w:rFonts w:ascii="Times New Roman" w:eastAsia="Times New Roman" w:hAnsi="Times New Roman"/>
          <w:b/>
          <w:bCs/>
          <w:sz w:val="18"/>
          <w:szCs w:val="18"/>
        </w:rPr>
        <w:t>ПОЛОЖЕНИЕ</w:t>
      </w:r>
    </w:p>
    <w:p w:rsidR="00520C58" w:rsidRPr="00520C58" w:rsidRDefault="00520C58" w:rsidP="00520C58">
      <w:pPr>
        <w:widowControl w:val="0"/>
        <w:autoSpaceDE w:val="0"/>
        <w:autoSpaceDN w:val="0"/>
        <w:adjustRightInd w:val="0"/>
        <w:spacing w:after="0" w:line="240" w:lineRule="auto"/>
        <w:jc w:val="center"/>
        <w:rPr>
          <w:rFonts w:ascii="Times New Roman" w:eastAsia="Times New Roman" w:hAnsi="Times New Roman"/>
          <w:b/>
          <w:sz w:val="18"/>
          <w:szCs w:val="18"/>
        </w:rPr>
      </w:pPr>
      <w:r w:rsidRPr="00520C58">
        <w:rPr>
          <w:rFonts w:ascii="Times New Roman" w:eastAsia="Times New Roman" w:hAnsi="Times New Roman"/>
          <w:b/>
          <w:bCs/>
          <w:sz w:val="18"/>
          <w:szCs w:val="18"/>
        </w:rPr>
        <w:t xml:space="preserve">о порядке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w:t>
      </w:r>
      <w:r w:rsidRPr="00520C58">
        <w:rPr>
          <w:rFonts w:ascii="Times New Roman" w:eastAsia="Times New Roman" w:hAnsi="Times New Roman"/>
          <w:b/>
          <w:sz w:val="18"/>
          <w:szCs w:val="18"/>
        </w:rPr>
        <w:t>муниципального округа</w:t>
      </w:r>
    </w:p>
    <w:p w:rsidR="00520C58" w:rsidRPr="00520C58" w:rsidRDefault="00520C58" w:rsidP="00520C58">
      <w:pPr>
        <w:widowControl w:val="0"/>
        <w:autoSpaceDE w:val="0"/>
        <w:autoSpaceDN w:val="0"/>
        <w:adjustRightInd w:val="0"/>
        <w:spacing w:after="0" w:line="240" w:lineRule="auto"/>
        <w:jc w:val="center"/>
        <w:rPr>
          <w:rFonts w:ascii="Times New Roman" w:eastAsia="Times New Roman" w:hAnsi="Times New Roman"/>
          <w:bCs/>
          <w:sz w:val="18"/>
          <w:szCs w:val="18"/>
        </w:rPr>
      </w:pPr>
      <w:r w:rsidRPr="00520C58">
        <w:rPr>
          <w:rFonts w:ascii="Times New Roman" w:eastAsia="Times New Roman" w:hAnsi="Times New Roman"/>
          <w:bCs/>
          <w:sz w:val="18"/>
          <w:szCs w:val="18"/>
        </w:rPr>
        <w:t>Раздел I. Общие положения</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 xml:space="preserve">1. </w:t>
      </w:r>
      <w:proofErr w:type="gramStart"/>
      <w:r w:rsidRPr="00520C58">
        <w:rPr>
          <w:rFonts w:ascii="Times New Roman" w:eastAsia="Times New Roman" w:hAnsi="Times New Roman"/>
          <w:sz w:val="18"/>
          <w:szCs w:val="18"/>
        </w:rPr>
        <w:t>Настоящее Положение определяет порядок организации бесплатных перевозокмежду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на территории Притобольного муниципального округа к местам проведения учебных занятий, туристско-экскурсионных, спортивных и иных культурно-массовых  мероприятий, местам отдыха, а также обратно к местам проживания, регулирует взаимоотношения Управления образования Администрации Притобольного муниципального округа и образовательных организаций Притобольного муниципального округа Курганской области</w:t>
      </w:r>
      <w:proofErr w:type="gramEnd"/>
      <w:r w:rsidRPr="00520C58">
        <w:rPr>
          <w:rFonts w:ascii="Times New Roman" w:eastAsia="Times New Roman" w:hAnsi="Times New Roman"/>
          <w:sz w:val="18"/>
          <w:szCs w:val="18"/>
        </w:rPr>
        <w:t xml:space="preserve"> по организации подвоза </w:t>
      </w:r>
      <w:proofErr w:type="gramStart"/>
      <w:r w:rsidRPr="00520C58">
        <w:rPr>
          <w:rFonts w:ascii="Times New Roman" w:eastAsia="Times New Roman" w:hAnsi="Times New Roman"/>
          <w:sz w:val="18"/>
          <w:szCs w:val="18"/>
        </w:rPr>
        <w:t>обучающихся</w:t>
      </w:r>
      <w:proofErr w:type="gramEnd"/>
      <w:r w:rsidRPr="00520C58">
        <w:rPr>
          <w:rFonts w:ascii="Times New Roman" w:eastAsia="Times New Roman" w:hAnsi="Times New Roman"/>
          <w:sz w:val="18"/>
          <w:szCs w:val="18"/>
        </w:rPr>
        <w:t>.</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Полномочия по решению вопроса организации бесплатных перевозок между поселениями обучающихся образовательных организаций, реализующих основные общеобразовательные программы, а также воспитанников образовательных организаций Притобольного муниципального округа возлагаются на Управление образования Администрации Притобольного муниципального округа Курганской области.</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2. Настоящее Положение разработано с целью обеспечения прав и законных интересов обучающихся, воспитанников образовательных организацийи их родителей (законных представителей),  повышения безопасности дорожного  движения приосуществлении перевозок, соблюдения санитарно-эпидемиологических правил и  нормативов.</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 xml:space="preserve">3. </w:t>
      </w:r>
      <w:proofErr w:type="gramStart"/>
      <w:r w:rsidRPr="00520C58">
        <w:rPr>
          <w:rFonts w:ascii="Times New Roman" w:eastAsia="Times New Roman" w:hAnsi="Times New Roman"/>
          <w:sz w:val="18"/>
          <w:szCs w:val="18"/>
        </w:rPr>
        <w:t>Организация перевозок обучающихся, воспитанников образовательных организаций (далее – перевозки детей) осуществляется в соответствии с Федеральным  законом от 29.12.2012 г. № 273-ФЗ «Об образовании в Российской Федерации», Федеральным законом от 10.12.1995 г. № 196-ФЗ «О безопасности дорожного движения», постановления Правительства Российской Федерации от 23.09.2020 г. № 1527 «Об утверждении Правил организованной перевозки группы детей автобусами», письма Министерства образования и науки Российской Федерации от 29 июля</w:t>
      </w:r>
      <w:proofErr w:type="gramEnd"/>
      <w:r w:rsidRPr="00520C58">
        <w:rPr>
          <w:rFonts w:ascii="Times New Roman" w:eastAsia="Times New Roman" w:hAnsi="Times New Roman"/>
          <w:sz w:val="18"/>
          <w:szCs w:val="18"/>
        </w:rPr>
        <w:t xml:space="preserve"> 2014 г. № 08-988 «О направлении методических рекомендаций» иными действующими нормативными правовыми актами Российской Федерации по обеспечению безопасности дорожного движения, перевозок пассажиров автобусами.</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 xml:space="preserve">4. К перевозкам детей относятся: </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 xml:space="preserve">1) доставка обучающихся, воспитанников образовательных организаций в образовательные организации; </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2) развоз обучающихся, воспитанников образовательных организаций по окончании занятий (организованных мероприятий) к местам проживания;</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3) организованные перевозки групп детей при организации туристско-экскурсионных, развлекательных, спортивных и иных культурно-массовых мероприятий, а также сопровождение к местам отдыха.</w:t>
      </w:r>
    </w:p>
    <w:p w:rsidR="00520C58" w:rsidRPr="00520C58" w:rsidRDefault="00520C58" w:rsidP="00520C58">
      <w:pPr>
        <w:spacing w:after="0" w:line="240" w:lineRule="auto"/>
        <w:jc w:val="center"/>
        <w:textAlignment w:val="baseline"/>
        <w:rPr>
          <w:rFonts w:ascii="Times New Roman" w:eastAsia="Times New Roman" w:hAnsi="Times New Roman"/>
          <w:b/>
          <w:bCs/>
          <w:sz w:val="18"/>
          <w:szCs w:val="18"/>
        </w:rPr>
      </w:pPr>
      <w:r w:rsidRPr="00520C58">
        <w:rPr>
          <w:rFonts w:ascii="Times New Roman" w:eastAsia="Times New Roman" w:hAnsi="Times New Roman"/>
          <w:b/>
          <w:sz w:val="18"/>
          <w:szCs w:val="18"/>
        </w:rPr>
        <w:t>Раздел II.</w:t>
      </w:r>
      <w:r w:rsidRPr="00520C58">
        <w:rPr>
          <w:rFonts w:ascii="Times New Roman" w:eastAsia="Times New Roman" w:hAnsi="Times New Roman"/>
          <w:b/>
          <w:bCs/>
          <w:sz w:val="18"/>
          <w:szCs w:val="18"/>
        </w:rPr>
        <w:t>Основные мероприятия по организации перевозок детей</w:t>
      </w:r>
    </w:p>
    <w:p w:rsidR="00520C58" w:rsidRPr="00520C58" w:rsidRDefault="00520C58" w:rsidP="00520C58">
      <w:pPr>
        <w:tabs>
          <w:tab w:val="left" w:pos="709"/>
          <w:tab w:val="left" w:pos="993"/>
        </w:tabs>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5. Образовательные организации организуют перевозку детей самостоятельно при выполнении следующих условий:</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1) наличие 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 детей;</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2) автобусы, используемые для осуществления перевозок детей, должны соответствовать:</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 xml:space="preserve">- ГОСТ </w:t>
      </w:r>
      <w:proofErr w:type="gramStart"/>
      <w:r w:rsidRPr="00520C58">
        <w:rPr>
          <w:rFonts w:ascii="Times New Roman" w:eastAsia="Times New Roman" w:hAnsi="Times New Roman"/>
          <w:sz w:val="18"/>
          <w:szCs w:val="18"/>
        </w:rPr>
        <w:t>Р</w:t>
      </w:r>
      <w:proofErr w:type="gramEnd"/>
      <w:r w:rsidRPr="00520C58">
        <w:rPr>
          <w:rFonts w:ascii="Times New Roman" w:eastAsia="Times New Roman" w:hAnsi="Times New Roman"/>
          <w:sz w:val="18"/>
          <w:szCs w:val="18"/>
        </w:rPr>
        <w:t xml:space="preserve"> 51160-98 «Автобусы для перевозки детей»;</w:t>
      </w:r>
    </w:p>
    <w:p w:rsidR="00520C58" w:rsidRPr="00520C58" w:rsidRDefault="00520C58" w:rsidP="00520C58">
      <w:pPr>
        <w:spacing w:after="0" w:line="240" w:lineRule="auto"/>
        <w:ind w:firstLine="567"/>
        <w:jc w:val="both"/>
        <w:textAlignment w:val="baseline"/>
        <w:rPr>
          <w:rFonts w:ascii="Times New Roman" w:eastAsia="Times New Roman" w:hAnsi="Times New Roman"/>
          <w:color w:val="FF0000"/>
          <w:sz w:val="18"/>
          <w:szCs w:val="18"/>
        </w:rPr>
      </w:pPr>
      <w:r w:rsidRPr="00520C58">
        <w:rPr>
          <w:rFonts w:ascii="Times New Roman" w:eastAsia="Times New Roman" w:hAnsi="Times New Roman"/>
          <w:sz w:val="18"/>
          <w:szCs w:val="18"/>
        </w:rPr>
        <w:t>- требованиям пунктов 16, 21 Правил организованной перевозки групп детей, утвержденных постановлением Правительства Российской Федерации от 23 сентября  2020 г. № 1527 «Об утверждении правил организованной перевозки группы детей автобусами» (далее - Правил) в соответствии с которыми для осуществления организованной перевозки группы детей используется автобусоборудованный ремнями безопасности.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3) техническое состояние автобуса должно отвечать требованиям основных положений по допуску транспортных средств к эксплуатации;</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4) своевременное проведение технического осмотра, обслуживание и ремонт автобусов для перевозки детей в порядке и сроки, определяемые действующими нормативными документами;</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lastRenderedPageBreak/>
        <w:t>5) проведение ежедневного предрейсового контроля технического состояния автобусов с соответствующими отметками в путевом листе;</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6) регулярное проведение предрейсовых и послерейсовых медицинских осмотров водителей;</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7) соблюдение требований, установленных законодательством Российской Федерации, в том числе в части соблюдения режимов труда и отдыха водителей;</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8) регулярное обеспечение водителей необходимой оперативной информацией об условиях движения и работы на маршруте;</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9) обеспечение стоянки и охраны автобусов для перевозки детей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520C58" w:rsidRPr="00520C58" w:rsidRDefault="00520C58" w:rsidP="00520C58">
      <w:pPr>
        <w:spacing w:after="0" w:line="240" w:lineRule="auto"/>
        <w:ind w:firstLine="567"/>
        <w:jc w:val="both"/>
        <w:textAlignment w:val="baseline"/>
        <w:rPr>
          <w:rFonts w:ascii="Times New Roman" w:eastAsia="Times New Roman" w:hAnsi="Times New Roman"/>
          <w:sz w:val="18"/>
          <w:szCs w:val="18"/>
        </w:rPr>
      </w:pPr>
      <w:r w:rsidRPr="00520C58">
        <w:rPr>
          <w:rFonts w:ascii="Times New Roman" w:eastAsia="Times New Roman" w:hAnsi="Times New Roman"/>
          <w:sz w:val="18"/>
          <w:szCs w:val="18"/>
        </w:rPr>
        <w:t>10) использование автобусов исключительно в целях осуществления перевозок детей.</w:t>
      </w:r>
    </w:p>
    <w:p w:rsidR="00520C58" w:rsidRPr="00520C58" w:rsidRDefault="00520C58" w:rsidP="00520C58">
      <w:pPr>
        <w:spacing w:after="0" w:line="240" w:lineRule="auto"/>
        <w:ind w:firstLine="567"/>
        <w:jc w:val="center"/>
        <w:textAlignment w:val="baseline"/>
        <w:rPr>
          <w:rFonts w:ascii="Times New Roman" w:eastAsia="Times New Roman" w:hAnsi="Times New Roman"/>
          <w:b/>
          <w:sz w:val="18"/>
          <w:szCs w:val="18"/>
        </w:rPr>
      </w:pPr>
      <w:r w:rsidRPr="00520C58">
        <w:rPr>
          <w:rFonts w:ascii="Times New Roman" w:eastAsia="Times New Roman" w:hAnsi="Times New Roman"/>
          <w:b/>
          <w:sz w:val="18"/>
          <w:szCs w:val="18"/>
        </w:rPr>
        <w:t>Раздел III. Требования по выполнению перевозок детей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6. Организованная перевозка детей автобусами должна осуществляться в соответствии с действующими нормативными правовыми актами Российской Федерации по обеспечению безопасности перевозок.</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7. Организация перевозок детей между поселениями Притобольного муниципального округа осуществляется бесплатно.</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bCs/>
          <w:sz w:val="18"/>
          <w:szCs w:val="18"/>
        </w:rPr>
      </w:pPr>
      <w:r w:rsidRPr="00520C58">
        <w:rPr>
          <w:rFonts w:ascii="Times New Roman" w:eastAsiaTheme="minorEastAsia" w:hAnsi="Times New Roman"/>
          <w:sz w:val="18"/>
          <w:szCs w:val="18"/>
        </w:rPr>
        <w:t xml:space="preserve">8. </w:t>
      </w:r>
      <w:r w:rsidRPr="00520C58">
        <w:rPr>
          <w:rFonts w:ascii="Times New Roman" w:eastAsiaTheme="minorEastAsia" w:hAnsi="Times New Roman"/>
          <w:bCs/>
          <w:sz w:val="18"/>
          <w:szCs w:val="18"/>
        </w:rPr>
        <w:t>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bCs/>
          <w:sz w:val="18"/>
          <w:szCs w:val="18"/>
        </w:rPr>
      </w:pPr>
      <w:r w:rsidRPr="00520C58">
        <w:rPr>
          <w:rFonts w:ascii="Times New Roman" w:eastAsiaTheme="minorEastAsia" w:hAnsi="Times New Roman"/>
          <w:bCs/>
          <w:sz w:val="18"/>
          <w:szCs w:val="18"/>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bCs/>
          <w:sz w:val="18"/>
          <w:szCs w:val="18"/>
        </w:rPr>
      </w:pPr>
      <w:proofErr w:type="gramStart"/>
      <w:r w:rsidRPr="00520C58">
        <w:rPr>
          <w:rFonts w:ascii="Times New Roman" w:eastAsiaTheme="minorEastAsia" w:hAnsi="Times New Roman"/>
          <w:bCs/>
          <w:sz w:val="18"/>
          <w:szCs w:val="18"/>
        </w:rPr>
        <w:t>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roofErr w:type="gramEnd"/>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bCs/>
          <w:sz w:val="18"/>
          <w:szCs w:val="18"/>
        </w:rPr>
      </w:pPr>
      <w:r w:rsidRPr="00520C58">
        <w:rPr>
          <w:rFonts w:ascii="Times New Roman" w:eastAsiaTheme="minorEastAsia" w:hAnsi="Times New Roman"/>
          <w:bCs/>
          <w:sz w:val="18"/>
          <w:szCs w:val="18"/>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520C58" w:rsidRPr="00520C58" w:rsidRDefault="00520C58" w:rsidP="00520C58">
      <w:pPr>
        <w:widowControl w:val="0"/>
        <w:autoSpaceDE w:val="0"/>
        <w:autoSpaceDN w:val="0"/>
        <w:adjustRightInd w:val="0"/>
        <w:spacing w:after="0" w:line="240" w:lineRule="auto"/>
        <w:jc w:val="both"/>
        <w:rPr>
          <w:rFonts w:ascii="Times New Roman" w:eastAsiaTheme="minorEastAsia" w:hAnsi="Times New Roman"/>
          <w:b/>
          <w:bCs/>
          <w:sz w:val="18"/>
          <w:szCs w:val="18"/>
        </w:rPr>
      </w:pPr>
      <w:r w:rsidRPr="00520C58">
        <w:rPr>
          <w:rFonts w:ascii="Times New Roman" w:eastAsiaTheme="minorEastAsia" w:hAnsi="Times New Roman"/>
          <w:sz w:val="18"/>
          <w:szCs w:val="18"/>
        </w:rPr>
        <w:t xml:space="preserve">          9. Перевозка детей автобусами должна осуществляться в светлое время суток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10. Руководитель или должностное лицо, ответственное за обеспечение безопасности дорожного движения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и других сопровождающих в указанном автобусе.</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11. Окна в салоне автобуса при движении должны быть закрыты.</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12.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На верхних полках могут находиться только легкие личные вещи.</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13. В пути следования остановку автобуса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14. Водителю запрещается выходить из кабины автобуса при посадке и высадке детей, осуществлять движение задним ходом.</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15. Запрещается отклонение движения автобуса от заранее согласованного маршрута, осуществление  остановок в местах, не предусмотренных  графиком движения, превышение  установленных скоростных режимов  движения.</w:t>
      </w:r>
    </w:p>
    <w:p w:rsidR="00520C58" w:rsidRPr="00520C58" w:rsidRDefault="00520C58" w:rsidP="00520C58">
      <w:pPr>
        <w:widowControl w:val="0"/>
        <w:autoSpaceDE w:val="0"/>
        <w:autoSpaceDN w:val="0"/>
        <w:adjustRightInd w:val="0"/>
        <w:spacing w:after="0" w:line="240" w:lineRule="auto"/>
        <w:ind w:firstLine="540"/>
        <w:jc w:val="center"/>
        <w:rPr>
          <w:rFonts w:ascii="Times New Roman" w:eastAsiaTheme="minorEastAsia" w:hAnsi="Times New Roman"/>
          <w:b/>
          <w:sz w:val="18"/>
          <w:szCs w:val="18"/>
        </w:rPr>
      </w:pPr>
      <w:r w:rsidRPr="00520C58">
        <w:rPr>
          <w:rFonts w:ascii="Times New Roman" w:eastAsiaTheme="minorEastAsia" w:hAnsi="Times New Roman"/>
          <w:b/>
          <w:sz w:val="18"/>
          <w:szCs w:val="18"/>
        </w:rPr>
        <w:t xml:space="preserve">Раздел </w:t>
      </w:r>
      <w:r w:rsidRPr="00520C58">
        <w:rPr>
          <w:rFonts w:ascii="Times New Roman" w:eastAsiaTheme="minorEastAsia" w:hAnsi="Times New Roman"/>
          <w:b/>
          <w:sz w:val="18"/>
          <w:szCs w:val="18"/>
          <w:lang w:val="en-US"/>
        </w:rPr>
        <w:t>IV</w:t>
      </w:r>
      <w:r w:rsidRPr="00520C58">
        <w:rPr>
          <w:rFonts w:ascii="Times New Roman" w:eastAsiaTheme="minorEastAsia" w:hAnsi="Times New Roman"/>
          <w:b/>
          <w:sz w:val="18"/>
          <w:szCs w:val="18"/>
        </w:rPr>
        <w:t>. Ответственность лиц, организующих и (или) осуществляющих перевозки</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16. Лица, организующие и (или) осуществляющие перевозки детей автобусами, несут в установленном законодательством Российской Федерации порядке ответственность за жизнь и здоровье детей, перевозимых автобусом, а также за нарушение их прав и свобод.</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17. </w:t>
      </w:r>
      <w:proofErr w:type="gramStart"/>
      <w:r w:rsidRPr="00520C58">
        <w:rPr>
          <w:rFonts w:ascii="Times New Roman" w:eastAsiaTheme="minorEastAsia" w:hAnsi="Times New Roman"/>
          <w:sz w:val="18"/>
          <w:szCs w:val="18"/>
        </w:rPr>
        <w:t>Контроль за</w:t>
      </w:r>
      <w:proofErr w:type="gramEnd"/>
      <w:r w:rsidRPr="00520C58">
        <w:rPr>
          <w:rFonts w:ascii="Times New Roman" w:eastAsiaTheme="minorEastAsia" w:hAnsi="Times New Roman"/>
          <w:sz w:val="18"/>
          <w:szCs w:val="18"/>
        </w:rPr>
        <w:t xml:space="preserve"> качеством оказываемых услуг по организованным перевозкам детей осуществляет руководитель образовательной организации в соответствии с действующим законодательством.</w:t>
      </w:r>
    </w:p>
    <w:p w:rsidR="00520C58" w:rsidRPr="00520C58" w:rsidRDefault="00520C58" w:rsidP="00520C58">
      <w:pPr>
        <w:widowControl w:val="0"/>
        <w:autoSpaceDE w:val="0"/>
        <w:autoSpaceDN w:val="0"/>
        <w:adjustRightInd w:val="0"/>
        <w:spacing w:after="0" w:line="240" w:lineRule="auto"/>
        <w:ind w:firstLine="540"/>
        <w:jc w:val="center"/>
        <w:rPr>
          <w:rFonts w:ascii="Times New Roman" w:eastAsiaTheme="minorEastAsia" w:hAnsi="Times New Roman"/>
          <w:b/>
          <w:sz w:val="18"/>
          <w:szCs w:val="18"/>
        </w:rPr>
      </w:pPr>
      <w:r w:rsidRPr="00520C58">
        <w:rPr>
          <w:rFonts w:ascii="Times New Roman" w:eastAsiaTheme="minorEastAsia" w:hAnsi="Times New Roman"/>
          <w:b/>
          <w:sz w:val="18"/>
          <w:szCs w:val="18"/>
        </w:rPr>
        <w:t xml:space="preserve">Раздел </w:t>
      </w:r>
      <w:r w:rsidRPr="00520C58">
        <w:rPr>
          <w:rFonts w:ascii="Times New Roman" w:eastAsiaTheme="minorEastAsia" w:hAnsi="Times New Roman"/>
          <w:b/>
          <w:sz w:val="18"/>
          <w:szCs w:val="18"/>
          <w:lang w:val="en-US"/>
        </w:rPr>
        <w:t>V</w:t>
      </w:r>
      <w:r w:rsidRPr="00520C58">
        <w:rPr>
          <w:rFonts w:ascii="Times New Roman" w:eastAsiaTheme="minorEastAsia" w:hAnsi="Times New Roman"/>
          <w:b/>
          <w:sz w:val="18"/>
          <w:szCs w:val="18"/>
        </w:rPr>
        <w:t>. Обязанности Управления образования Администрации Притобольного муниципального округа Курганской области</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18. Управление образования Администрации Притобольного муниципального округа Курганской области обеспечивает контроль:</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 за осуществлением перевозок детейво время учебного года;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2) за соответствием квалификации водителей автобусов, осуществляющих перевозки детей, требованиям, закрепленным действующими нормативными правовыми актами Российской Федерации;</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3) заповышением квалификации водителей, осуществляющих перевозки детей;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4) за проведением государственного технического осмотра, технического обслуживания и ремонта автобусов в порядке и сроки, которые определены действующими нормативными правовыми актами;</w:t>
      </w:r>
    </w:p>
    <w:p w:rsidR="00520C58" w:rsidRPr="00520C58" w:rsidRDefault="00520C58" w:rsidP="00520C58">
      <w:pPr>
        <w:widowControl w:val="0"/>
        <w:tabs>
          <w:tab w:val="left" w:pos="709"/>
        </w:tabs>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5) за осуществлением иных полномочий и соблюдение требований, предусмотренных действующими нормативными правовыми актами Российской Федерации.</w:t>
      </w:r>
    </w:p>
    <w:p w:rsidR="00520C58" w:rsidRPr="00520C58" w:rsidRDefault="00520C58" w:rsidP="00520C58">
      <w:pPr>
        <w:widowControl w:val="0"/>
        <w:autoSpaceDE w:val="0"/>
        <w:autoSpaceDN w:val="0"/>
        <w:adjustRightInd w:val="0"/>
        <w:spacing w:after="0" w:line="240" w:lineRule="auto"/>
        <w:jc w:val="center"/>
        <w:rPr>
          <w:rFonts w:ascii="Times New Roman" w:eastAsiaTheme="minorEastAsia" w:hAnsi="Times New Roman"/>
          <w:b/>
          <w:sz w:val="18"/>
          <w:szCs w:val="18"/>
        </w:rPr>
      </w:pPr>
      <w:r w:rsidRPr="00520C58">
        <w:rPr>
          <w:rFonts w:ascii="Times New Roman" w:eastAsiaTheme="minorEastAsia" w:hAnsi="Times New Roman"/>
          <w:b/>
          <w:sz w:val="18"/>
          <w:szCs w:val="18"/>
        </w:rPr>
        <w:t xml:space="preserve">Раздел VI. Обязанности руководителя образовательной организации </w:t>
      </w:r>
    </w:p>
    <w:p w:rsidR="00520C58" w:rsidRPr="00520C58" w:rsidRDefault="00520C58" w:rsidP="00520C58">
      <w:pPr>
        <w:widowControl w:val="0"/>
        <w:autoSpaceDE w:val="0"/>
        <w:autoSpaceDN w:val="0"/>
        <w:adjustRightInd w:val="0"/>
        <w:spacing w:after="0" w:line="240" w:lineRule="auto"/>
        <w:jc w:val="center"/>
        <w:rPr>
          <w:rFonts w:ascii="Times New Roman" w:eastAsiaTheme="minorEastAsia" w:hAnsi="Times New Roman"/>
          <w:b/>
          <w:sz w:val="18"/>
          <w:szCs w:val="18"/>
        </w:rPr>
      </w:pPr>
      <w:r w:rsidRPr="00520C58">
        <w:rPr>
          <w:rFonts w:ascii="Times New Roman" w:eastAsiaTheme="minorEastAsia" w:hAnsi="Times New Roman"/>
          <w:b/>
          <w:sz w:val="18"/>
          <w:szCs w:val="18"/>
        </w:rPr>
        <w:t>пообеспечению безопасности при организованных перевозках детей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19. Руководитель образовательной организации при организации перевозок детей обязан: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 составить и утвердить на каждый маршрут схему с указанием опасных участков и особенностей дорожных условий. Схема маршрута должна быть согласована с органами Государственной инспекции безопасности дорожного движения (далее – ГИБДД);</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 разрабатывать графики движения автобуса на основе </w:t>
      </w:r>
      <w:proofErr w:type="gramStart"/>
      <w:r w:rsidRPr="00520C58">
        <w:rPr>
          <w:rFonts w:ascii="Times New Roman" w:eastAsiaTheme="minorEastAsia" w:hAnsi="Times New Roman"/>
          <w:sz w:val="18"/>
          <w:szCs w:val="18"/>
        </w:rPr>
        <w:t>определения нормативных значений скоростей движения автобусов</w:t>
      </w:r>
      <w:proofErr w:type="gramEnd"/>
      <w:r w:rsidRPr="00520C58">
        <w:rPr>
          <w:rFonts w:ascii="Times New Roman" w:eastAsiaTheme="minorEastAsia" w:hAnsi="Times New Roman"/>
          <w:sz w:val="18"/>
          <w:szCs w:val="18"/>
        </w:rPr>
        <w:t xml:space="preserve"> на маршруте. Графики движения автобусов должны утверждаться руководителем  образовательной организации, осуществляющей перевозки, и вывешиваться в образовательных организациях, в которые доставляются учащиеся. Графики движения автобусов  должны обеспечивать своевременную доставку учащихся в образовательную организацию и обратно;</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3) организовать </w:t>
      </w:r>
      <w:proofErr w:type="gramStart"/>
      <w:r w:rsidRPr="00520C58">
        <w:rPr>
          <w:rFonts w:ascii="Times New Roman" w:eastAsiaTheme="minorEastAsia" w:hAnsi="Times New Roman"/>
          <w:sz w:val="18"/>
          <w:szCs w:val="18"/>
        </w:rPr>
        <w:t>контроль за</w:t>
      </w:r>
      <w:proofErr w:type="gramEnd"/>
      <w:r w:rsidRPr="00520C58">
        <w:rPr>
          <w:rFonts w:ascii="Times New Roman" w:eastAsiaTheme="minorEastAsia" w:hAnsi="Times New Roman"/>
          <w:sz w:val="18"/>
          <w:szCs w:val="18"/>
        </w:rPr>
        <w:t xml:space="preserve"> соблюдением графиков движения, норм вместимости, маршрутов движенияавтобусов;</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4) утверждать списки детей, нуждающихся в подвозе, с указанием  населенного пункта (места жительства);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5) назначать ответственного за обеспечение безопасности дорожного движения при осуществлении перевозок детей, прошедшего инструктаж по охране труда;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6) назначать сопровождающих из числа работников образовательной организации и обеспечить их инструктаж по вопросам безопасности дорожного движения и правилам оказания первой медицинской помощи;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7) разрабатывать и утверждать для всех работников,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дорожно-транспортных происшествий (далее </w:t>
      </w:r>
      <w:r w:rsidRPr="00520C58">
        <w:rPr>
          <w:rFonts w:ascii="Times New Roman" w:eastAsiaTheme="minorEastAsia" w:hAnsi="Times New Roman"/>
          <w:sz w:val="18"/>
          <w:szCs w:val="18"/>
        </w:rPr>
        <w:lastRenderedPageBreak/>
        <w:t xml:space="preserve">– ДТП), и осуществлять </w:t>
      </w:r>
      <w:proofErr w:type="gramStart"/>
      <w:r w:rsidRPr="00520C58">
        <w:rPr>
          <w:rFonts w:ascii="Times New Roman" w:eastAsiaTheme="minorEastAsia" w:hAnsi="Times New Roman"/>
          <w:sz w:val="18"/>
          <w:szCs w:val="18"/>
        </w:rPr>
        <w:t>контроль за</w:t>
      </w:r>
      <w:proofErr w:type="gramEnd"/>
      <w:r w:rsidRPr="00520C58">
        <w:rPr>
          <w:rFonts w:ascii="Times New Roman" w:eastAsiaTheme="minorEastAsia" w:hAnsi="Times New Roman"/>
          <w:sz w:val="18"/>
          <w:szCs w:val="18"/>
        </w:rPr>
        <w:t xml:space="preserve"> их исполнением. Проводить своевременно соответствующие инструктажи  со всеми участниками перевозок;</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8) не допускать использование автобусов не по назначению (перевозки для хозяйственных нужд, участие в мероприятиях, не связанных с перевозкой детей и т.п.);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9) обеспечитькаждого водителя, выполняющего регулярные автобусные перевозки детей, графиком движения на маршруте, схемой маршрута с указанием опасных участков;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10) ознакомить родителей (законных представителей) с условиями организованныхперевозок детей;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11) в случае если организованная перевозка группы детей осуществляется 1 автобусом или 2 автобусами, перед началом осуществления такой перевозки в ГИБДД на районном уровне по месту начала организованной перевозки группы детей подается уведомление об организованной перевозке группы детей.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ГИБДД:</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w:t>
      </w:r>
    </w:p>
    <w:p w:rsidR="00520C58" w:rsidRPr="00520C58" w:rsidRDefault="00520C58" w:rsidP="00520C58">
      <w:pPr>
        <w:widowControl w:val="0"/>
        <w:autoSpaceDE w:val="0"/>
        <w:autoSpaceDN w:val="0"/>
        <w:adjustRightInd w:val="0"/>
        <w:spacing w:after="0" w:line="240" w:lineRule="auto"/>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субъекта Российской Федерации, закрытых административно-территориальных образований, нескольких субъектов Российской Федерации, - в ГИБДД на региональном уровне по месту начала организованной перевозки группы детей либо Центр специального назначения в области </w:t>
      </w:r>
      <w:proofErr w:type="gramStart"/>
      <w:r w:rsidRPr="00520C58">
        <w:rPr>
          <w:rFonts w:ascii="Times New Roman" w:eastAsiaTheme="minorEastAsia" w:hAnsi="Times New Roman"/>
          <w:sz w:val="18"/>
          <w:szCs w:val="18"/>
        </w:rPr>
        <w:t>обеспечения безопасности дорожного движения Министерства внутренних дел Российской</w:t>
      </w:r>
      <w:proofErr w:type="gramEnd"/>
      <w:r w:rsidRPr="00520C58">
        <w:rPr>
          <w:rFonts w:ascii="Times New Roman" w:eastAsiaTheme="minorEastAsia" w:hAnsi="Times New Roman"/>
          <w:sz w:val="18"/>
          <w:szCs w:val="18"/>
        </w:rPr>
        <w:t xml:space="preserve"> Федерации, Главное управление по обеспечению безопасности дорожного движения Министерства внутренних дел Российской Федерации;</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при необходимости организации сопровождения по дорогам общего пользования, расположенным в пределах района в ГИБДД на районном уровне по месту начала организованной перевозки группы детей.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proofErr w:type="gramStart"/>
      <w:r w:rsidRPr="00520C58">
        <w:rPr>
          <w:rFonts w:ascii="Times New Roman" w:eastAsiaTheme="minorEastAsia" w:hAnsi="Times New Roman"/>
          <w:sz w:val="18"/>
          <w:szCs w:val="18"/>
        </w:rPr>
        <w:t>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w:t>
      </w:r>
      <w:proofErr w:type="gramEnd"/>
      <w:r w:rsidRPr="00520C58">
        <w:rPr>
          <w:rFonts w:ascii="Times New Roman" w:eastAsiaTheme="minorEastAsia" w:hAnsi="Times New Roman"/>
          <w:sz w:val="18"/>
          <w:szCs w:val="18"/>
        </w:rPr>
        <w:t xml:space="preserve"> инспекции </w:t>
      </w:r>
      <w:proofErr w:type="gramStart"/>
      <w:r w:rsidRPr="00520C58">
        <w:rPr>
          <w:rFonts w:ascii="Times New Roman" w:eastAsiaTheme="minorEastAsia" w:hAnsi="Times New Roman"/>
          <w:sz w:val="18"/>
          <w:szCs w:val="18"/>
        </w:rPr>
        <w:t>безопасности дорожного движения Министерства внутренних дел Российской Федерации</w:t>
      </w:r>
      <w:proofErr w:type="gramEnd"/>
      <w:r w:rsidRPr="00520C58">
        <w:rPr>
          <w:rFonts w:ascii="Times New Roman" w:eastAsiaTheme="minorEastAsia" w:hAnsi="Times New Roman"/>
          <w:sz w:val="18"/>
          <w:szCs w:val="18"/>
        </w:rPr>
        <w:t xml:space="preserve"> и военной автомобильной инспекции".</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Такое уведомление подается до начала первой из указанных в нем перевозок.</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520C58" w:rsidRPr="00520C58" w:rsidRDefault="00520C58" w:rsidP="00520C58">
      <w:pPr>
        <w:widowControl w:val="0"/>
        <w:autoSpaceDE w:val="0"/>
        <w:autoSpaceDN w:val="0"/>
        <w:adjustRightInd w:val="0"/>
        <w:spacing w:after="0" w:line="240" w:lineRule="auto"/>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         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 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proofErr w:type="gramStart"/>
      <w:r w:rsidRPr="00520C58">
        <w:rPr>
          <w:rFonts w:ascii="Times New Roman" w:eastAsiaTheme="minorEastAsia" w:hAnsi="Times New Roman"/>
          <w:sz w:val="18"/>
          <w:szCs w:val="18"/>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roofErr w:type="gramEnd"/>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proofErr w:type="gramStart"/>
      <w:r w:rsidRPr="00520C58">
        <w:rPr>
          <w:rFonts w:ascii="Times New Roman" w:eastAsiaTheme="minorEastAsia" w:hAnsi="Times New Roman"/>
          <w:sz w:val="18"/>
          <w:szCs w:val="18"/>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520C58">
        <w:rPr>
          <w:rFonts w:ascii="Times New Roman" w:eastAsiaTheme="minorEastAsia" w:hAnsi="Times New Roman"/>
          <w:sz w:val="18"/>
          <w:szCs w:val="18"/>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сопровождающих лиц с указанием их фамилии, имени, отчества (при наличии) и номера контактного телефона;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медицинского работника с указанием его фамилии, имени, отчества (при наличии) и номера контактного телефона.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proofErr w:type="gramStart"/>
      <w:r w:rsidRPr="00520C58">
        <w:rPr>
          <w:rFonts w:ascii="Times New Roman" w:eastAsiaTheme="minorEastAsia" w:hAnsi="Times New Roman"/>
          <w:sz w:val="18"/>
          <w:szCs w:val="18"/>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roofErr w:type="gramEnd"/>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w:t>
      </w:r>
      <w:proofErr w:type="gramStart"/>
      <w:r w:rsidRPr="00520C58">
        <w:rPr>
          <w:rFonts w:ascii="Times New Roman" w:eastAsiaTheme="minorEastAsia" w:hAnsi="Times New Roman"/>
          <w:sz w:val="18"/>
          <w:szCs w:val="18"/>
        </w:rPr>
        <w:t>Контроль за</w:t>
      </w:r>
      <w:proofErr w:type="gramEnd"/>
      <w:r w:rsidRPr="00520C58">
        <w:rPr>
          <w:rFonts w:ascii="Times New Roman" w:eastAsiaTheme="minorEastAsia" w:hAnsi="Times New Roman"/>
          <w:sz w:val="18"/>
          <w:szCs w:val="18"/>
        </w:rPr>
        <w:t xml:space="preserve"> соблюдением указанных требований возлагается на сопровождающих лиц.</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Список, содержащий корректировки, считается действительным, если он заверен подписью лица, назначенного:</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proofErr w:type="gramStart"/>
      <w:r w:rsidRPr="00520C58">
        <w:rPr>
          <w:rFonts w:ascii="Times New Roman" w:eastAsiaTheme="minorEastAsia" w:hAnsi="Times New Roman"/>
          <w:sz w:val="18"/>
          <w:szCs w:val="18"/>
        </w:rPr>
        <w:t>ответственным</w:t>
      </w:r>
      <w:proofErr w:type="gramEnd"/>
      <w:r w:rsidRPr="00520C58">
        <w:rPr>
          <w:rFonts w:ascii="Times New Roman" w:eastAsiaTheme="minorEastAsia" w:hAnsi="Times New Roman"/>
          <w:sz w:val="18"/>
          <w:szCs w:val="18"/>
        </w:rPr>
        <w:t xml:space="preserve"> за организованную перевозку группы детей, если для осуществления организованной перевозки группы детей используется 1 автобус;</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lastRenderedPageBreak/>
        <w:t>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ГИБДД, если им принималось решение о сопровождении данных автобусов патрульным автомобилем (патрульными автомобилями).</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w:t>
      </w:r>
      <w:proofErr w:type="gramStart"/>
      <w:r w:rsidRPr="00520C58">
        <w:rPr>
          <w:rFonts w:ascii="Times New Roman" w:eastAsiaTheme="minorEastAsia" w:hAnsi="Times New Roman"/>
          <w:sz w:val="18"/>
          <w:szCs w:val="18"/>
        </w:rPr>
        <w:t>Контроль за</w:t>
      </w:r>
      <w:proofErr w:type="gramEnd"/>
      <w:r w:rsidRPr="00520C58">
        <w:rPr>
          <w:rFonts w:ascii="Times New Roman" w:eastAsiaTheme="minorEastAsia" w:hAnsi="Times New Roman"/>
          <w:sz w:val="18"/>
          <w:szCs w:val="18"/>
        </w:rPr>
        <w:t xml:space="preserve"> соблюдением указанного требования возлагается на сопровождающих лиц.</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proofErr w:type="gramStart"/>
      <w:r w:rsidRPr="00520C58">
        <w:rPr>
          <w:rFonts w:ascii="Times New Roman" w:eastAsiaTheme="minorEastAsia" w:hAnsi="Times New Roman"/>
          <w:sz w:val="18"/>
          <w:szCs w:val="18"/>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w:t>
      </w:r>
      <w:proofErr w:type="gramEnd"/>
      <w:r w:rsidRPr="00520C58">
        <w:rPr>
          <w:rFonts w:ascii="Times New Roman" w:eastAsiaTheme="minorEastAsia" w:hAnsi="Times New Roman"/>
          <w:sz w:val="18"/>
          <w:szCs w:val="18"/>
        </w:rPr>
        <w:t xml:space="preserve"> автобуса и (или) водителя.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Подменный автобус должен соответствовать требованиям пункта 16 настоящих Правил, а подменный водитель - требованиям пункта 17 настоящих Правил.</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12) регулярно информировать Управление образования Администрации Притобольного муниципального округа Курганской области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13) вести учет и анализировать причины ДТП с автобусами и нарушений водителями образовательной организации правил дорожного движения;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14)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ДТП и в установленные сроки направлять их в вышестоящие организации.</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20. Руководитель образовательной организации при организации перевозок имеет право: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 запрещать выпуск или выезд автобусов в рейс или возвращать в гараж при обнаружении в них технических неисправностей, угрожающих безопасности движения;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 отстранять от работы водителей при их появлении на работе в состоянии опьянения (алкогольном, наркотическом и др.), а </w:t>
      </w:r>
      <w:proofErr w:type="gramStart"/>
      <w:r w:rsidRPr="00520C58">
        <w:rPr>
          <w:rFonts w:ascii="Times New Roman" w:eastAsiaTheme="minorEastAsia" w:hAnsi="Times New Roman"/>
          <w:sz w:val="18"/>
          <w:szCs w:val="18"/>
        </w:rPr>
        <w:t>также</w:t>
      </w:r>
      <w:proofErr w:type="gramEnd"/>
      <w:r w:rsidRPr="00520C58">
        <w:rPr>
          <w:rFonts w:ascii="Times New Roman" w:eastAsiaTheme="minorEastAsia" w:hAnsi="Times New Roman"/>
          <w:sz w:val="18"/>
          <w:szCs w:val="18"/>
        </w:rPr>
        <w:t xml:space="preserve"> если их состояние или действия угрожают безопасности перевозок.</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21. Руководитель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520C58" w:rsidRPr="00520C58" w:rsidRDefault="00520C58" w:rsidP="00520C58">
      <w:pPr>
        <w:widowControl w:val="0"/>
        <w:autoSpaceDE w:val="0"/>
        <w:autoSpaceDN w:val="0"/>
        <w:adjustRightInd w:val="0"/>
        <w:spacing w:after="0" w:line="240" w:lineRule="auto"/>
        <w:ind w:firstLine="540"/>
        <w:jc w:val="center"/>
        <w:rPr>
          <w:rFonts w:ascii="Times New Roman" w:eastAsiaTheme="minorEastAsia" w:hAnsi="Times New Roman"/>
          <w:b/>
          <w:sz w:val="18"/>
          <w:szCs w:val="18"/>
        </w:rPr>
      </w:pPr>
      <w:r w:rsidRPr="00520C58">
        <w:rPr>
          <w:rFonts w:ascii="Times New Roman" w:eastAsiaTheme="minorEastAsia" w:hAnsi="Times New Roman"/>
          <w:b/>
          <w:sz w:val="18"/>
          <w:szCs w:val="18"/>
        </w:rPr>
        <w:t>Раздел VII.Обязанности водителяпо обеспечению безопасностипри организованных бесплатных перевозках</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22.Водитель автобуса при осуществлении перевозок детей обязан:</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 соблюдать законодательство о труде и охране труда Российской Федерации, а также Правила по охране труда на автомототранспорте, требовать от пассажиров выполнения настоящего  Порядка, Правил организованной перевозки групп детей, соблюдения чистоты и порядка в салоне.</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 осуществлять движение автобуса со скоростью не более 60 км/ч с включением ближнего света фар;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3) соблюдать утвержденный график движения на маршруте;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4) производить посадку и высадкуобучающихсятолько в местах, специально отведенных для этого;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5) не превышать номинальную вместимость транспортного средства;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6) начинать движениеавтобуса только по окончании посадки и высадки пассажиров, с закрытыми дверями, не осуществлять движение задним ходом;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7) не выходить из кабины автобуса при посадке и высадке пассажиров, не курить во время движения;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8) поддерживать в салоне чистоту и порядок, следить за состоянием внешнего вида транспортного средства;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9) иметь при себе документы,  подтверждающие право заниматься осуществлением </w:t>
      </w:r>
    </w:p>
    <w:p w:rsidR="00520C58" w:rsidRPr="00520C58" w:rsidRDefault="00520C58" w:rsidP="00520C58">
      <w:pPr>
        <w:widowControl w:val="0"/>
        <w:autoSpaceDE w:val="0"/>
        <w:autoSpaceDN w:val="0"/>
        <w:adjustRightInd w:val="0"/>
        <w:spacing w:after="0" w:line="240" w:lineRule="auto"/>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перевозок, и предъявлять их по первому требованию работников полиции, налоговых служб, уполномоченных работников органов местного самоуправления либо уполномоченных ими органов;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10) проходить предрейсовый и послерейсовый медицинский осмотр.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11) не допускать перевозку детей, сопровождающих, стоящих в проходах между сидениями автобуса.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12) не выезжать в рейс без назначенных приказом по образовательной организации сопровождающих.</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13)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а) </w:t>
      </w:r>
      <w:proofErr w:type="gramStart"/>
      <w:r w:rsidRPr="00520C58">
        <w:rPr>
          <w:rFonts w:ascii="Times New Roman" w:eastAsiaTheme="minorEastAsia" w:hAnsi="Times New Roman"/>
          <w:sz w:val="18"/>
          <w:szCs w:val="18"/>
        </w:rPr>
        <w:t>пункте</w:t>
      </w:r>
      <w:proofErr w:type="gramEnd"/>
      <w:r w:rsidRPr="00520C58">
        <w:rPr>
          <w:rFonts w:ascii="Times New Roman" w:eastAsiaTheme="minorEastAsia" w:hAnsi="Times New Roman"/>
          <w:sz w:val="18"/>
          <w:szCs w:val="18"/>
        </w:rPr>
        <w:t xml:space="preserve"> отправления;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б) промежуточных </w:t>
      </w:r>
      <w:proofErr w:type="gramStart"/>
      <w:r w:rsidRPr="00520C58">
        <w:rPr>
          <w:rFonts w:ascii="Times New Roman" w:eastAsiaTheme="minorEastAsia" w:hAnsi="Times New Roman"/>
          <w:sz w:val="18"/>
          <w:szCs w:val="18"/>
        </w:rPr>
        <w:t>пунктах</w:t>
      </w:r>
      <w:proofErr w:type="gramEnd"/>
      <w:r w:rsidRPr="00520C58">
        <w:rPr>
          <w:rFonts w:ascii="Times New Roman" w:eastAsiaTheme="minorEastAsia" w:hAnsi="Times New Roman"/>
          <w:sz w:val="18"/>
          <w:szCs w:val="18"/>
        </w:rPr>
        <w:t xml:space="preserve"> посадки (высадки) (если имеются) детей и иных лиц, участвующих в организованной перевозке группы детей;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в) </w:t>
      </w:r>
      <w:proofErr w:type="gramStart"/>
      <w:r w:rsidRPr="00520C58">
        <w:rPr>
          <w:rFonts w:ascii="Times New Roman" w:eastAsiaTheme="minorEastAsia" w:hAnsi="Times New Roman"/>
          <w:sz w:val="18"/>
          <w:szCs w:val="18"/>
        </w:rPr>
        <w:t>пункте</w:t>
      </w:r>
      <w:proofErr w:type="gramEnd"/>
      <w:r w:rsidRPr="00520C58">
        <w:rPr>
          <w:rFonts w:ascii="Times New Roman" w:eastAsiaTheme="minorEastAsia" w:hAnsi="Times New Roman"/>
          <w:sz w:val="18"/>
          <w:szCs w:val="18"/>
        </w:rPr>
        <w:t xml:space="preserve"> назначения;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г) </w:t>
      </w:r>
      <w:proofErr w:type="gramStart"/>
      <w:r w:rsidRPr="00520C58">
        <w:rPr>
          <w:rFonts w:ascii="Times New Roman" w:eastAsiaTheme="minorEastAsia" w:hAnsi="Times New Roman"/>
          <w:sz w:val="18"/>
          <w:szCs w:val="18"/>
        </w:rPr>
        <w:t>местах</w:t>
      </w:r>
      <w:proofErr w:type="gramEnd"/>
      <w:r w:rsidRPr="00520C58">
        <w:rPr>
          <w:rFonts w:ascii="Times New Roman" w:eastAsiaTheme="minorEastAsia" w:hAnsi="Times New Roman"/>
          <w:sz w:val="18"/>
          <w:szCs w:val="18"/>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520C58" w:rsidRPr="00520C58" w:rsidRDefault="00520C58" w:rsidP="00520C58">
      <w:pPr>
        <w:widowControl w:val="0"/>
        <w:autoSpaceDE w:val="0"/>
        <w:autoSpaceDN w:val="0"/>
        <w:adjustRightInd w:val="0"/>
        <w:spacing w:after="0" w:line="240" w:lineRule="auto"/>
        <w:ind w:firstLine="540"/>
        <w:jc w:val="center"/>
        <w:rPr>
          <w:rFonts w:ascii="Times New Roman" w:eastAsiaTheme="minorEastAsia" w:hAnsi="Times New Roman"/>
          <w:b/>
          <w:sz w:val="18"/>
          <w:szCs w:val="18"/>
        </w:rPr>
      </w:pPr>
      <w:r w:rsidRPr="00520C58">
        <w:rPr>
          <w:rFonts w:ascii="Times New Roman" w:eastAsiaTheme="minorEastAsia" w:hAnsi="Times New Roman"/>
          <w:b/>
          <w:sz w:val="18"/>
          <w:szCs w:val="18"/>
        </w:rPr>
        <w:t xml:space="preserve">Раздел VIII.Права и обязанностисопровождающих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23. Сопровождающие несут ответственность за безопасные условия жизни и  здоровья детей в период следования автобуса по маршруту при осуществлении организованных перевозок детей к месту обучения и обратно к месту проживания.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24. Сопровождающие обязаны:</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 обеспечивать посадку в автобус обучающихся, воспитанников образовательных организаций, подлежащих организованному подвозу по установленному маршруту;</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2) вести учет обучающихся, воспитанников образовательных организаций при посадке и высадке из автобуса;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3) не допускать нахождения в автобусе посторонних лиц;</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4) обеспечивать порядок в салоне, не допуская подъем детей с мест и передвижение их по салону во время движения;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5) проводить  инструктаж  с  </w:t>
      </w:r>
      <w:proofErr w:type="gramStart"/>
      <w:r w:rsidRPr="00520C58">
        <w:rPr>
          <w:rFonts w:ascii="Times New Roman" w:eastAsiaTheme="minorEastAsia" w:hAnsi="Times New Roman"/>
          <w:sz w:val="18"/>
          <w:szCs w:val="18"/>
        </w:rPr>
        <w:t>обучающимися</w:t>
      </w:r>
      <w:proofErr w:type="gramEnd"/>
      <w:r w:rsidRPr="00520C58">
        <w:rPr>
          <w:rFonts w:ascii="Times New Roman" w:eastAsiaTheme="minorEastAsia" w:hAnsi="Times New Roman"/>
          <w:sz w:val="18"/>
          <w:szCs w:val="18"/>
        </w:rPr>
        <w:t xml:space="preserve">  по  правилам  поведения  в  автотранспорте,  правилам дорожного движения;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6) перед началом движения автобуса убедиться, что дети пристегнуты ремнями безопасности, контролировать использование ими </w:t>
      </w:r>
      <w:r w:rsidRPr="00520C58">
        <w:rPr>
          <w:rFonts w:ascii="Times New Roman" w:eastAsiaTheme="minorEastAsia" w:hAnsi="Times New Roman"/>
          <w:sz w:val="18"/>
          <w:szCs w:val="18"/>
        </w:rPr>
        <w:lastRenderedPageBreak/>
        <w:t>ремней безопасности в пути следования;</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7) в случае ДТП с травмированием детейоказать первую помощь пострадавшим, при необходимости доставить в ближайшее медицинское учреждение и известить о происшествии руководителя общеобразовательной организации;</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8)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25. Сопровождающие имеют право:</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1) вносить предложения по улучшению качества организации подвоза </w:t>
      </w:r>
      <w:proofErr w:type="gramStart"/>
      <w:r w:rsidRPr="00520C58">
        <w:rPr>
          <w:rFonts w:ascii="Times New Roman" w:eastAsiaTheme="minorEastAsia" w:hAnsi="Times New Roman"/>
          <w:sz w:val="18"/>
          <w:szCs w:val="18"/>
        </w:rPr>
        <w:t>обучающихся</w:t>
      </w:r>
      <w:proofErr w:type="gramEnd"/>
      <w:r w:rsidRPr="00520C58">
        <w:rPr>
          <w:rFonts w:ascii="Times New Roman" w:eastAsiaTheme="minorEastAsia" w:hAnsi="Times New Roman"/>
          <w:sz w:val="18"/>
          <w:szCs w:val="18"/>
        </w:rPr>
        <w:t>;</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 требовать  от  водителя и </w:t>
      </w:r>
      <w:proofErr w:type="gramStart"/>
      <w:r w:rsidRPr="00520C58">
        <w:rPr>
          <w:rFonts w:ascii="Times New Roman" w:eastAsiaTheme="minorEastAsia" w:hAnsi="Times New Roman"/>
          <w:sz w:val="18"/>
          <w:szCs w:val="18"/>
        </w:rPr>
        <w:t>обучающихся</w:t>
      </w:r>
      <w:proofErr w:type="gramEnd"/>
      <w:r w:rsidRPr="00520C58">
        <w:rPr>
          <w:rFonts w:ascii="Times New Roman" w:eastAsiaTheme="minorEastAsia" w:hAnsi="Times New Roman"/>
          <w:sz w:val="18"/>
          <w:szCs w:val="18"/>
        </w:rPr>
        <w:t xml:space="preserve"> выполнения настоящего Положения.</w:t>
      </w:r>
    </w:p>
    <w:p w:rsidR="00520C58" w:rsidRPr="00520C58" w:rsidRDefault="00520C58" w:rsidP="00520C58">
      <w:pPr>
        <w:widowControl w:val="0"/>
        <w:autoSpaceDE w:val="0"/>
        <w:autoSpaceDN w:val="0"/>
        <w:adjustRightInd w:val="0"/>
        <w:spacing w:after="0" w:line="240" w:lineRule="auto"/>
        <w:ind w:firstLine="540"/>
        <w:jc w:val="center"/>
        <w:rPr>
          <w:rFonts w:ascii="Times New Roman" w:eastAsiaTheme="minorEastAsia" w:hAnsi="Times New Roman"/>
          <w:b/>
          <w:sz w:val="18"/>
          <w:szCs w:val="18"/>
        </w:rPr>
      </w:pPr>
      <w:r w:rsidRPr="00520C58">
        <w:rPr>
          <w:rFonts w:ascii="Times New Roman" w:eastAsiaTheme="minorEastAsia" w:hAnsi="Times New Roman"/>
          <w:b/>
          <w:sz w:val="18"/>
          <w:szCs w:val="18"/>
        </w:rPr>
        <w:t xml:space="preserve">Раздел </w:t>
      </w:r>
      <w:proofErr w:type="gramStart"/>
      <w:r w:rsidRPr="00520C58">
        <w:rPr>
          <w:rFonts w:ascii="Times New Roman" w:eastAsiaTheme="minorEastAsia" w:hAnsi="Times New Roman"/>
          <w:b/>
          <w:sz w:val="18"/>
          <w:szCs w:val="18"/>
        </w:rPr>
        <w:t>I</w:t>
      </w:r>
      <w:proofErr w:type="gramEnd"/>
      <w:r w:rsidRPr="00520C58">
        <w:rPr>
          <w:rFonts w:ascii="Times New Roman" w:eastAsiaTheme="minorEastAsia" w:hAnsi="Times New Roman"/>
          <w:b/>
          <w:sz w:val="18"/>
          <w:szCs w:val="18"/>
        </w:rPr>
        <w:t>Х. Права и обязанности участников перевозок</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26.Участниками перевозок автобусом являются обучающиеся, воспитанникиобразовательных организаций, проживающие в сельской местности, и их сопровождающие.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27. Участники перевозок обязаны: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1)соблюдать правила дорожного движения и технику безопасности при движении автобуса;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 соблюдать в салоне автобуса чистоту и порядок;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3) пристегиваться ремнями безопасности;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4) посадку и высадку производить со стороны тротуара или обочины и только после полной остановки автобуса.</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28. Ответственность за вред, причиненный имуществу владельца транспортного средства, возмещается в порядке, предусмотренном главой 59 Гражданского кодекса Российской Федерации.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29.Участникам перевозок запрещается: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1) отвлекать водителя во время движения;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 xml:space="preserve">2) при движении автобуса покидать свое посадочное место без разрешения сопровождающего; </w:t>
      </w:r>
    </w:p>
    <w:p w:rsidR="00520C58" w:rsidRPr="00520C58" w:rsidRDefault="00520C58" w:rsidP="00520C58">
      <w:pPr>
        <w:widowControl w:val="0"/>
        <w:autoSpaceDE w:val="0"/>
        <w:autoSpaceDN w:val="0"/>
        <w:adjustRightInd w:val="0"/>
        <w:spacing w:after="0" w:line="240" w:lineRule="auto"/>
        <w:ind w:firstLine="540"/>
        <w:jc w:val="both"/>
        <w:rPr>
          <w:rFonts w:ascii="Times New Roman" w:eastAsiaTheme="minorEastAsia" w:hAnsi="Times New Roman"/>
          <w:sz w:val="18"/>
          <w:szCs w:val="18"/>
        </w:rPr>
      </w:pPr>
      <w:r w:rsidRPr="00520C58">
        <w:rPr>
          <w:rFonts w:ascii="Times New Roman" w:eastAsiaTheme="minorEastAsia" w:hAnsi="Times New Roman"/>
          <w:sz w:val="18"/>
          <w:szCs w:val="18"/>
        </w:rPr>
        <w:t>3) открывать двери автобуса во время движения.</w:t>
      </w:r>
    </w:p>
    <w:p w:rsidR="00520C58" w:rsidRPr="00520C58" w:rsidRDefault="00520C58" w:rsidP="00520C58">
      <w:pPr>
        <w:spacing w:after="0" w:line="240" w:lineRule="auto"/>
        <w:rPr>
          <w:rFonts w:ascii="Times New Roman" w:eastAsia="Times New Roman" w:hAnsi="Times New Roman"/>
          <w:sz w:val="18"/>
          <w:szCs w:val="18"/>
        </w:rPr>
      </w:pPr>
    </w:p>
    <w:p w:rsidR="00204531" w:rsidRPr="00204531" w:rsidRDefault="00204531" w:rsidP="00204531">
      <w:pPr>
        <w:spacing w:after="0" w:line="240" w:lineRule="auto"/>
        <w:jc w:val="center"/>
        <w:rPr>
          <w:rFonts w:ascii="Times New Roman" w:eastAsia="Times New Roman" w:hAnsi="Times New Roman"/>
          <w:b/>
          <w:sz w:val="18"/>
          <w:szCs w:val="18"/>
        </w:rPr>
      </w:pPr>
      <w:r w:rsidRPr="00204531">
        <w:rPr>
          <w:rFonts w:ascii="Times New Roman" w:eastAsia="Times New Roman" w:hAnsi="Times New Roman"/>
          <w:b/>
          <w:sz w:val="18"/>
          <w:szCs w:val="18"/>
        </w:rPr>
        <w:t>РОССИЙСКАЯ ФЕДЕРАЦИЯ</w:t>
      </w:r>
    </w:p>
    <w:p w:rsidR="00204531" w:rsidRPr="00204531" w:rsidRDefault="00204531" w:rsidP="00204531">
      <w:pPr>
        <w:spacing w:after="0" w:line="240" w:lineRule="auto"/>
        <w:jc w:val="center"/>
        <w:rPr>
          <w:rFonts w:ascii="Times New Roman" w:eastAsia="Times New Roman" w:hAnsi="Times New Roman"/>
          <w:b/>
          <w:sz w:val="18"/>
          <w:szCs w:val="18"/>
        </w:rPr>
      </w:pPr>
      <w:r w:rsidRPr="00204531">
        <w:rPr>
          <w:rFonts w:ascii="Times New Roman" w:eastAsia="Times New Roman" w:hAnsi="Times New Roman"/>
          <w:b/>
          <w:sz w:val="18"/>
          <w:szCs w:val="18"/>
        </w:rPr>
        <w:t>КУРГАНСКАЯ ОБЛАСТЬ</w:t>
      </w:r>
    </w:p>
    <w:p w:rsidR="00204531" w:rsidRPr="00204531" w:rsidRDefault="00204531" w:rsidP="00204531">
      <w:pPr>
        <w:spacing w:after="0" w:line="240" w:lineRule="auto"/>
        <w:jc w:val="center"/>
        <w:rPr>
          <w:rFonts w:ascii="Times New Roman" w:eastAsia="Times New Roman" w:hAnsi="Times New Roman"/>
          <w:b/>
          <w:sz w:val="18"/>
          <w:szCs w:val="18"/>
        </w:rPr>
      </w:pPr>
      <w:r w:rsidRPr="00204531">
        <w:rPr>
          <w:rFonts w:ascii="Times New Roman" w:eastAsia="Times New Roman" w:hAnsi="Times New Roman"/>
          <w:b/>
          <w:sz w:val="18"/>
          <w:szCs w:val="18"/>
        </w:rPr>
        <w:t>ПРИТОБОЛЬНЫЙ МУНИЦИПАЛЬНЫЙ ОКРУГ</w:t>
      </w:r>
    </w:p>
    <w:p w:rsidR="00204531" w:rsidRPr="00204531" w:rsidRDefault="00204531" w:rsidP="00204531">
      <w:pPr>
        <w:spacing w:after="0" w:line="240" w:lineRule="auto"/>
        <w:jc w:val="center"/>
        <w:rPr>
          <w:rFonts w:ascii="Times New Roman" w:eastAsia="Times New Roman" w:hAnsi="Times New Roman"/>
          <w:b/>
          <w:sz w:val="18"/>
          <w:szCs w:val="18"/>
        </w:rPr>
      </w:pPr>
      <w:r w:rsidRPr="00204531">
        <w:rPr>
          <w:rFonts w:ascii="Times New Roman" w:eastAsia="Times New Roman" w:hAnsi="Times New Roman"/>
          <w:b/>
          <w:sz w:val="18"/>
          <w:szCs w:val="18"/>
        </w:rPr>
        <w:t>АДМИНИСТРАЦИЯ ПРИТОБОЛЬНОГО МУНИЦИПАЛЬНОГО ОКРУГА</w:t>
      </w:r>
    </w:p>
    <w:p w:rsidR="00204531" w:rsidRPr="00204531" w:rsidRDefault="00204531" w:rsidP="00204531">
      <w:pPr>
        <w:spacing w:after="0" w:line="240" w:lineRule="auto"/>
        <w:jc w:val="center"/>
        <w:rPr>
          <w:rFonts w:ascii="Times New Roman" w:eastAsia="Times New Roman" w:hAnsi="Times New Roman"/>
          <w:b/>
          <w:sz w:val="18"/>
          <w:szCs w:val="18"/>
        </w:rPr>
      </w:pPr>
      <w:r w:rsidRPr="00204531">
        <w:rPr>
          <w:rFonts w:ascii="Times New Roman" w:eastAsia="Times New Roman" w:hAnsi="Times New Roman"/>
          <w:b/>
          <w:sz w:val="18"/>
          <w:szCs w:val="18"/>
        </w:rPr>
        <w:t>ПОСТАНОВЛЕНИЕ</w:t>
      </w:r>
    </w:p>
    <w:p w:rsidR="00204531" w:rsidRPr="00204531" w:rsidRDefault="00204531" w:rsidP="00204531">
      <w:pPr>
        <w:spacing w:after="0" w:line="240" w:lineRule="auto"/>
        <w:jc w:val="both"/>
        <w:rPr>
          <w:rFonts w:ascii="Times New Roman" w:eastAsia="Times New Roman" w:hAnsi="Times New Roman"/>
          <w:b/>
          <w:sz w:val="18"/>
          <w:szCs w:val="18"/>
        </w:rPr>
      </w:pPr>
      <w:r w:rsidRPr="00204531">
        <w:rPr>
          <w:rFonts w:ascii="Times New Roman" w:eastAsia="Times New Roman" w:hAnsi="Times New Roman"/>
          <w:b/>
          <w:sz w:val="18"/>
          <w:szCs w:val="18"/>
        </w:rPr>
        <w:t xml:space="preserve">от </w:t>
      </w:r>
      <w:r w:rsidRPr="000E7C16">
        <w:rPr>
          <w:rFonts w:ascii="Times New Roman" w:eastAsia="Times New Roman" w:hAnsi="Times New Roman"/>
          <w:b/>
          <w:sz w:val="18"/>
          <w:szCs w:val="18"/>
        </w:rPr>
        <w:t>15 сентября 2023 года  № 50</w:t>
      </w:r>
    </w:p>
    <w:p w:rsidR="00204531" w:rsidRPr="00204531" w:rsidRDefault="00204531" w:rsidP="00204531">
      <w:pPr>
        <w:spacing w:after="0" w:line="240" w:lineRule="auto"/>
        <w:jc w:val="both"/>
        <w:rPr>
          <w:rFonts w:ascii="Times New Roman" w:eastAsia="Times New Roman" w:hAnsi="Times New Roman"/>
          <w:b/>
          <w:sz w:val="18"/>
          <w:szCs w:val="18"/>
        </w:rPr>
      </w:pPr>
      <w:r w:rsidRPr="00204531">
        <w:rPr>
          <w:rFonts w:ascii="Times New Roman" w:eastAsia="Times New Roman" w:hAnsi="Times New Roman"/>
          <w:b/>
          <w:sz w:val="18"/>
          <w:szCs w:val="18"/>
        </w:rPr>
        <w:t>с. Глядянское</w:t>
      </w:r>
    </w:p>
    <w:tbl>
      <w:tblPr>
        <w:tblW w:w="9571" w:type="dxa"/>
        <w:tblInd w:w="108" w:type="dxa"/>
        <w:tblLook w:val="04A0"/>
      </w:tblPr>
      <w:tblGrid>
        <w:gridCol w:w="4253"/>
        <w:gridCol w:w="5318"/>
      </w:tblGrid>
      <w:tr w:rsidR="00204531" w:rsidRPr="00204531" w:rsidTr="003A38AD">
        <w:tc>
          <w:tcPr>
            <w:tcW w:w="4253" w:type="dxa"/>
            <w:shd w:val="clear" w:color="auto" w:fill="auto"/>
          </w:tcPr>
          <w:p w:rsidR="00204531" w:rsidRPr="00204531" w:rsidRDefault="00204531" w:rsidP="00204531">
            <w:pPr>
              <w:spacing w:after="0" w:line="240" w:lineRule="auto"/>
              <w:ind w:left="-108"/>
              <w:jc w:val="both"/>
              <w:rPr>
                <w:rFonts w:ascii="Times New Roman" w:eastAsia="Times New Roman" w:hAnsi="Times New Roman"/>
                <w:sz w:val="18"/>
                <w:szCs w:val="18"/>
              </w:rPr>
            </w:pPr>
            <w:r w:rsidRPr="00204531">
              <w:rPr>
                <w:rFonts w:ascii="Times New Roman" w:eastAsia="Times New Roman" w:hAnsi="Times New Roman"/>
                <w:b/>
                <w:sz w:val="18"/>
                <w:szCs w:val="18"/>
              </w:rPr>
              <w:t>Об  организации горячего питания обучающихся общеобразовательных учреждений Притобольного муниципального округа Курганской области</w:t>
            </w:r>
          </w:p>
        </w:tc>
        <w:tc>
          <w:tcPr>
            <w:tcW w:w="5318" w:type="dxa"/>
            <w:shd w:val="clear" w:color="auto" w:fill="auto"/>
          </w:tcPr>
          <w:p w:rsidR="00204531" w:rsidRPr="00204531" w:rsidRDefault="00204531" w:rsidP="00204531">
            <w:pPr>
              <w:spacing w:after="0" w:line="240" w:lineRule="auto"/>
              <w:ind w:right="562"/>
              <w:rPr>
                <w:rFonts w:ascii="Times New Roman" w:eastAsia="Times New Roman" w:hAnsi="Times New Roman"/>
                <w:sz w:val="18"/>
                <w:szCs w:val="18"/>
              </w:rPr>
            </w:pPr>
          </w:p>
        </w:tc>
      </w:tr>
    </w:tbl>
    <w:p w:rsidR="00204531" w:rsidRPr="00204531" w:rsidRDefault="00204531" w:rsidP="00204531">
      <w:pPr>
        <w:spacing w:after="0" w:line="240" w:lineRule="auto"/>
        <w:ind w:firstLine="567"/>
        <w:jc w:val="both"/>
        <w:rPr>
          <w:rFonts w:ascii="Times New Roman" w:eastAsia="Times New Roman" w:hAnsi="Times New Roman"/>
          <w:sz w:val="18"/>
          <w:szCs w:val="18"/>
        </w:rPr>
      </w:pPr>
      <w:proofErr w:type="gramStart"/>
      <w:r w:rsidRPr="00204531">
        <w:rPr>
          <w:rFonts w:ascii="Times New Roman" w:eastAsia="Times New Roman" w:hAnsi="Times New Roman"/>
          <w:sz w:val="18"/>
          <w:szCs w:val="18"/>
        </w:rPr>
        <w:t>В целях реализации Федерального закона от 29.12.2012 г. № 273-ФЗ «Об образовании в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законом Курганской области от 30.08.2013 г. № 50 «О правовом регулировании отношений в сфере образования на территории Курганской области», постановлением Правительства Курганской области от 30.12.2020 г. № 454 «О государственной программе Курганской</w:t>
      </w:r>
      <w:proofErr w:type="gramEnd"/>
      <w:r w:rsidRPr="00204531">
        <w:rPr>
          <w:rFonts w:ascii="Times New Roman" w:eastAsia="Times New Roman" w:hAnsi="Times New Roman"/>
          <w:sz w:val="18"/>
          <w:szCs w:val="18"/>
        </w:rPr>
        <w:t xml:space="preserve"> области «Развитие образования и реализация государственной молодежной политики», Администрация Притобольного муниципального округа </w:t>
      </w:r>
    </w:p>
    <w:p w:rsidR="00204531" w:rsidRPr="00204531" w:rsidRDefault="00204531" w:rsidP="00204531">
      <w:pPr>
        <w:spacing w:after="0" w:line="240" w:lineRule="auto"/>
        <w:jc w:val="both"/>
        <w:rPr>
          <w:rFonts w:ascii="Times New Roman" w:eastAsia="Times New Roman" w:hAnsi="Times New Roman"/>
          <w:sz w:val="18"/>
          <w:szCs w:val="18"/>
        </w:rPr>
      </w:pPr>
      <w:r w:rsidRPr="00204531">
        <w:rPr>
          <w:rFonts w:ascii="Times New Roman" w:eastAsia="Times New Roman" w:hAnsi="Times New Roman"/>
          <w:sz w:val="18"/>
          <w:szCs w:val="18"/>
        </w:rPr>
        <w:t>ПОСТАНОВЛЯЕТ:</w:t>
      </w:r>
    </w:p>
    <w:p w:rsidR="00204531" w:rsidRPr="00204531" w:rsidRDefault="00204531" w:rsidP="00204531">
      <w:pPr>
        <w:suppressAutoHyphens/>
        <w:snapToGri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1. Утвердить положение «Об организации горячего питания обучающихся общеобразовательных учреждений Притобольного муниципального округа» согласно приложению к настоящему постановлению.</w:t>
      </w:r>
    </w:p>
    <w:p w:rsidR="00204531" w:rsidRPr="00204531" w:rsidRDefault="00204531" w:rsidP="00204531">
      <w:pPr>
        <w:numPr>
          <w:ilvl w:val="0"/>
          <w:numId w:val="16"/>
        </w:numPr>
        <w:tabs>
          <w:tab w:val="left" w:pos="851"/>
        </w:tabs>
        <w:spacing w:after="0" w:line="240" w:lineRule="auto"/>
        <w:ind w:firstLine="567"/>
        <w:contextualSpacing/>
        <w:jc w:val="both"/>
        <w:rPr>
          <w:rFonts w:ascii="Times New Roman" w:eastAsia="Times New Roman" w:hAnsi="Times New Roman"/>
          <w:sz w:val="18"/>
          <w:szCs w:val="18"/>
        </w:rPr>
      </w:pPr>
      <w:proofErr w:type="gramStart"/>
      <w:r w:rsidRPr="00204531">
        <w:rPr>
          <w:rFonts w:ascii="Times New Roman" w:eastAsia="Times New Roman" w:hAnsi="Times New Roman"/>
          <w:sz w:val="18"/>
          <w:szCs w:val="18"/>
        </w:rPr>
        <w:t xml:space="preserve">Установить размер субсидии на питание обучающихся по программам начального общего образования в общеобразовательных учреждениях Притобольного муниципального округа Курганской области – 66 рублей 64 копейки на одного обучающегося в день из федерального, областного и районного бюджетов. </w:t>
      </w:r>
      <w:proofErr w:type="gramEnd"/>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3. </w:t>
      </w:r>
      <w:proofErr w:type="gramStart"/>
      <w:r w:rsidRPr="00204531">
        <w:rPr>
          <w:rFonts w:ascii="Times New Roman" w:eastAsia="Times New Roman" w:hAnsi="Times New Roman"/>
          <w:sz w:val="18"/>
          <w:szCs w:val="18"/>
        </w:rPr>
        <w:t>Объем средств на питание обучающихся по программам основного и среднего общего образования из малообеспеченных семей общеобразовательных учреждений Притобольного муниципального округа Курганской области,  на одного обучающегося в день составляет 20 рублей 57 копеек, в том числе за счет субсидии из областного бюджета 14 рублей 40 копеек, за счет средств районного бюджета – 6 рублей 17 копеек.</w:t>
      </w:r>
      <w:proofErr w:type="gramEnd"/>
      <w:r w:rsidRPr="00204531">
        <w:rPr>
          <w:rFonts w:ascii="Times New Roman" w:eastAsia="Times New Roman" w:hAnsi="Times New Roman"/>
          <w:sz w:val="18"/>
          <w:szCs w:val="18"/>
        </w:rPr>
        <w:t xml:space="preserve"> Установить размер родительской платы на питание обучающихся соответствующей размеру субсидии на питание и равной 20 рублей 57 копеек. </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4. Установить размер денежной компенсации стоимости питания обучающихся с ограниченными возможностями здоровья, обучение которых организовано общеобразовательными учреждениями Притобольного муниципального округа Курганской области на дому, в размере 36 рублей 60 копеек из расчета за каждый учебный день.</w:t>
      </w:r>
    </w:p>
    <w:p w:rsidR="00204531" w:rsidRPr="00204531" w:rsidRDefault="00204531" w:rsidP="00204531">
      <w:pPr>
        <w:tabs>
          <w:tab w:val="left" w:pos="851"/>
        </w:tabs>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5. Постановление Администрации Притобольного района от 23.11.2022 г. № 309 «Об  организации горячего питания обучающихся общеобразовательных учреждений Притобольного района» признать утратившим силу.</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6.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Притобольного муниципального округа Курганской области в сети «Интернет».</w:t>
      </w:r>
    </w:p>
    <w:p w:rsidR="00204531" w:rsidRPr="00204531" w:rsidRDefault="00204531" w:rsidP="00204531">
      <w:pPr>
        <w:tabs>
          <w:tab w:val="left" w:pos="851"/>
        </w:tabs>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7. </w:t>
      </w:r>
      <w:proofErr w:type="gramStart"/>
      <w:r w:rsidRPr="00204531">
        <w:rPr>
          <w:rFonts w:ascii="Times New Roman" w:eastAsia="Times New Roman" w:hAnsi="Times New Roman"/>
          <w:sz w:val="18"/>
          <w:szCs w:val="18"/>
        </w:rPr>
        <w:t>Контроль за</w:t>
      </w:r>
      <w:proofErr w:type="gramEnd"/>
      <w:r w:rsidRPr="00204531">
        <w:rPr>
          <w:rFonts w:ascii="Times New Roman" w:eastAsia="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w:t>
      </w:r>
    </w:p>
    <w:p w:rsidR="00204531" w:rsidRPr="00204531" w:rsidRDefault="00204531" w:rsidP="00204531">
      <w:pPr>
        <w:spacing w:after="0" w:line="240" w:lineRule="auto"/>
        <w:jc w:val="both"/>
        <w:rPr>
          <w:rFonts w:ascii="Times New Roman" w:eastAsia="Times New Roman" w:hAnsi="Times New Roman"/>
          <w:sz w:val="18"/>
          <w:szCs w:val="18"/>
        </w:rPr>
      </w:pPr>
    </w:p>
    <w:p w:rsidR="00204531" w:rsidRPr="00204531" w:rsidRDefault="00204531" w:rsidP="00204531">
      <w:pPr>
        <w:spacing w:after="0" w:line="240" w:lineRule="auto"/>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Глава Притобольного муниципального округа </w:t>
      </w:r>
    </w:p>
    <w:p w:rsidR="00204531" w:rsidRPr="00204531" w:rsidRDefault="00204531" w:rsidP="00204531">
      <w:pPr>
        <w:spacing w:after="0" w:line="240" w:lineRule="auto"/>
        <w:jc w:val="both"/>
        <w:rPr>
          <w:rFonts w:ascii="Times New Roman" w:eastAsia="Times New Roman" w:hAnsi="Times New Roman"/>
          <w:sz w:val="18"/>
          <w:szCs w:val="18"/>
        </w:rPr>
      </w:pPr>
      <w:r w:rsidRPr="00204531">
        <w:rPr>
          <w:rFonts w:ascii="Times New Roman" w:eastAsia="Times New Roman" w:hAnsi="Times New Roman"/>
          <w:sz w:val="18"/>
          <w:szCs w:val="18"/>
        </w:rPr>
        <w:t>Курганской области</w:t>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r>
      <w:r w:rsidRPr="00204531">
        <w:rPr>
          <w:rFonts w:ascii="Times New Roman" w:eastAsia="Times New Roman" w:hAnsi="Times New Roman"/>
          <w:sz w:val="18"/>
          <w:szCs w:val="18"/>
        </w:rPr>
        <w:tab/>
        <w:t>Д.А. Спиридонов</w:t>
      </w:r>
    </w:p>
    <w:p w:rsidR="00204531" w:rsidRPr="00204531" w:rsidRDefault="00204531" w:rsidP="00204531">
      <w:pPr>
        <w:spacing w:after="0" w:line="240" w:lineRule="auto"/>
        <w:rPr>
          <w:rFonts w:ascii="Times New Roman" w:eastAsia="Times New Roman" w:hAnsi="Times New Roman"/>
          <w:sz w:val="18"/>
          <w:szCs w:val="18"/>
        </w:rPr>
      </w:pPr>
    </w:p>
    <w:p w:rsidR="00204531" w:rsidRPr="00204531" w:rsidRDefault="00204531" w:rsidP="00204531">
      <w:pPr>
        <w:spacing w:after="0" w:line="240" w:lineRule="auto"/>
        <w:rPr>
          <w:rFonts w:ascii="Times New Roman" w:eastAsia="Times New Roman" w:hAnsi="Times New Roman"/>
          <w:sz w:val="18"/>
          <w:szCs w:val="18"/>
        </w:rPr>
      </w:pPr>
      <w:r w:rsidRPr="00204531">
        <w:rPr>
          <w:rFonts w:ascii="Times New Roman" w:eastAsia="Times New Roman" w:hAnsi="Times New Roman"/>
          <w:sz w:val="18"/>
          <w:szCs w:val="18"/>
        </w:rPr>
        <w:t>Н.С. Иванова, 9-93-41</w:t>
      </w:r>
    </w:p>
    <w:tbl>
      <w:tblPr>
        <w:tblW w:w="0" w:type="auto"/>
        <w:tblInd w:w="634" w:type="dxa"/>
        <w:tblLook w:val="04A0"/>
      </w:tblPr>
      <w:tblGrid>
        <w:gridCol w:w="4219"/>
        <w:gridCol w:w="4501"/>
      </w:tblGrid>
      <w:tr w:rsidR="00204531" w:rsidRPr="00204531" w:rsidTr="003A38AD">
        <w:tc>
          <w:tcPr>
            <w:tcW w:w="4219" w:type="dxa"/>
            <w:shd w:val="clear" w:color="auto" w:fill="auto"/>
          </w:tcPr>
          <w:p w:rsidR="00204531" w:rsidRPr="00204531" w:rsidRDefault="00204531" w:rsidP="00204531">
            <w:pPr>
              <w:autoSpaceDE w:val="0"/>
              <w:autoSpaceDN w:val="0"/>
              <w:adjustRightInd w:val="0"/>
              <w:spacing w:after="0" w:line="240" w:lineRule="auto"/>
              <w:outlineLvl w:val="0"/>
              <w:rPr>
                <w:rFonts w:ascii="Times New Roman" w:eastAsia="Times New Roman" w:hAnsi="Times New Roman"/>
                <w:sz w:val="18"/>
                <w:szCs w:val="18"/>
              </w:rPr>
            </w:pPr>
          </w:p>
        </w:tc>
        <w:tc>
          <w:tcPr>
            <w:tcW w:w="4501" w:type="dxa"/>
            <w:shd w:val="clear" w:color="auto" w:fill="auto"/>
          </w:tcPr>
          <w:p w:rsidR="00204531" w:rsidRPr="00204531" w:rsidRDefault="00204531" w:rsidP="00204531">
            <w:pPr>
              <w:spacing w:after="0" w:line="240" w:lineRule="auto"/>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Приложение к постановлению Администрации Притобольного муниципального округа от </w:t>
            </w:r>
            <w:r w:rsidRPr="000E7C16">
              <w:rPr>
                <w:rFonts w:ascii="Times New Roman" w:eastAsia="Times New Roman" w:hAnsi="Times New Roman"/>
                <w:sz w:val="18"/>
                <w:szCs w:val="18"/>
              </w:rPr>
              <w:t xml:space="preserve">«15» сентября  2023 года № 50 </w:t>
            </w:r>
            <w:r w:rsidRPr="00204531">
              <w:rPr>
                <w:rFonts w:ascii="Times New Roman" w:eastAsia="Times New Roman" w:hAnsi="Times New Roman"/>
                <w:sz w:val="18"/>
                <w:szCs w:val="18"/>
              </w:rPr>
              <w:t>«Об  организации горячего питания обучающихся общеобразовательных учреждений Притобольного муниципального округа Курганской области»</w:t>
            </w:r>
          </w:p>
          <w:p w:rsidR="00204531" w:rsidRPr="00204531" w:rsidRDefault="00204531" w:rsidP="00204531">
            <w:pPr>
              <w:widowControl w:val="0"/>
              <w:autoSpaceDE w:val="0"/>
              <w:autoSpaceDN w:val="0"/>
              <w:adjustRightInd w:val="0"/>
              <w:spacing w:after="0" w:line="240" w:lineRule="auto"/>
              <w:jc w:val="both"/>
              <w:outlineLvl w:val="0"/>
              <w:rPr>
                <w:rFonts w:ascii="Times New Roman" w:eastAsia="Times New Roman" w:hAnsi="Times New Roman"/>
                <w:sz w:val="18"/>
                <w:szCs w:val="18"/>
              </w:rPr>
            </w:pPr>
          </w:p>
        </w:tc>
      </w:tr>
    </w:tbl>
    <w:p w:rsidR="00204531" w:rsidRPr="00204531" w:rsidRDefault="00204531" w:rsidP="00204531">
      <w:pPr>
        <w:autoSpaceDE w:val="0"/>
        <w:autoSpaceDN w:val="0"/>
        <w:adjustRightInd w:val="0"/>
        <w:spacing w:after="0" w:line="240" w:lineRule="auto"/>
        <w:jc w:val="center"/>
        <w:rPr>
          <w:rFonts w:ascii="Times New Roman" w:eastAsia="Times New Roman" w:hAnsi="Times New Roman"/>
          <w:sz w:val="18"/>
          <w:szCs w:val="18"/>
        </w:rPr>
      </w:pPr>
      <w:r w:rsidRPr="00204531">
        <w:rPr>
          <w:rFonts w:ascii="Times New Roman" w:eastAsia="Times New Roman" w:hAnsi="Times New Roman"/>
          <w:sz w:val="18"/>
          <w:szCs w:val="18"/>
        </w:rPr>
        <w:t>ПОЛОЖЕНИЕ</w:t>
      </w:r>
    </w:p>
    <w:p w:rsidR="00204531" w:rsidRPr="00204531" w:rsidRDefault="00204531" w:rsidP="00204531">
      <w:pPr>
        <w:autoSpaceDE w:val="0"/>
        <w:autoSpaceDN w:val="0"/>
        <w:adjustRightInd w:val="0"/>
        <w:spacing w:after="0" w:line="240" w:lineRule="auto"/>
        <w:jc w:val="center"/>
        <w:rPr>
          <w:rFonts w:ascii="Times New Roman" w:eastAsia="Times New Roman" w:hAnsi="Times New Roman"/>
          <w:sz w:val="18"/>
          <w:szCs w:val="18"/>
        </w:rPr>
      </w:pPr>
      <w:r w:rsidRPr="00204531">
        <w:rPr>
          <w:rFonts w:ascii="Times New Roman" w:eastAsia="Times New Roman" w:hAnsi="Times New Roman"/>
          <w:sz w:val="18"/>
          <w:szCs w:val="18"/>
        </w:rPr>
        <w:lastRenderedPageBreak/>
        <w:t>об организации горячего питания обучающихся общеобразовательных учреждений Притобольного муниципального округа Курганской области</w:t>
      </w:r>
    </w:p>
    <w:p w:rsidR="00204531" w:rsidRPr="00204531" w:rsidRDefault="00204531" w:rsidP="00204531">
      <w:pPr>
        <w:autoSpaceDE w:val="0"/>
        <w:autoSpaceDN w:val="0"/>
        <w:adjustRightInd w:val="0"/>
        <w:spacing w:after="0" w:line="240" w:lineRule="auto"/>
        <w:jc w:val="center"/>
        <w:outlineLvl w:val="1"/>
        <w:rPr>
          <w:rFonts w:ascii="Times New Roman" w:eastAsia="Times New Roman" w:hAnsi="Times New Roman"/>
          <w:b/>
          <w:sz w:val="18"/>
          <w:szCs w:val="18"/>
        </w:rPr>
      </w:pPr>
      <w:r w:rsidRPr="00204531">
        <w:rPr>
          <w:rFonts w:ascii="Times New Roman" w:eastAsia="Times New Roman" w:hAnsi="Times New Roman"/>
          <w:b/>
          <w:sz w:val="18"/>
          <w:szCs w:val="18"/>
        </w:rPr>
        <w:t>Раздел I. Общие положения</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1. </w:t>
      </w:r>
      <w:proofErr w:type="gramStart"/>
      <w:r w:rsidRPr="00204531">
        <w:rPr>
          <w:rFonts w:ascii="Times New Roman" w:eastAsia="Times New Roman" w:hAnsi="Times New Roman"/>
          <w:sz w:val="18"/>
          <w:szCs w:val="18"/>
        </w:rPr>
        <w:t>Настоящее Положение разработано в соответствии с Федеральными законами от 29.12.2012 г. № 273-ФЗ «Об образовании в Российской Федерации», от 06.10.2003 г. № 131-ФЗ «Об общих принципах организации местного самоуправления в Российской Федерации», законом Курганской области от 30.08.2013 г. № 50 «О правовом регулировании отношений в сфере образования на территории Курганской области», постановлением Правительства Курганской области от 30.12.2020 г. № 454 «О государственной программе Курганской</w:t>
      </w:r>
      <w:proofErr w:type="gramEnd"/>
      <w:r w:rsidRPr="00204531">
        <w:rPr>
          <w:rFonts w:ascii="Times New Roman" w:eastAsia="Times New Roman" w:hAnsi="Times New Roman"/>
          <w:sz w:val="18"/>
          <w:szCs w:val="18"/>
        </w:rPr>
        <w:t xml:space="preserve"> </w:t>
      </w:r>
      <w:proofErr w:type="gramStart"/>
      <w:r w:rsidRPr="00204531">
        <w:rPr>
          <w:rFonts w:ascii="Times New Roman" w:eastAsia="Times New Roman" w:hAnsi="Times New Roman"/>
          <w:sz w:val="18"/>
          <w:szCs w:val="18"/>
        </w:rPr>
        <w:t>области «Развитие образования и реализация государственной молодежной политики», а также с целью социальной поддержки обучающихся из малоимущих семей.</w:t>
      </w:r>
      <w:proofErr w:type="gramEnd"/>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2. </w:t>
      </w:r>
      <w:proofErr w:type="gramStart"/>
      <w:r w:rsidRPr="00204531">
        <w:rPr>
          <w:rFonts w:ascii="Times New Roman" w:eastAsia="Times New Roman" w:hAnsi="Times New Roman"/>
          <w:sz w:val="18"/>
          <w:szCs w:val="18"/>
        </w:rPr>
        <w:t>Действие настоящего Положения распространяется на общеобразовательные учреждения Притобольного муниципального округа Курганской области (далее – общеобразовательные учреждения), определяет отношения между Управлением образования Администрации Притобольного муниципального округа Курганской области, общеобразовательными учреждениями, организациями, осуществляющими поставку продовольственных товаров для организации питания обучающихся общеобразовательных учреждений, родителями (законными представителями) и устанавливает порядок организации горячего питания обучающихся в общеобразовательных учреждениях.</w:t>
      </w:r>
      <w:proofErr w:type="gramEnd"/>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3. Основными задачами организации горячего питания обучающихся в общеобразовательных учреждениях являются создание условий, направленных на обеспечение учащихся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и полноценного питания.</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4. Ответственность за организацию питания обучающихся возлагается на руководителей общеобразовательных учреждений и руководителей организаций, с которыми заключены договоры на организацию школьного питания.</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5. Сведения об организации горячего питания обучающихся общеобразовательных учреждений размещаются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осуществляются в соответствии с Федеральным законом от 17.07.1999 г. № 178-ФЗ «О государственной социальной помощи».</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6. Получение информации из ЕГИССО об организации горячего питания обучающихся общеобразовательных учреждений, ее обработка и использование осуществляются в соответствии с законодательством Российской Федерации.</w:t>
      </w:r>
    </w:p>
    <w:p w:rsidR="00204531" w:rsidRPr="00204531" w:rsidRDefault="00204531" w:rsidP="00204531">
      <w:pPr>
        <w:autoSpaceDE w:val="0"/>
        <w:autoSpaceDN w:val="0"/>
        <w:adjustRightInd w:val="0"/>
        <w:spacing w:after="0" w:line="240" w:lineRule="auto"/>
        <w:ind w:firstLine="540"/>
        <w:jc w:val="center"/>
        <w:outlineLvl w:val="1"/>
        <w:rPr>
          <w:rFonts w:ascii="Times New Roman" w:eastAsia="Times New Roman" w:hAnsi="Times New Roman"/>
          <w:color w:val="FF0000"/>
          <w:sz w:val="18"/>
          <w:szCs w:val="18"/>
        </w:rPr>
      </w:pPr>
    </w:p>
    <w:p w:rsidR="00204531" w:rsidRPr="00204531" w:rsidRDefault="00204531" w:rsidP="00204531">
      <w:pPr>
        <w:autoSpaceDE w:val="0"/>
        <w:autoSpaceDN w:val="0"/>
        <w:adjustRightInd w:val="0"/>
        <w:spacing w:after="0" w:line="240" w:lineRule="auto"/>
        <w:ind w:firstLine="540"/>
        <w:jc w:val="center"/>
        <w:outlineLvl w:val="1"/>
        <w:rPr>
          <w:rFonts w:ascii="Times New Roman" w:eastAsia="Times New Roman" w:hAnsi="Times New Roman"/>
          <w:b/>
          <w:sz w:val="18"/>
          <w:szCs w:val="18"/>
        </w:rPr>
      </w:pPr>
      <w:r w:rsidRPr="00204531">
        <w:rPr>
          <w:rFonts w:ascii="Times New Roman" w:eastAsia="Times New Roman" w:hAnsi="Times New Roman"/>
          <w:b/>
          <w:sz w:val="18"/>
          <w:szCs w:val="18"/>
        </w:rPr>
        <w:t>Раздел II. Организация питания</w:t>
      </w:r>
    </w:p>
    <w:p w:rsidR="00204531" w:rsidRPr="00204531" w:rsidRDefault="00204531" w:rsidP="00204531">
      <w:pPr>
        <w:autoSpaceDE w:val="0"/>
        <w:autoSpaceDN w:val="0"/>
        <w:adjustRightInd w:val="0"/>
        <w:spacing w:after="0" w:line="240" w:lineRule="auto"/>
        <w:ind w:firstLine="540"/>
        <w:jc w:val="both"/>
        <w:outlineLvl w:val="1"/>
        <w:rPr>
          <w:rFonts w:ascii="Times New Roman" w:eastAsia="Times New Roman" w:hAnsi="Times New Roman"/>
          <w:sz w:val="18"/>
          <w:szCs w:val="18"/>
        </w:rPr>
      </w:pPr>
      <w:r w:rsidRPr="00204531">
        <w:rPr>
          <w:rFonts w:ascii="Times New Roman" w:eastAsia="Times New Roman" w:hAnsi="Times New Roman"/>
          <w:sz w:val="18"/>
          <w:szCs w:val="18"/>
        </w:rPr>
        <w:t>7. Питание в общеобразовательном учреждении может быть организовано как за счет средств бюджета, так и за счет средств родителей (законных представителей) обучающихся.</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8. Персональную ответственность за организацию и полноту охвата </w:t>
      </w:r>
      <w:proofErr w:type="gramStart"/>
      <w:r w:rsidRPr="00204531">
        <w:rPr>
          <w:rFonts w:ascii="Times New Roman" w:eastAsia="Times New Roman" w:hAnsi="Times New Roman"/>
          <w:sz w:val="18"/>
          <w:szCs w:val="18"/>
        </w:rPr>
        <w:t>обучающихся</w:t>
      </w:r>
      <w:proofErr w:type="gramEnd"/>
      <w:r w:rsidRPr="00204531">
        <w:rPr>
          <w:rFonts w:ascii="Times New Roman" w:eastAsia="Times New Roman" w:hAnsi="Times New Roman"/>
          <w:sz w:val="18"/>
          <w:szCs w:val="18"/>
        </w:rPr>
        <w:t xml:space="preserve"> горячим питанием в общеобразовательном учреждении несет руководитель общеобразовательного учреждения.</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9. Питание должно соответствовать санитарно-эпидемиологическим требованиям, должны быть соблюдены условия, сроки хранения продуктов.</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10. В компетенцию руководителя общеобразовательного учреждения по организации работы столовой общеобразовательного учреждения входит:</w:t>
      </w:r>
    </w:p>
    <w:p w:rsidR="00204531" w:rsidRPr="00204531" w:rsidRDefault="00204531" w:rsidP="00204531">
      <w:pPr>
        <w:widowControl w:val="0"/>
        <w:tabs>
          <w:tab w:val="left" w:pos="709"/>
          <w:tab w:val="left" w:pos="851"/>
        </w:tabs>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комплектование столовой общеобразовательного учреждения квалифицированными кадрами;</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обеспечение прохождения медицинских профилактических осмотров работниками пищеблока и обучение персонала санитарному минимуму в соответствии с установленными сроками;</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обеспечение столовой общеобразовательного учреждения достаточным количеством посуды, специальной одежды, санитарно-гигиенических средств, кухонного, разделочного оборудования и уборочного инвентаря;</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 </w:t>
      </w:r>
      <w:proofErr w:type="gramStart"/>
      <w:r w:rsidRPr="00204531">
        <w:rPr>
          <w:rFonts w:ascii="Times New Roman" w:eastAsia="Times New Roman" w:hAnsi="Times New Roman"/>
          <w:sz w:val="18"/>
          <w:szCs w:val="18"/>
        </w:rPr>
        <w:t>контроль за</w:t>
      </w:r>
      <w:proofErr w:type="gramEnd"/>
      <w:r w:rsidRPr="00204531">
        <w:rPr>
          <w:rFonts w:ascii="Times New Roman" w:eastAsia="Times New Roman" w:hAnsi="Times New Roman"/>
          <w:sz w:val="18"/>
          <w:szCs w:val="18"/>
        </w:rPr>
        <w:t xml:space="preserve"> производственной базой пищеблока столовой общеобразовательного учреждения и своевременной организацией ремонта технологического и холодильного оборудования;</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 </w:t>
      </w:r>
      <w:proofErr w:type="gramStart"/>
      <w:r w:rsidRPr="00204531">
        <w:rPr>
          <w:rFonts w:ascii="Times New Roman" w:eastAsia="Times New Roman" w:hAnsi="Times New Roman"/>
          <w:sz w:val="18"/>
          <w:szCs w:val="18"/>
        </w:rPr>
        <w:t>контроль за</w:t>
      </w:r>
      <w:proofErr w:type="gramEnd"/>
      <w:r w:rsidRPr="00204531">
        <w:rPr>
          <w:rFonts w:ascii="Times New Roman" w:eastAsia="Times New Roman" w:hAnsi="Times New Roman"/>
          <w:sz w:val="18"/>
          <w:szCs w:val="18"/>
        </w:rPr>
        <w:t xml:space="preserve"> соблюдением требований действующих санитарно-эпидемиологических требований;</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заключение договоров, муниципальных контрактов на поставку продуктов питания в соответствии с действующим законодательством;</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ежемесячный анализ деятельности столовой общеобразовательного учреждения;</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организация финансовой отчетности столовой общеобразовательного учреждения.</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11. Приказом руководителя общеобразовательного учреждения определяется ответственное лицо, в функции которого входит:</w:t>
      </w:r>
    </w:p>
    <w:p w:rsidR="00204531" w:rsidRPr="00204531" w:rsidRDefault="00204531" w:rsidP="00204531">
      <w:pPr>
        <w:widowControl w:val="0"/>
        <w:tabs>
          <w:tab w:val="left" w:pos="851"/>
        </w:tabs>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 осуществление контроля за посещением </w:t>
      </w:r>
      <w:proofErr w:type="gramStart"/>
      <w:r w:rsidRPr="00204531">
        <w:rPr>
          <w:rFonts w:ascii="Times New Roman" w:eastAsia="Times New Roman" w:hAnsi="Times New Roman"/>
          <w:sz w:val="18"/>
          <w:szCs w:val="18"/>
        </w:rPr>
        <w:t>обучающимися</w:t>
      </w:r>
      <w:proofErr w:type="gramEnd"/>
      <w:r w:rsidRPr="00204531">
        <w:rPr>
          <w:rFonts w:ascii="Times New Roman" w:eastAsia="Times New Roman" w:hAnsi="Times New Roman"/>
          <w:sz w:val="18"/>
          <w:szCs w:val="18"/>
        </w:rPr>
        <w:t xml:space="preserve"> столовой общеобразовательного учреждения, в том числе получающих питание за счет бюджетных средств, с учетом количества фактически отпущенных бесплатных обедов;</w:t>
      </w:r>
    </w:p>
    <w:p w:rsidR="00204531" w:rsidRPr="00204531" w:rsidRDefault="00204531" w:rsidP="00204531">
      <w:pPr>
        <w:widowControl w:val="0"/>
        <w:tabs>
          <w:tab w:val="left" w:pos="851"/>
        </w:tabs>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 осуществление </w:t>
      </w:r>
      <w:proofErr w:type="gramStart"/>
      <w:r w:rsidRPr="00204531">
        <w:rPr>
          <w:rFonts w:ascii="Times New Roman" w:eastAsia="Times New Roman" w:hAnsi="Times New Roman"/>
          <w:sz w:val="18"/>
          <w:szCs w:val="18"/>
        </w:rPr>
        <w:t>контроля за</w:t>
      </w:r>
      <w:proofErr w:type="gramEnd"/>
      <w:r w:rsidRPr="00204531">
        <w:rPr>
          <w:rFonts w:ascii="Times New Roman" w:eastAsia="Times New Roman" w:hAnsi="Times New Roman"/>
          <w:sz w:val="18"/>
          <w:szCs w:val="18"/>
        </w:rPr>
        <w:t xml:space="preserve"> своевременным предоставлением информации о количестве питающихся в разрезе классов;</w:t>
      </w:r>
    </w:p>
    <w:p w:rsidR="00204531" w:rsidRPr="00204531" w:rsidRDefault="00204531" w:rsidP="00204531">
      <w:pPr>
        <w:tabs>
          <w:tab w:val="left" w:pos="851"/>
        </w:tabs>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 осуществление </w:t>
      </w:r>
      <w:proofErr w:type="gramStart"/>
      <w:r w:rsidRPr="00204531">
        <w:rPr>
          <w:rFonts w:ascii="Times New Roman" w:eastAsia="Times New Roman" w:hAnsi="Times New Roman"/>
          <w:sz w:val="18"/>
          <w:szCs w:val="18"/>
        </w:rPr>
        <w:t>контроля за</w:t>
      </w:r>
      <w:proofErr w:type="gramEnd"/>
      <w:r w:rsidRPr="00204531">
        <w:rPr>
          <w:rFonts w:ascii="Times New Roman" w:eastAsia="Times New Roman" w:hAnsi="Times New Roman"/>
          <w:sz w:val="18"/>
          <w:szCs w:val="18"/>
        </w:rPr>
        <w:t xml:space="preserve"> санитарным состоянием пищеблока и обеденного зала;</w:t>
      </w:r>
    </w:p>
    <w:p w:rsidR="00204531" w:rsidRPr="00204531" w:rsidRDefault="00204531" w:rsidP="00204531">
      <w:pPr>
        <w:tabs>
          <w:tab w:val="left" w:pos="851"/>
        </w:tabs>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 осуществление </w:t>
      </w:r>
      <w:proofErr w:type="gramStart"/>
      <w:r w:rsidRPr="00204531">
        <w:rPr>
          <w:rFonts w:ascii="Times New Roman" w:eastAsia="Times New Roman" w:hAnsi="Times New Roman"/>
          <w:sz w:val="18"/>
          <w:szCs w:val="18"/>
        </w:rPr>
        <w:t>контроля за</w:t>
      </w:r>
      <w:proofErr w:type="gramEnd"/>
      <w:r w:rsidRPr="00204531">
        <w:rPr>
          <w:rFonts w:ascii="Times New Roman" w:eastAsia="Times New Roman" w:hAnsi="Times New Roman"/>
          <w:sz w:val="18"/>
          <w:szCs w:val="18"/>
        </w:rPr>
        <w:t xml:space="preserve"> перечислением родительской платы.</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12. Проверку и оценку качества блюд, соблюдение рецептур и технологических режимов проводит бракеражная комиссия в составе: медицинский работник (или лицо,  осуществляющее </w:t>
      </w:r>
      <w:proofErr w:type="gramStart"/>
      <w:r w:rsidRPr="00204531">
        <w:rPr>
          <w:rFonts w:ascii="Times New Roman" w:eastAsia="Times New Roman" w:hAnsi="Times New Roman"/>
          <w:sz w:val="18"/>
          <w:szCs w:val="18"/>
        </w:rPr>
        <w:t>контроль за</w:t>
      </w:r>
      <w:proofErr w:type="gramEnd"/>
      <w:r w:rsidRPr="00204531">
        <w:rPr>
          <w:rFonts w:ascii="Times New Roman" w:eastAsia="Times New Roman" w:hAnsi="Times New Roman"/>
          <w:sz w:val="18"/>
          <w:szCs w:val="18"/>
        </w:rPr>
        <w:t xml:space="preserve"> организацией горячего питания), работник пищеблока и представитель администрации образовательного учреждения. Выдача готовой пищи осуществляется только после снятия пробы. </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Результаты проверки ежедневно заносятся в бракеражный журнал. Руководитель общеобразовательного учреждения утверждает меню.</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13.  В общеобразовательном учреждении в соответствии с действующими санитарно-эпидемиологическими требованиями должны быть созданы следующие условия для организации питания </w:t>
      </w:r>
      <w:proofErr w:type="gramStart"/>
      <w:r w:rsidRPr="00204531">
        <w:rPr>
          <w:rFonts w:ascii="Times New Roman" w:eastAsia="Times New Roman" w:hAnsi="Times New Roman"/>
          <w:sz w:val="18"/>
          <w:szCs w:val="18"/>
        </w:rPr>
        <w:t>обучающихся</w:t>
      </w:r>
      <w:proofErr w:type="gramEnd"/>
      <w:r w:rsidRPr="00204531">
        <w:rPr>
          <w:rFonts w:ascii="Times New Roman" w:eastAsia="Times New Roman" w:hAnsi="Times New Roman"/>
          <w:sz w:val="18"/>
          <w:szCs w:val="18"/>
        </w:rPr>
        <w:t>:</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предусмотрены производственные помещения для хранения, приготовления пищи, оснащенные необходимым оборудованием (технологическим, холодильным);</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предусмотрены помещения для приема пищи, снабженные соответствующей мебелью;</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proofErr w:type="gramStart"/>
      <w:r w:rsidRPr="00204531">
        <w:rPr>
          <w:rFonts w:ascii="Times New Roman" w:eastAsia="Times New Roman" w:hAnsi="Times New Roman"/>
          <w:sz w:val="18"/>
          <w:szCs w:val="18"/>
        </w:rPr>
        <w:t>- разработан и утвержден порядок питания обучающихся (режим работы столовой, время перемен для принятия пищи, график отпуска питания, порядок оформления заявок (составление списков детей, в том числе имеющих право на питание за счет бюджетных средств и т.д.).</w:t>
      </w:r>
      <w:proofErr w:type="gramEnd"/>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shd w:val="clear" w:color="auto" w:fill="FFFFFF"/>
        </w:rPr>
        <w:t>- расписание занятий должно предусматривать перерыв достаточной продолжительности для питания обучающихся.</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14. Функционирование столовой общеобразовательного учреждения возможно при наличии:</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заключения надзорных органов о соответствии помещений (пищеблока) санитарно-эпидемиологическим требованиям к организации питания в общеобразовательных учреждениях;</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примерного цикличного 10-ти дневного меню и дополнительного питания, утвержденных руководителем общеобразовательного учреждения.</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15. Ответственность за функционирование столовой общеобразовательного учреждения в соответствии с требованиями санитарных правил и норм несет руководитель общеобразовательного учреждения.</w:t>
      </w:r>
    </w:p>
    <w:p w:rsidR="00204531" w:rsidRPr="00204531" w:rsidRDefault="00204531" w:rsidP="00204531">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16. </w:t>
      </w:r>
      <w:proofErr w:type="gramStart"/>
      <w:r w:rsidRPr="00204531">
        <w:rPr>
          <w:rFonts w:ascii="Times New Roman" w:eastAsia="Times New Roman" w:hAnsi="Times New Roman"/>
          <w:sz w:val="18"/>
          <w:szCs w:val="18"/>
        </w:rPr>
        <w:t xml:space="preserve">Контроль за организацией горячего питания в подведомственных общеобразовательных учреждениях, своевременным финансированием, целевым и эффективным использованием бюджетных средств, направляемых на питание обучающихся, координацию </w:t>
      </w:r>
      <w:r w:rsidRPr="00204531">
        <w:rPr>
          <w:rFonts w:ascii="Times New Roman" w:eastAsia="Times New Roman" w:hAnsi="Times New Roman"/>
          <w:sz w:val="18"/>
          <w:szCs w:val="18"/>
        </w:rPr>
        <w:lastRenderedPageBreak/>
        <w:t>работы по организации горячего питания в общеобразовательных учреждениях осуществляет Управление образования Администрации Притобольного муниципального округа Курганской области и Финансовое управление Администрации Притобольного муниципального округа Курганской области в соответствии с настоящим Положением.</w:t>
      </w:r>
      <w:proofErr w:type="gramEnd"/>
    </w:p>
    <w:p w:rsidR="00204531" w:rsidRPr="00204531" w:rsidRDefault="00204531" w:rsidP="00204531">
      <w:pPr>
        <w:autoSpaceDE w:val="0"/>
        <w:autoSpaceDN w:val="0"/>
        <w:adjustRightInd w:val="0"/>
        <w:spacing w:after="0" w:line="240" w:lineRule="auto"/>
        <w:jc w:val="center"/>
        <w:rPr>
          <w:rFonts w:ascii="Times New Roman" w:eastAsia="Times New Roman" w:hAnsi="Times New Roman"/>
          <w:b/>
          <w:sz w:val="18"/>
          <w:szCs w:val="18"/>
        </w:rPr>
      </w:pPr>
      <w:r w:rsidRPr="00204531">
        <w:rPr>
          <w:rFonts w:ascii="Times New Roman" w:eastAsia="Times New Roman" w:hAnsi="Times New Roman"/>
          <w:b/>
          <w:sz w:val="18"/>
          <w:szCs w:val="18"/>
        </w:rPr>
        <w:t xml:space="preserve">Раздел III. Условия и порядок предоставления питания </w:t>
      </w:r>
      <w:proofErr w:type="gramStart"/>
      <w:r w:rsidRPr="00204531">
        <w:rPr>
          <w:rFonts w:ascii="Times New Roman" w:eastAsia="Times New Roman" w:hAnsi="Times New Roman"/>
          <w:b/>
          <w:sz w:val="18"/>
          <w:szCs w:val="18"/>
        </w:rPr>
        <w:t>обучающимся</w:t>
      </w:r>
      <w:proofErr w:type="gramEnd"/>
    </w:p>
    <w:p w:rsidR="00204531" w:rsidRPr="00204531" w:rsidRDefault="00204531" w:rsidP="00204531">
      <w:pPr>
        <w:autoSpaceDE w:val="0"/>
        <w:autoSpaceDN w:val="0"/>
        <w:adjustRightInd w:val="0"/>
        <w:spacing w:after="0" w:line="240" w:lineRule="auto"/>
        <w:jc w:val="center"/>
        <w:rPr>
          <w:rFonts w:ascii="Times New Roman" w:eastAsia="Times New Roman" w:hAnsi="Times New Roman"/>
          <w:b/>
          <w:sz w:val="18"/>
          <w:szCs w:val="18"/>
        </w:rPr>
      </w:pPr>
      <w:r w:rsidRPr="00204531">
        <w:rPr>
          <w:rFonts w:ascii="Times New Roman" w:eastAsia="Times New Roman" w:hAnsi="Times New Roman"/>
          <w:b/>
          <w:sz w:val="18"/>
          <w:szCs w:val="18"/>
        </w:rPr>
        <w:t>общеобразовательных учреждений из малоимущих семей</w:t>
      </w: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17. Порядок обеспечения питанием за счет бюджетных ассигнований бюджета Притобольного муниципального округа Курганской области обучающихся общеобразовательных учреждений из малоимущих семей (далее – Порядок) определяет случаи и процедуру обеспечения питанием обучающихся общеобразовательных учреждений из малоимущих семей за счет бюджетных ассигнований бюджета Притобольного муниципального округа Курганской области.</w:t>
      </w: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Правом на обеспечение питанием за счет бюджетных ассигнований бюджета Притобольного муниципального округа Курганской области обладают обучающиеся общеобразовательных учреждений из малоимущих семей. При этом под обучающимся из малоимущей семьи в целях настоящего Порядка понимается ребенок, проживающий в семье со среднедушевым доходом, размер которого не превышает величину прожиточного минимума, установленную в Курганской области (далее – малоимущей семьи). </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18. </w:t>
      </w:r>
      <w:proofErr w:type="gramStart"/>
      <w:r w:rsidRPr="00204531">
        <w:rPr>
          <w:rFonts w:ascii="Times New Roman" w:eastAsia="Times New Roman" w:hAnsi="Times New Roman"/>
          <w:sz w:val="18"/>
          <w:szCs w:val="18"/>
        </w:rPr>
        <w:t>В целях социальной поддержки населения и укрепления здоровья обучающиеся обеспечиваются бесплатным горячим питанием после предоставления информации, подтверждающей статус малоимущей семьи в соответствии с действующим законодательством (в 2023 году – в том числе семей, получавших пособие на ребенка в соответствии с Законом Курганской области от 31.12.2004 г. № 7 «О пособии на ребенка» по состоянию на 31.12.2022 г.).</w:t>
      </w:r>
      <w:proofErr w:type="gramEnd"/>
      <w:r w:rsidRPr="00204531">
        <w:rPr>
          <w:rFonts w:ascii="Times New Roman" w:eastAsia="Times New Roman" w:hAnsi="Times New Roman"/>
          <w:sz w:val="18"/>
          <w:szCs w:val="18"/>
        </w:rPr>
        <w:t xml:space="preserve"> Решение о предоставлении горячего питания </w:t>
      </w:r>
      <w:proofErr w:type="gramStart"/>
      <w:r w:rsidRPr="00204531">
        <w:rPr>
          <w:rFonts w:ascii="Times New Roman" w:eastAsia="Times New Roman" w:hAnsi="Times New Roman"/>
          <w:sz w:val="18"/>
          <w:szCs w:val="18"/>
        </w:rPr>
        <w:t>обучающимся</w:t>
      </w:r>
      <w:proofErr w:type="gramEnd"/>
      <w:r w:rsidRPr="00204531">
        <w:rPr>
          <w:rFonts w:ascii="Times New Roman" w:eastAsia="Times New Roman" w:hAnsi="Times New Roman"/>
          <w:sz w:val="18"/>
          <w:szCs w:val="18"/>
        </w:rPr>
        <w:t xml:space="preserve"> из малоимущих семей принимается администрацией общеобразовательного учреждения.</w:t>
      </w: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19. Обеспечение питанием осуществляется на основании заявления родителя (законного представителя) обучающегося 5-11 классов из семьи, имеющей статус «малоимущей семьи» в соответствии с действующим законодательством, на имя руководителя общеобразовательного учреждения по форме согласно приложению к настоящему Положению. Руководитель общеобразовательного учреждения организует прием поступивших заявлений и формирует список семей, претендующих на обеспечение питанием обучающихся. </w:t>
      </w: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В случае поступления заявлений от родителей (законных представителей) обучающихся, принятых в общеобразовательное учреждение в течение учебного года, сведения о данной семье, претендующей на обеспечение питанием обучающегося, направляются в Финансовое управление Администрации Притобольного муниципального округа Курганской области в течение 2 дней со дня поступления такого заявления.</w:t>
      </w: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20. Общеобразовательные учреждения ежегодно составляют списки обучающихся 5-11 классов из малоимущих семей. Данные списки направляют в Финансовое управление Администрации Притобольного муниципального округа Курганской области. </w:t>
      </w: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21. Финансовое управление Администрации Притобольного муниципального округа предоставляет информацию в Департамент образования и науки Курганской области для расчета и выделения субсидий на  горячее питание обучающихся. Общеобразовательные учреждения организуют горячее питание обучающихся из малоимущих семей 5-11 классов в пределах выделенных ассигнований.</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22. Общеобразовательные учреждения представляют отчет о питании детей из малоимущих семей в Финансовое управление Администрации Притобольного муниципального округа Курганской области до 5 числа месяца, следующего </w:t>
      </w:r>
      <w:proofErr w:type="gramStart"/>
      <w:r w:rsidRPr="00204531">
        <w:rPr>
          <w:rFonts w:ascii="Times New Roman" w:eastAsia="Times New Roman" w:hAnsi="Times New Roman"/>
          <w:sz w:val="18"/>
          <w:szCs w:val="18"/>
        </w:rPr>
        <w:t>за</w:t>
      </w:r>
      <w:proofErr w:type="gramEnd"/>
      <w:r w:rsidRPr="00204531">
        <w:rPr>
          <w:rFonts w:ascii="Times New Roman" w:eastAsia="Times New Roman" w:hAnsi="Times New Roman"/>
          <w:sz w:val="18"/>
          <w:szCs w:val="18"/>
        </w:rPr>
        <w:t xml:space="preserve"> отчетным.</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23. Финансовое управление Администрации Притобольного муниципального округа Курганской области производит расчет с организациями, осуществляющими поставку продовольственных товаров для организации горячего питания обучающихся общеобразовательных учреждений.</w:t>
      </w:r>
    </w:p>
    <w:p w:rsidR="00204531" w:rsidRPr="00204531" w:rsidRDefault="00204531" w:rsidP="00204531">
      <w:pPr>
        <w:autoSpaceDE w:val="0"/>
        <w:autoSpaceDN w:val="0"/>
        <w:adjustRightInd w:val="0"/>
        <w:spacing w:after="0" w:line="240" w:lineRule="auto"/>
        <w:ind w:firstLine="540"/>
        <w:jc w:val="both"/>
        <w:rPr>
          <w:rFonts w:ascii="Times New Roman" w:eastAsia="Times New Roman" w:hAnsi="Times New Roman"/>
          <w:sz w:val="18"/>
          <w:szCs w:val="18"/>
        </w:rPr>
      </w:pPr>
      <w:r w:rsidRPr="00204531">
        <w:rPr>
          <w:rFonts w:ascii="Times New Roman" w:eastAsia="Times New Roman" w:hAnsi="Times New Roman"/>
          <w:sz w:val="18"/>
          <w:szCs w:val="18"/>
        </w:rPr>
        <w:t>24. В случае неполучения обучающимися горячего питания в связи с болезнью или по иным причинам, приведшим к неявке обучающегося в общеобразовательное учреждение, возмещение субсидий на питание, в том числе и продуктами питания, не производится.</w:t>
      </w: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25. При выявлении обстоятельств, влекущих прекращение права на обеспечение питанием обучающегося, питание прекращается со дня, следующего за днем выявления таких обстоятельств.</w:t>
      </w:r>
    </w:p>
    <w:p w:rsidR="00204531" w:rsidRPr="00204531" w:rsidRDefault="00204531" w:rsidP="00204531">
      <w:pPr>
        <w:autoSpaceDE w:val="0"/>
        <w:autoSpaceDN w:val="0"/>
        <w:adjustRightInd w:val="0"/>
        <w:spacing w:after="0" w:line="240" w:lineRule="auto"/>
        <w:ind w:firstLine="567"/>
        <w:jc w:val="center"/>
        <w:rPr>
          <w:rFonts w:ascii="Times New Roman" w:eastAsia="Times New Roman" w:hAnsi="Times New Roman"/>
          <w:b/>
          <w:sz w:val="18"/>
          <w:szCs w:val="18"/>
        </w:rPr>
      </w:pPr>
      <w:r w:rsidRPr="00204531">
        <w:rPr>
          <w:rFonts w:ascii="Times New Roman" w:eastAsia="Times New Roman" w:hAnsi="Times New Roman"/>
          <w:b/>
          <w:sz w:val="18"/>
          <w:szCs w:val="18"/>
        </w:rPr>
        <w:t>Раздел I</w:t>
      </w:r>
      <w:r w:rsidRPr="00204531">
        <w:rPr>
          <w:rFonts w:ascii="Times New Roman" w:eastAsia="Times New Roman" w:hAnsi="Times New Roman"/>
          <w:b/>
          <w:sz w:val="18"/>
          <w:szCs w:val="18"/>
          <w:lang w:val="en-US"/>
        </w:rPr>
        <w:t>V</w:t>
      </w:r>
      <w:r w:rsidRPr="00204531">
        <w:rPr>
          <w:rFonts w:ascii="Times New Roman" w:eastAsia="Times New Roman" w:hAnsi="Times New Roman"/>
          <w:b/>
          <w:sz w:val="18"/>
          <w:szCs w:val="18"/>
        </w:rPr>
        <w:t xml:space="preserve">. Условия и порядок </w:t>
      </w:r>
    </w:p>
    <w:p w:rsidR="00204531" w:rsidRPr="00204531" w:rsidRDefault="00204531" w:rsidP="00204531">
      <w:pPr>
        <w:autoSpaceDE w:val="0"/>
        <w:autoSpaceDN w:val="0"/>
        <w:adjustRightInd w:val="0"/>
        <w:spacing w:after="0" w:line="240" w:lineRule="auto"/>
        <w:ind w:firstLine="567"/>
        <w:jc w:val="center"/>
        <w:rPr>
          <w:rFonts w:ascii="Times New Roman" w:eastAsia="Times New Roman" w:hAnsi="Times New Roman"/>
          <w:b/>
          <w:sz w:val="18"/>
          <w:szCs w:val="18"/>
        </w:rPr>
      </w:pPr>
      <w:r w:rsidRPr="00204531">
        <w:rPr>
          <w:rFonts w:ascii="Times New Roman" w:eastAsia="Times New Roman" w:hAnsi="Times New Roman"/>
          <w:b/>
          <w:sz w:val="18"/>
          <w:szCs w:val="18"/>
        </w:rPr>
        <w:t xml:space="preserve">организации питания обучающихся общеобразовательных учреждений </w:t>
      </w:r>
    </w:p>
    <w:p w:rsidR="00204531" w:rsidRPr="00204531" w:rsidRDefault="00204531" w:rsidP="00204531">
      <w:pPr>
        <w:autoSpaceDE w:val="0"/>
        <w:autoSpaceDN w:val="0"/>
        <w:adjustRightInd w:val="0"/>
        <w:spacing w:after="0" w:line="240" w:lineRule="auto"/>
        <w:ind w:firstLine="567"/>
        <w:jc w:val="center"/>
        <w:rPr>
          <w:rFonts w:ascii="Times New Roman" w:eastAsia="Times New Roman" w:hAnsi="Times New Roman"/>
          <w:b/>
          <w:sz w:val="18"/>
          <w:szCs w:val="18"/>
        </w:rPr>
      </w:pPr>
      <w:r w:rsidRPr="00204531">
        <w:rPr>
          <w:rFonts w:ascii="Times New Roman" w:eastAsia="Times New Roman" w:hAnsi="Times New Roman"/>
          <w:b/>
          <w:sz w:val="18"/>
          <w:szCs w:val="18"/>
        </w:rPr>
        <w:t>за счет средств родителей (законных представителей)</w:t>
      </w:r>
    </w:p>
    <w:p w:rsidR="00204531" w:rsidRPr="00204531" w:rsidRDefault="00204531" w:rsidP="00204531">
      <w:pPr>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26. Финансовое управление Администрации Притобольного муниципального округа Курганской области осуществляет операции по учету родительской платы.</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27. Родительская плата производится родителями (законными представителями) путем перечисления денежных средств через учреждения банковской системы на открытый в Федеральном казначействе лицевой счет Управления образования Администрации Притобольного муниципального округа Курганской области.</w:t>
      </w:r>
    </w:p>
    <w:p w:rsidR="00204531" w:rsidRPr="00204531" w:rsidRDefault="00204531" w:rsidP="00204531">
      <w:pPr>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28. Общеобразовательное учреждение организует горячее питание обучающихся в пределах поступившей родительской платы и предоставляет отчет о питании детей за счет средств родителей (законных представителей) в сектор централизации учета до 5 числа месяца, следующего за </w:t>
      </w:r>
      <w:proofErr w:type="gramStart"/>
      <w:r w:rsidRPr="00204531">
        <w:rPr>
          <w:rFonts w:ascii="Times New Roman" w:eastAsia="Times New Roman" w:hAnsi="Times New Roman"/>
          <w:sz w:val="18"/>
          <w:szCs w:val="18"/>
        </w:rPr>
        <w:t>отчетным</w:t>
      </w:r>
      <w:proofErr w:type="gramEnd"/>
      <w:r w:rsidRPr="00204531">
        <w:rPr>
          <w:rFonts w:ascii="Times New Roman" w:eastAsia="Times New Roman" w:hAnsi="Times New Roman"/>
          <w:sz w:val="18"/>
          <w:szCs w:val="18"/>
        </w:rPr>
        <w:t>.</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29. Члены родительского комитета вправе осуществлять </w:t>
      </w:r>
      <w:proofErr w:type="gramStart"/>
      <w:r w:rsidRPr="00204531">
        <w:rPr>
          <w:rFonts w:ascii="Times New Roman" w:eastAsia="Times New Roman" w:hAnsi="Times New Roman"/>
          <w:sz w:val="18"/>
          <w:szCs w:val="18"/>
        </w:rPr>
        <w:t>контроль за</w:t>
      </w:r>
      <w:proofErr w:type="gramEnd"/>
      <w:r w:rsidRPr="00204531">
        <w:rPr>
          <w:rFonts w:ascii="Times New Roman" w:eastAsia="Times New Roman" w:hAnsi="Times New Roman"/>
          <w:sz w:val="18"/>
          <w:szCs w:val="18"/>
        </w:rPr>
        <w:t xml:space="preserve"> выполнением 10-ти дневного цикличного меню, качеством и безопасностью используемого сырья и продукции в соответствии с требованиями действующего законодательства и санитарно-эпидемиологических правил и норм.</w:t>
      </w:r>
    </w:p>
    <w:p w:rsidR="00204531" w:rsidRPr="00204531" w:rsidRDefault="00204531" w:rsidP="00204531">
      <w:pPr>
        <w:spacing w:after="0" w:line="240" w:lineRule="auto"/>
        <w:ind w:firstLine="567"/>
        <w:jc w:val="center"/>
        <w:rPr>
          <w:rFonts w:ascii="Times New Roman" w:eastAsia="Times New Roman" w:hAnsi="Times New Roman"/>
          <w:b/>
          <w:sz w:val="18"/>
          <w:szCs w:val="18"/>
        </w:rPr>
      </w:pPr>
      <w:r w:rsidRPr="00204531">
        <w:rPr>
          <w:rFonts w:ascii="Times New Roman" w:eastAsia="Times New Roman" w:hAnsi="Times New Roman"/>
          <w:b/>
          <w:sz w:val="18"/>
          <w:szCs w:val="18"/>
        </w:rPr>
        <w:t xml:space="preserve">Раздел </w:t>
      </w:r>
      <w:r w:rsidRPr="00204531">
        <w:rPr>
          <w:rFonts w:ascii="Times New Roman" w:eastAsia="Times New Roman" w:hAnsi="Times New Roman"/>
          <w:b/>
          <w:sz w:val="18"/>
          <w:szCs w:val="18"/>
          <w:lang w:val="en-US"/>
        </w:rPr>
        <w:t>V</w:t>
      </w:r>
      <w:r w:rsidRPr="00204531">
        <w:rPr>
          <w:rFonts w:ascii="Times New Roman" w:eastAsia="Times New Roman" w:hAnsi="Times New Roman"/>
          <w:b/>
          <w:sz w:val="18"/>
          <w:szCs w:val="18"/>
        </w:rPr>
        <w:t xml:space="preserve">. Механизм обеспечения бесплатным горячим питанием </w:t>
      </w:r>
    </w:p>
    <w:p w:rsidR="00204531" w:rsidRPr="00204531" w:rsidRDefault="00204531" w:rsidP="00204531">
      <w:pPr>
        <w:spacing w:after="0" w:line="240" w:lineRule="auto"/>
        <w:ind w:firstLine="567"/>
        <w:jc w:val="center"/>
        <w:rPr>
          <w:rFonts w:ascii="Times New Roman" w:eastAsia="Times New Roman" w:hAnsi="Times New Roman"/>
          <w:b/>
          <w:sz w:val="18"/>
          <w:szCs w:val="18"/>
        </w:rPr>
      </w:pPr>
      <w:r w:rsidRPr="00204531">
        <w:rPr>
          <w:rFonts w:ascii="Times New Roman" w:eastAsia="Times New Roman" w:hAnsi="Times New Roman"/>
          <w:b/>
          <w:sz w:val="18"/>
          <w:szCs w:val="18"/>
        </w:rPr>
        <w:t>обучающихся 1-4 классов общеобразовательных учреждений</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30. Обучающиеся по образовательным программам начального общего образования обеспечиваются не менее одного раза в день бесплатным горячим питанием, предусматривающим наличие горячего блюда, не считая горячего напитка.</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31. Обучающиеся обеспечиваются бесплатным питанием в течение всего учебного года, за исключением каникул и праздничных дней, то есть в дни фактического посещения ими общеобразовательного учреждения. В период отсутствия в общеобразовательном учреждении во время учебного процесса обучающиеся питанием не обеспечиваются. Замена бесплатного питания на денежные компенсации и продуктовые наборы не производится.</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В случае экономии, сформировавшейся за счет дней учебных занятий с применением дистанционных технологий, денежные средства направляются на улучшение качества питания обучающихся.</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32. Общеобразовательное учреждение обеспечивает охват 100 процентов обучающихся бесплатным горячим питанием от числа таких обучающихся. В случаях отказа от питания родитель (законный представитель) предоставляет заявление на имя руководителя общеобразовательного учреждения.</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33. Дети из малоимущих семей, обучающиеся по образовательным программам начального общего образования, в отдельную категорию не выделяются.</w:t>
      </w:r>
    </w:p>
    <w:p w:rsidR="00204531" w:rsidRPr="00204531" w:rsidRDefault="00204531" w:rsidP="00204531">
      <w:pPr>
        <w:spacing w:after="0" w:line="240" w:lineRule="auto"/>
        <w:ind w:firstLine="567"/>
        <w:jc w:val="center"/>
        <w:rPr>
          <w:rFonts w:ascii="Times New Roman" w:eastAsia="Times New Roman" w:hAnsi="Times New Roman"/>
          <w:b/>
          <w:sz w:val="18"/>
          <w:szCs w:val="18"/>
        </w:rPr>
      </w:pPr>
      <w:r w:rsidRPr="00204531">
        <w:rPr>
          <w:rFonts w:ascii="Times New Roman" w:eastAsia="Times New Roman" w:hAnsi="Times New Roman"/>
          <w:b/>
          <w:sz w:val="18"/>
          <w:szCs w:val="18"/>
        </w:rPr>
        <w:t xml:space="preserve">Раздел </w:t>
      </w:r>
      <w:r w:rsidRPr="00204531">
        <w:rPr>
          <w:rFonts w:ascii="Times New Roman" w:eastAsia="Times New Roman" w:hAnsi="Times New Roman"/>
          <w:b/>
          <w:sz w:val="18"/>
          <w:szCs w:val="18"/>
          <w:lang w:val="en-US"/>
        </w:rPr>
        <w:t>VI</w:t>
      </w:r>
      <w:r w:rsidRPr="00204531">
        <w:rPr>
          <w:rFonts w:ascii="Times New Roman" w:eastAsia="Times New Roman" w:hAnsi="Times New Roman"/>
          <w:b/>
          <w:sz w:val="18"/>
          <w:szCs w:val="18"/>
        </w:rPr>
        <w:t xml:space="preserve">. Субсидии на питание </w:t>
      </w:r>
      <w:proofErr w:type="gramStart"/>
      <w:r w:rsidRPr="00204531">
        <w:rPr>
          <w:rFonts w:ascii="Times New Roman" w:eastAsia="Times New Roman" w:hAnsi="Times New Roman"/>
          <w:b/>
          <w:sz w:val="18"/>
          <w:szCs w:val="18"/>
        </w:rPr>
        <w:t>обучающихся</w:t>
      </w:r>
      <w:proofErr w:type="gramEnd"/>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34. Расчет субсидии всех категорий обучающихся формируется на количестве учебных дней в году с учетом организации занятий в режимах 5-дневной и 6-дневной учебной недели.</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Расходы на питание осуществляются:</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lastRenderedPageBreak/>
        <w:t>- на питание обучающихся 1-4 классов – за счет бюджетных ассигнований федерального бюджета, бюджета Курганской области, средств бюджета Притобольного муниципального округа Курганской области,</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 на питание обучающихся из малоимущих семей 5-11 классов – за счет средств бюджета Притобольного муниципального округа Курганской области и бюджета Курганской области;</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 на питание обучающихся с ограниченными возможностями здоровья и / или детей-</w:t>
      </w:r>
    </w:p>
    <w:p w:rsidR="00204531" w:rsidRPr="00204531" w:rsidRDefault="00204531" w:rsidP="00204531">
      <w:pPr>
        <w:spacing w:after="0" w:line="240" w:lineRule="auto"/>
        <w:jc w:val="both"/>
        <w:rPr>
          <w:rFonts w:ascii="Times New Roman" w:eastAsia="Times New Roman" w:hAnsi="Times New Roman"/>
          <w:sz w:val="18"/>
          <w:szCs w:val="18"/>
        </w:rPr>
      </w:pPr>
      <w:r w:rsidRPr="00204531">
        <w:rPr>
          <w:rFonts w:ascii="Times New Roman" w:eastAsia="Times New Roman" w:hAnsi="Times New Roman"/>
          <w:sz w:val="18"/>
          <w:szCs w:val="18"/>
        </w:rPr>
        <w:t>инвалидов, инвалидов – за счет бюджетных ассигнований федерального бюджета, бюджета субъекта Российской Федерации, местного бюджета и иных источников финансирования, предусмотренных законодательством Российской Федерации обучающихся с ограниченными возможностями здоровья.</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35. Предоставление субсидии на питание обучающихся с ограниченными возможностями здоровья, детей-инвалидов, инвалидов, осуществляется в соответствии с Порядком обеспечения питанием обучающихся с ограниченными возможностями здоровья, утвержденным постановлением Администрации Притобольного муниципального округа Курганской области.</w:t>
      </w:r>
    </w:p>
    <w:p w:rsidR="00204531" w:rsidRPr="00204531" w:rsidRDefault="00204531" w:rsidP="00204531">
      <w:pPr>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36. Предоставление субсидии на питание обучающихся 1-4 классов осуществляется на основании заявки муниципального образования в Департамент образования и науки Курганской области. При расчете субсидии учитывается фактическое количество детодней.</w:t>
      </w:r>
    </w:p>
    <w:p w:rsidR="00204531" w:rsidRPr="00204531" w:rsidRDefault="00204531" w:rsidP="00204531">
      <w:pPr>
        <w:widowControl w:val="0"/>
        <w:autoSpaceDE w:val="0"/>
        <w:autoSpaceDN w:val="0"/>
        <w:adjustRightInd w:val="0"/>
        <w:spacing w:after="0" w:line="240" w:lineRule="auto"/>
        <w:ind w:firstLine="720"/>
        <w:jc w:val="both"/>
        <w:rPr>
          <w:rFonts w:ascii="Times New Roman" w:eastAsia="Times New Roman" w:hAnsi="Times New Roman"/>
          <w:sz w:val="18"/>
          <w:szCs w:val="18"/>
        </w:rPr>
      </w:pPr>
    </w:p>
    <w:tbl>
      <w:tblPr>
        <w:tblW w:w="0" w:type="auto"/>
        <w:tblInd w:w="108" w:type="dxa"/>
        <w:tblLook w:val="04A0"/>
      </w:tblPr>
      <w:tblGrid>
        <w:gridCol w:w="5812"/>
        <w:gridCol w:w="3434"/>
      </w:tblGrid>
      <w:tr w:rsidR="00204531" w:rsidRPr="00204531" w:rsidTr="003A38AD">
        <w:tc>
          <w:tcPr>
            <w:tcW w:w="5812" w:type="dxa"/>
            <w:shd w:val="clear" w:color="auto" w:fill="auto"/>
          </w:tcPr>
          <w:p w:rsidR="00204531" w:rsidRPr="00204531" w:rsidRDefault="00204531" w:rsidP="00204531">
            <w:pPr>
              <w:autoSpaceDE w:val="0"/>
              <w:autoSpaceDN w:val="0"/>
              <w:adjustRightInd w:val="0"/>
              <w:spacing w:after="0" w:line="240" w:lineRule="auto"/>
              <w:outlineLvl w:val="0"/>
              <w:rPr>
                <w:rFonts w:ascii="Times New Roman" w:eastAsia="Times New Roman" w:hAnsi="Times New Roman"/>
                <w:sz w:val="18"/>
                <w:szCs w:val="18"/>
                <w:highlight w:val="yellow"/>
              </w:rPr>
            </w:pPr>
          </w:p>
        </w:tc>
        <w:tc>
          <w:tcPr>
            <w:tcW w:w="3434" w:type="dxa"/>
            <w:shd w:val="clear" w:color="auto" w:fill="auto"/>
          </w:tcPr>
          <w:p w:rsidR="00204531" w:rsidRPr="00204531" w:rsidRDefault="00204531" w:rsidP="00204531">
            <w:pPr>
              <w:spacing w:after="0" w:line="240" w:lineRule="auto"/>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Приложение к Положению </w:t>
            </w:r>
          </w:p>
          <w:p w:rsidR="00204531" w:rsidRPr="00204531" w:rsidRDefault="00204531" w:rsidP="00204531">
            <w:pPr>
              <w:spacing w:after="0" w:line="240" w:lineRule="auto"/>
              <w:jc w:val="both"/>
              <w:rPr>
                <w:rFonts w:ascii="Times New Roman" w:eastAsia="Times New Roman" w:hAnsi="Times New Roman"/>
                <w:sz w:val="18"/>
                <w:szCs w:val="18"/>
              </w:rPr>
            </w:pPr>
          </w:p>
        </w:tc>
      </w:tr>
    </w:tbl>
    <w:p w:rsidR="00204531" w:rsidRPr="00204531" w:rsidRDefault="00204531" w:rsidP="00204531">
      <w:pPr>
        <w:autoSpaceDE w:val="0"/>
        <w:autoSpaceDN w:val="0"/>
        <w:adjustRightInd w:val="0"/>
        <w:spacing w:after="0" w:line="240" w:lineRule="auto"/>
        <w:outlineLvl w:val="0"/>
        <w:rPr>
          <w:rFonts w:ascii="Times New Roman" w:eastAsia="Times New Roman" w:hAnsi="Times New Roman"/>
          <w:sz w:val="18"/>
          <w:szCs w:val="18"/>
          <w:highlight w:val="yellow"/>
        </w:rPr>
      </w:pPr>
    </w:p>
    <w:p w:rsidR="00204531" w:rsidRPr="00204531" w:rsidRDefault="00204531" w:rsidP="00204531">
      <w:pPr>
        <w:autoSpaceDE w:val="0"/>
        <w:autoSpaceDN w:val="0"/>
        <w:adjustRightInd w:val="0"/>
        <w:spacing w:after="0" w:line="240" w:lineRule="auto"/>
        <w:outlineLvl w:val="0"/>
        <w:rPr>
          <w:rFonts w:ascii="Times New Roman" w:eastAsia="Times New Roman" w:hAnsi="Times New Roman"/>
          <w:sz w:val="18"/>
          <w:szCs w:val="18"/>
          <w:highlight w:val="yellow"/>
        </w:rPr>
      </w:pPr>
    </w:p>
    <w:p w:rsidR="00204531" w:rsidRPr="00204531" w:rsidRDefault="00204531" w:rsidP="00204531">
      <w:pPr>
        <w:widowControl w:val="0"/>
        <w:autoSpaceDE w:val="0"/>
        <w:autoSpaceDN w:val="0"/>
        <w:adjustRightInd w:val="0"/>
        <w:spacing w:after="0" w:line="240" w:lineRule="auto"/>
        <w:jc w:val="center"/>
        <w:rPr>
          <w:rFonts w:ascii="Times New Roman" w:eastAsia="Times New Roman" w:hAnsi="Times New Roman"/>
          <w:sz w:val="18"/>
          <w:szCs w:val="18"/>
        </w:rPr>
      </w:pPr>
      <w:r w:rsidRPr="00204531">
        <w:rPr>
          <w:rFonts w:ascii="Times New Roman" w:eastAsia="Times New Roman" w:hAnsi="Times New Roman"/>
          <w:sz w:val="18"/>
          <w:szCs w:val="18"/>
        </w:rPr>
        <w:t>ФОРМА</w:t>
      </w:r>
    </w:p>
    <w:p w:rsidR="00204531" w:rsidRPr="00204531" w:rsidRDefault="00204531" w:rsidP="00204531">
      <w:pPr>
        <w:widowControl w:val="0"/>
        <w:autoSpaceDE w:val="0"/>
        <w:autoSpaceDN w:val="0"/>
        <w:adjustRightInd w:val="0"/>
        <w:spacing w:after="0" w:line="240" w:lineRule="auto"/>
        <w:ind w:firstLine="720"/>
        <w:jc w:val="center"/>
        <w:rPr>
          <w:rFonts w:ascii="Times New Roman" w:eastAsia="Times New Roman" w:hAnsi="Times New Roman"/>
          <w:sz w:val="18"/>
          <w:szCs w:val="18"/>
        </w:rPr>
      </w:pPr>
      <w:r w:rsidRPr="00204531">
        <w:rPr>
          <w:rFonts w:ascii="Times New Roman" w:eastAsia="Times New Roman" w:hAnsi="Times New Roman"/>
          <w:sz w:val="18"/>
          <w:szCs w:val="18"/>
        </w:rPr>
        <w:t>заявления о предоставлении бесплатного питания обучающегося, получающего образование в общеобразовательном учреждении</w:t>
      </w:r>
    </w:p>
    <w:p w:rsidR="00204531" w:rsidRPr="00204531" w:rsidRDefault="00204531" w:rsidP="00204531">
      <w:pPr>
        <w:widowControl w:val="0"/>
        <w:autoSpaceDE w:val="0"/>
        <w:autoSpaceDN w:val="0"/>
        <w:adjustRightInd w:val="0"/>
        <w:spacing w:after="0" w:line="240" w:lineRule="auto"/>
        <w:ind w:firstLine="720"/>
        <w:jc w:val="center"/>
        <w:rPr>
          <w:rFonts w:ascii="Times New Roman" w:eastAsia="Times New Roman" w:hAnsi="Times New Roman"/>
          <w:sz w:val="18"/>
          <w:szCs w:val="18"/>
        </w:rPr>
      </w:pPr>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r w:rsidRPr="00204531">
        <w:rPr>
          <w:rFonts w:ascii="Times New Roman" w:eastAsia="Times New Roman" w:hAnsi="Times New Roman"/>
          <w:sz w:val="18"/>
          <w:szCs w:val="18"/>
        </w:rPr>
        <w:t>Директору __________________</w:t>
      </w:r>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r w:rsidRPr="00204531">
        <w:rPr>
          <w:rFonts w:ascii="Times New Roman" w:eastAsia="Times New Roman" w:hAnsi="Times New Roman"/>
          <w:sz w:val="18"/>
          <w:szCs w:val="18"/>
        </w:rPr>
        <w:t>_____________________________</w:t>
      </w:r>
    </w:p>
    <w:p w:rsidR="00204531" w:rsidRPr="00204531" w:rsidRDefault="00204531" w:rsidP="00204531">
      <w:pPr>
        <w:widowControl w:val="0"/>
        <w:autoSpaceDE w:val="0"/>
        <w:autoSpaceDN w:val="0"/>
        <w:adjustRightInd w:val="0"/>
        <w:spacing w:after="0" w:line="240" w:lineRule="auto"/>
        <w:ind w:left="5387"/>
        <w:jc w:val="center"/>
        <w:rPr>
          <w:rFonts w:ascii="Times New Roman" w:eastAsia="Times New Roman" w:hAnsi="Times New Roman"/>
          <w:sz w:val="18"/>
          <w:szCs w:val="18"/>
        </w:rPr>
      </w:pPr>
      <w:proofErr w:type="gramStart"/>
      <w:r w:rsidRPr="00204531">
        <w:rPr>
          <w:rFonts w:ascii="Times New Roman" w:eastAsia="Times New Roman" w:hAnsi="Times New Roman"/>
          <w:sz w:val="18"/>
          <w:szCs w:val="18"/>
        </w:rPr>
        <w:t xml:space="preserve">(наименование                                             </w:t>
      </w:r>
      <w:proofErr w:type="gramEnd"/>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r w:rsidRPr="00204531">
        <w:rPr>
          <w:rFonts w:ascii="Times New Roman" w:eastAsia="Times New Roman" w:hAnsi="Times New Roman"/>
          <w:sz w:val="18"/>
          <w:szCs w:val="18"/>
        </w:rPr>
        <w:t>_____________________________</w:t>
      </w:r>
    </w:p>
    <w:p w:rsidR="00204531" w:rsidRPr="00204531" w:rsidRDefault="00204531" w:rsidP="00204531">
      <w:pPr>
        <w:widowControl w:val="0"/>
        <w:autoSpaceDE w:val="0"/>
        <w:autoSpaceDN w:val="0"/>
        <w:adjustRightInd w:val="0"/>
        <w:spacing w:after="0" w:line="240" w:lineRule="auto"/>
        <w:ind w:left="5387"/>
        <w:jc w:val="center"/>
        <w:rPr>
          <w:rFonts w:ascii="Times New Roman" w:eastAsia="Times New Roman" w:hAnsi="Times New Roman"/>
          <w:sz w:val="18"/>
          <w:szCs w:val="18"/>
        </w:rPr>
      </w:pPr>
      <w:r w:rsidRPr="00204531">
        <w:rPr>
          <w:rFonts w:ascii="Times New Roman" w:eastAsia="Times New Roman" w:hAnsi="Times New Roman"/>
          <w:sz w:val="18"/>
          <w:szCs w:val="18"/>
        </w:rPr>
        <w:t>общеобразовательного учреждения)</w:t>
      </w:r>
    </w:p>
    <w:p w:rsidR="00204531" w:rsidRPr="00204531" w:rsidRDefault="00204531" w:rsidP="00204531">
      <w:pPr>
        <w:widowControl w:val="0"/>
        <w:autoSpaceDE w:val="0"/>
        <w:autoSpaceDN w:val="0"/>
        <w:adjustRightInd w:val="0"/>
        <w:spacing w:after="0" w:line="240" w:lineRule="auto"/>
        <w:ind w:left="5387"/>
        <w:rPr>
          <w:rFonts w:ascii="Times New Roman" w:eastAsia="Times New Roman" w:hAnsi="Times New Roman"/>
          <w:sz w:val="18"/>
          <w:szCs w:val="18"/>
        </w:rPr>
      </w:pPr>
      <w:r w:rsidRPr="00204531">
        <w:rPr>
          <w:rFonts w:ascii="Times New Roman" w:eastAsia="Times New Roman" w:hAnsi="Times New Roman"/>
          <w:sz w:val="18"/>
          <w:szCs w:val="18"/>
        </w:rPr>
        <w:t>_____________________________</w:t>
      </w:r>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r w:rsidRPr="00204531">
        <w:rPr>
          <w:rFonts w:ascii="Times New Roman" w:eastAsia="Times New Roman" w:hAnsi="Times New Roman"/>
          <w:sz w:val="18"/>
          <w:szCs w:val="18"/>
        </w:rPr>
        <w:t>_____________________________</w:t>
      </w:r>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r w:rsidRPr="00204531">
        <w:rPr>
          <w:rFonts w:ascii="Times New Roman" w:eastAsia="Times New Roman" w:hAnsi="Times New Roman"/>
          <w:sz w:val="18"/>
          <w:szCs w:val="18"/>
        </w:rPr>
        <w:t>______________________________</w:t>
      </w:r>
    </w:p>
    <w:p w:rsidR="00204531" w:rsidRPr="00204531" w:rsidRDefault="00204531" w:rsidP="00204531">
      <w:pPr>
        <w:widowControl w:val="0"/>
        <w:autoSpaceDE w:val="0"/>
        <w:autoSpaceDN w:val="0"/>
        <w:adjustRightInd w:val="0"/>
        <w:spacing w:after="0" w:line="240" w:lineRule="auto"/>
        <w:ind w:left="5387"/>
        <w:jc w:val="center"/>
        <w:rPr>
          <w:rFonts w:ascii="Times New Roman" w:eastAsia="Times New Roman" w:hAnsi="Times New Roman"/>
          <w:sz w:val="18"/>
          <w:szCs w:val="18"/>
        </w:rPr>
      </w:pPr>
      <w:proofErr w:type="gramStart"/>
      <w:r w:rsidRPr="00204531">
        <w:rPr>
          <w:rFonts w:ascii="Times New Roman" w:eastAsia="Times New Roman" w:hAnsi="Times New Roman"/>
          <w:sz w:val="18"/>
          <w:szCs w:val="18"/>
        </w:rPr>
        <w:t>(Ф.И.О. родителя (законного представителя),</w:t>
      </w:r>
      <w:proofErr w:type="gramEnd"/>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proofErr w:type="gramStart"/>
      <w:r w:rsidRPr="00204531">
        <w:rPr>
          <w:rFonts w:ascii="Times New Roman" w:eastAsia="Times New Roman" w:hAnsi="Times New Roman"/>
          <w:sz w:val="18"/>
          <w:szCs w:val="18"/>
        </w:rPr>
        <w:t>проживающего</w:t>
      </w:r>
      <w:proofErr w:type="gramEnd"/>
      <w:r w:rsidRPr="00204531">
        <w:rPr>
          <w:rFonts w:ascii="Times New Roman" w:eastAsia="Times New Roman" w:hAnsi="Times New Roman"/>
          <w:sz w:val="18"/>
          <w:szCs w:val="18"/>
        </w:rPr>
        <w:t xml:space="preserve"> по адресу:</w:t>
      </w:r>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r w:rsidRPr="00204531">
        <w:rPr>
          <w:rFonts w:ascii="Times New Roman" w:eastAsia="Times New Roman" w:hAnsi="Times New Roman"/>
          <w:sz w:val="18"/>
          <w:szCs w:val="18"/>
        </w:rPr>
        <w:t>______________________________ ______________________________</w:t>
      </w:r>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r w:rsidRPr="00204531">
        <w:rPr>
          <w:rFonts w:ascii="Times New Roman" w:eastAsia="Times New Roman" w:hAnsi="Times New Roman"/>
          <w:sz w:val="18"/>
          <w:szCs w:val="18"/>
        </w:rPr>
        <w:t>______________________________</w:t>
      </w:r>
    </w:p>
    <w:p w:rsidR="00204531" w:rsidRPr="00204531" w:rsidRDefault="00204531" w:rsidP="00204531">
      <w:pPr>
        <w:widowControl w:val="0"/>
        <w:autoSpaceDE w:val="0"/>
        <w:autoSpaceDN w:val="0"/>
        <w:adjustRightInd w:val="0"/>
        <w:spacing w:after="0" w:line="240" w:lineRule="auto"/>
        <w:ind w:left="5387"/>
        <w:jc w:val="both"/>
        <w:rPr>
          <w:rFonts w:ascii="Times New Roman" w:eastAsia="Times New Roman" w:hAnsi="Times New Roman"/>
          <w:sz w:val="18"/>
          <w:szCs w:val="18"/>
        </w:rPr>
      </w:pPr>
      <w:r w:rsidRPr="00204531">
        <w:rPr>
          <w:rFonts w:ascii="Times New Roman" w:eastAsia="Times New Roman" w:hAnsi="Times New Roman"/>
          <w:sz w:val="18"/>
          <w:szCs w:val="18"/>
        </w:rPr>
        <w:t>телефон: ______________________</w:t>
      </w:r>
    </w:p>
    <w:p w:rsidR="00204531" w:rsidRPr="00204531" w:rsidRDefault="00204531" w:rsidP="00204531">
      <w:pPr>
        <w:widowControl w:val="0"/>
        <w:autoSpaceDE w:val="0"/>
        <w:autoSpaceDN w:val="0"/>
        <w:adjustRightInd w:val="0"/>
        <w:spacing w:after="0" w:line="240" w:lineRule="auto"/>
        <w:ind w:firstLine="720"/>
        <w:jc w:val="both"/>
        <w:rPr>
          <w:rFonts w:ascii="Times New Roman" w:eastAsia="Times New Roman" w:hAnsi="Times New Roman"/>
          <w:sz w:val="18"/>
          <w:szCs w:val="18"/>
        </w:rPr>
      </w:pPr>
    </w:p>
    <w:p w:rsidR="00204531" w:rsidRPr="00204531" w:rsidRDefault="00204531" w:rsidP="00204531">
      <w:pPr>
        <w:widowControl w:val="0"/>
        <w:autoSpaceDE w:val="0"/>
        <w:autoSpaceDN w:val="0"/>
        <w:adjustRightInd w:val="0"/>
        <w:spacing w:after="0" w:line="240" w:lineRule="auto"/>
        <w:ind w:firstLine="720"/>
        <w:jc w:val="center"/>
        <w:rPr>
          <w:rFonts w:ascii="Times New Roman" w:eastAsia="Times New Roman" w:hAnsi="Times New Roman"/>
          <w:sz w:val="18"/>
          <w:szCs w:val="18"/>
        </w:rPr>
      </w:pPr>
    </w:p>
    <w:p w:rsidR="00204531" w:rsidRPr="00204531" w:rsidRDefault="00204531" w:rsidP="00204531">
      <w:pPr>
        <w:widowControl w:val="0"/>
        <w:autoSpaceDE w:val="0"/>
        <w:autoSpaceDN w:val="0"/>
        <w:adjustRightInd w:val="0"/>
        <w:spacing w:after="0" w:line="240" w:lineRule="auto"/>
        <w:ind w:firstLine="720"/>
        <w:jc w:val="center"/>
        <w:rPr>
          <w:rFonts w:ascii="Times New Roman" w:eastAsia="Times New Roman" w:hAnsi="Times New Roman"/>
          <w:sz w:val="18"/>
          <w:szCs w:val="18"/>
        </w:rPr>
      </w:pPr>
    </w:p>
    <w:p w:rsidR="00204531" w:rsidRPr="00204531" w:rsidRDefault="00204531" w:rsidP="00204531">
      <w:pPr>
        <w:widowControl w:val="0"/>
        <w:autoSpaceDE w:val="0"/>
        <w:autoSpaceDN w:val="0"/>
        <w:adjustRightInd w:val="0"/>
        <w:spacing w:after="0" w:line="240" w:lineRule="auto"/>
        <w:ind w:firstLine="720"/>
        <w:jc w:val="center"/>
        <w:rPr>
          <w:rFonts w:ascii="Times New Roman" w:eastAsia="Times New Roman" w:hAnsi="Times New Roman"/>
          <w:sz w:val="18"/>
          <w:szCs w:val="18"/>
        </w:rPr>
      </w:pPr>
      <w:r w:rsidRPr="00204531">
        <w:rPr>
          <w:rFonts w:ascii="Times New Roman" w:eastAsia="Times New Roman" w:hAnsi="Times New Roman"/>
          <w:sz w:val="18"/>
          <w:szCs w:val="18"/>
        </w:rPr>
        <w:t>ЗАЯВЛЕНИЕ</w:t>
      </w:r>
    </w:p>
    <w:p w:rsidR="00204531" w:rsidRPr="00204531" w:rsidRDefault="00204531" w:rsidP="00204531">
      <w:pPr>
        <w:widowControl w:val="0"/>
        <w:autoSpaceDE w:val="0"/>
        <w:autoSpaceDN w:val="0"/>
        <w:adjustRightInd w:val="0"/>
        <w:spacing w:after="0" w:line="240" w:lineRule="auto"/>
        <w:ind w:firstLine="720"/>
        <w:jc w:val="center"/>
        <w:rPr>
          <w:rFonts w:ascii="Times New Roman" w:eastAsia="Times New Roman" w:hAnsi="Times New Roman"/>
          <w:sz w:val="18"/>
          <w:szCs w:val="18"/>
        </w:rPr>
      </w:pPr>
      <w:r w:rsidRPr="00204531">
        <w:rPr>
          <w:rFonts w:ascii="Times New Roman" w:eastAsia="Times New Roman" w:hAnsi="Times New Roman"/>
          <w:sz w:val="18"/>
          <w:szCs w:val="18"/>
        </w:rPr>
        <w:t>об  обеспечении питанием за счет бюджетных ассигнований бюджета Притобольного муниципального округа Курганской области</w:t>
      </w:r>
    </w:p>
    <w:p w:rsidR="00204531" w:rsidRPr="00204531" w:rsidRDefault="00204531" w:rsidP="00204531">
      <w:pPr>
        <w:widowControl w:val="0"/>
        <w:autoSpaceDE w:val="0"/>
        <w:autoSpaceDN w:val="0"/>
        <w:adjustRightInd w:val="0"/>
        <w:spacing w:after="0" w:line="240" w:lineRule="auto"/>
        <w:ind w:firstLine="720"/>
        <w:jc w:val="center"/>
        <w:rPr>
          <w:rFonts w:ascii="Times New Roman" w:eastAsia="Times New Roman" w:hAnsi="Times New Roman"/>
          <w:sz w:val="18"/>
          <w:szCs w:val="18"/>
        </w:rPr>
      </w:pP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Прошу обеспечить моего ребенка ______________________________________ ____________________________________________________________________________,</w:t>
      </w:r>
    </w:p>
    <w:p w:rsidR="00204531" w:rsidRPr="00204531" w:rsidRDefault="00204531" w:rsidP="00204531">
      <w:pPr>
        <w:widowControl w:val="0"/>
        <w:autoSpaceDE w:val="0"/>
        <w:autoSpaceDN w:val="0"/>
        <w:adjustRightInd w:val="0"/>
        <w:spacing w:after="0" w:line="240" w:lineRule="auto"/>
        <w:ind w:firstLine="567"/>
        <w:jc w:val="center"/>
        <w:rPr>
          <w:rFonts w:ascii="Times New Roman" w:eastAsia="Times New Roman" w:hAnsi="Times New Roman"/>
          <w:sz w:val="18"/>
          <w:szCs w:val="18"/>
        </w:rPr>
      </w:pPr>
      <w:r w:rsidRPr="00204531">
        <w:rPr>
          <w:rFonts w:ascii="Times New Roman" w:eastAsia="Times New Roman" w:hAnsi="Times New Roman"/>
          <w:sz w:val="18"/>
          <w:szCs w:val="18"/>
        </w:rPr>
        <w:t>Ф.И.О., дата рождения ребенка</w:t>
      </w:r>
    </w:p>
    <w:p w:rsidR="00204531" w:rsidRPr="00204531" w:rsidRDefault="00204531" w:rsidP="00204531">
      <w:pPr>
        <w:widowControl w:val="0"/>
        <w:autoSpaceDE w:val="0"/>
        <w:autoSpaceDN w:val="0"/>
        <w:adjustRightInd w:val="0"/>
        <w:spacing w:after="0" w:line="240" w:lineRule="auto"/>
        <w:jc w:val="both"/>
        <w:rPr>
          <w:rFonts w:ascii="Times New Roman" w:eastAsia="Times New Roman" w:hAnsi="Times New Roman"/>
          <w:sz w:val="18"/>
          <w:szCs w:val="18"/>
        </w:rPr>
      </w:pPr>
      <w:r w:rsidRPr="00204531">
        <w:rPr>
          <w:rFonts w:ascii="Times New Roman" w:eastAsia="Times New Roman" w:hAnsi="Times New Roman"/>
          <w:sz w:val="18"/>
          <w:szCs w:val="18"/>
        </w:rPr>
        <w:t xml:space="preserve">обучающегося в _______________________________________________________________ </w:t>
      </w:r>
    </w:p>
    <w:p w:rsidR="00204531" w:rsidRPr="00204531" w:rsidRDefault="00204531" w:rsidP="00204531">
      <w:pPr>
        <w:widowControl w:val="0"/>
        <w:autoSpaceDE w:val="0"/>
        <w:autoSpaceDN w:val="0"/>
        <w:adjustRightInd w:val="0"/>
        <w:spacing w:after="0" w:line="240" w:lineRule="auto"/>
        <w:ind w:firstLine="567"/>
        <w:jc w:val="center"/>
        <w:rPr>
          <w:rFonts w:ascii="Times New Roman" w:eastAsia="Times New Roman" w:hAnsi="Times New Roman"/>
          <w:sz w:val="18"/>
          <w:szCs w:val="18"/>
        </w:rPr>
      </w:pPr>
      <w:r w:rsidRPr="00204531">
        <w:rPr>
          <w:rFonts w:ascii="Times New Roman" w:eastAsia="Times New Roman" w:hAnsi="Times New Roman"/>
          <w:sz w:val="18"/>
          <w:szCs w:val="18"/>
        </w:rPr>
        <w:t>наименование общеобразовательного учреждения</w:t>
      </w:r>
    </w:p>
    <w:p w:rsidR="00204531" w:rsidRPr="00204531" w:rsidRDefault="00204531" w:rsidP="00204531">
      <w:pPr>
        <w:widowControl w:val="0"/>
        <w:autoSpaceDE w:val="0"/>
        <w:autoSpaceDN w:val="0"/>
        <w:adjustRightInd w:val="0"/>
        <w:spacing w:after="0" w:line="240" w:lineRule="auto"/>
        <w:jc w:val="both"/>
        <w:rPr>
          <w:rFonts w:ascii="Times New Roman" w:eastAsia="Times New Roman" w:hAnsi="Times New Roman"/>
          <w:sz w:val="18"/>
          <w:szCs w:val="18"/>
        </w:rPr>
      </w:pPr>
      <w:r w:rsidRPr="00204531">
        <w:rPr>
          <w:rFonts w:ascii="Times New Roman" w:eastAsia="Times New Roman" w:hAnsi="Times New Roman"/>
          <w:sz w:val="18"/>
          <w:szCs w:val="18"/>
        </w:rPr>
        <w:t>питанием за счет бюджетных ассигнований бюджета Притобольного муниципального округа Курганской области.</w:t>
      </w: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Подтверждаю факт, что я являюсь получателем пособия (или малоимущей семьёй) на моего ребенка________________________________________________________ _____________________________________________________________________________,</w:t>
      </w:r>
    </w:p>
    <w:p w:rsidR="00204531" w:rsidRPr="00204531" w:rsidRDefault="00204531" w:rsidP="00204531">
      <w:pPr>
        <w:widowControl w:val="0"/>
        <w:autoSpaceDE w:val="0"/>
        <w:autoSpaceDN w:val="0"/>
        <w:adjustRightInd w:val="0"/>
        <w:spacing w:after="0" w:line="240" w:lineRule="auto"/>
        <w:ind w:firstLine="567"/>
        <w:jc w:val="center"/>
        <w:rPr>
          <w:rFonts w:ascii="Times New Roman" w:eastAsia="Times New Roman" w:hAnsi="Times New Roman"/>
          <w:sz w:val="18"/>
          <w:szCs w:val="18"/>
        </w:rPr>
      </w:pPr>
      <w:r w:rsidRPr="00204531">
        <w:rPr>
          <w:rFonts w:ascii="Times New Roman" w:eastAsia="Times New Roman" w:hAnsi="Times New Roman"/>
          <w:sz w:val="18"/>
          <w:szCs w:val="18"/>
        </w:rPr>
        <w:t>Ф.И.О., дата рождения ребенка</w:t>
      </w:r>
    </w:p>
    <w:p w:rsidR="00204531" w:rsidRPr="00204531" w:rsidRDefault="00204531" w:rsidP="00204531">
      <w:pPr>
        <w:widowControl w:val="0"/>
        <w:autoSpaceDE w:val="0"/>
        <w:autoSpaceDN w:val="0"/>
        <w:adjustRightInd w:val="0"/>
        <w:spacing w:after="0" w:line="240" w:lineRule="auto"/>
        <w:ind w:firstLine="720"/>
        <w:jc w:val="both"/>
        <w:rPr>
          <w:rFonts w:ascii="Times New Roman" w:eastAsia="Times New Roman" w:hAnsi="Times New Roman"/>
          <w:sz w:val="18"/>
          <w:szCs w:val="18"/>
        </w:rPr>
      </w:pPr>
      <w:proofErr w:type="gramStart"/>
      <w:r w:rsidRPr="00204531">
        <w:rPr>
          <w:rFonts w:ascii="Times New Roman" w:eastAsia="Times New Roman" w:hAnsi="Times New Roman"/>
          <w:sz w:val="18"/>
          <w:szCs w:val="18"/>
        </w:rPr>
        <w:t>с использованием средств автоматизации или без использования таких средств, а именно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пунктом 3 статьи 3 Федерального закона</w:t>
      </w:r>
      <w:proofErr w:type="gramEnd"/>
      <w:r w:rsidRPr="00204531">
        <w:rPr>
          <w:rFonts w:ascii="Times New Roman" w:eastAsia="Times New Roman" w:hAnsi="Times New Roman"/>
          <w:sz w:val="18"/>
          <w:szCs w:val="18"/>
        </w:rPr>
        <w:t xml:space="preserve"> </w:t>
      </w:r>
      <w:proofErr w:type="gramStart"/>
      <w:r w:rsidRPr="00204531">
        <w:rPr>
          <w:rFonts w:ascii="Times New Roman" w:eastAsia="Times New Roman" w:hAnsi="Times New Roman"/>
          <w:sz w:val="18"/>
          <w:szCs w:val="18"/>
        </w:rPr>
        <w:t>от 27 июля 2006 года № 152-ФЗ «О персональных данных», а также право на передачу такой информации третьим лицам, а именно Финансовое управление Администрации Притобольного муниципального округа Курганской области, Управление образования Администрации Притобольного муниципального округа Курганской области, в целях получения информации, необходимой для принятия решения об обеспечении моего ребенка питанием в отношении следующих сведений:</w:t>
      </w:r>
      <w:proofErr w:type="gramEnd"/>
    </w:p>
    <w:p w:rsidR="00204531" w:rsidRPr="00204531" w:rsidRDefault="00204531" w:rsidP="00204531">
      <w:pPr>
        <w:widowControl w:val="0"/>
        <w:autoSpaceDE w:val="0"/>
        <w:autoSpaceDN w:val="0"/>
        <w:adjustRightInd w:val="0"/>
        <w:spacing w:after="0" w:line="240" w:lineRule="auto"/>
        <w:ind w:firstLine="720"/>
        <w:jc w:val="both"/>
        <w:rPr>
          <w:rFonts w:ascii="Times New Roman" w:eastAsia="Times New Roman" w:hAnsi="Times New Roman"/>
          <w:sz w:val="18"/>
          <w:szCs w:val="18"/>
        </w:rPr>
      </w:pPr>
      <w:r w:rsidRPr="00204531">
        <w:rPr>
          <w:rFonts w:ascii="Times New Roman" w:eastAsia="Times New Roman" w:hAnsi="Times New Roman"/>
          <w:sz w:val="18"/>
          <w:szCs w:val="18"/>
        </w:rPr>
        <w:t>- фамилия, имя, отчество заявителя, адрес регистрации по месту жительства, контактный телефон;</w:t>
      </w:r>
    </w:p>
    <w:p w:rsidR="00204531" w:rsidRPr="00204531" w:rsidRDefault="00204531" w:rsidP="00204531">
      <w:pPr>
        <w:widowControl w:val="0"/>
        <w:autoSpaceDE w:val="0"/>
        <w:autoSpaceDN w:val="0"/>
        <w:adjustRightInd w:val="0"/>
        <w:spacing w:after="0" w:line="240" w:lineRule="auto"/>
        <w:ind w:firstLine="720"/>
        <w:jc w:val="both"/>
        <w:rPr>
          <w:rFonts w:ascii="Times New Roman" w:eastAsia="Times New Roman" w:hAnsi="Times New Roman"/>
          <w:sz w:val="18"/>
          <w:szCs w:val="18"/>
        </w:rPr>
      </w:pPr>
      <w:r w:rsidRPr="00204531">
        <w:rPr>
          <w:rFonts w:ascii="Times New Roman" w:eastAsia="Times New Roman" w:hAnsi="Times New Roman"/>
          <w:sz w:val="18"/>
          <w:szCs w:val="18"/>
        </w:rPr>
        <w:t>- фамилия, имя, отчество ребенка заявителя, дата рождения ребенка, адрес регистрации по месту жительства ребенка;</w:t>
      </w:r>
    </w:p>
    <w:p w:rsidR="00204531" w:rsidRPr="00204531" w:rsidRDefault="00204531" w:rsidP="00204531">
      <w:pPr>
        <w:widowControl w:val="0"/>
        <w:autoSpaceDE w:val="0"/>
        <w:autoSpaceDN w:val="0"/>
        <w:adjustRightInd w:val="0"/>
        <w:spacing w:after="0" w:line="240" w:lineRule="auto"/>
        <w:ind w:firstLine="720"/>
        <w:jc w:val="both"/>
        <w:rPr>
          <w:rFonts w:ascii="Times New Roman" w:eastAsia="Times New Roman" w:hAnsi="Times New Roman"/>
          <w:sz w:val="18"/>
          <w:szCs w:val="18"/>
        </w:rPr>
      </w:pPr>
      <w:r w:rsidRPr="00204531">
        <w:rPr>
          <w:rFonts w:ascii="Times New Roman" w:eastAsia="Times New Roman" w:hAnsi="Times New Roman"/>
          <w:sz w:val="18"/>
          <w:szCs w:val="18"/>
        </w:rPr>
        <w:t>Рассмотрение перечисленных в настоящем заявлении персональных данных осуществляется в случаях различных форм учета и отчетности, а также проверки достоверности и полноты сведений, представляемых гражданами.</w:t>
      </w:r>
    </w:p>
    <w:p w:rsidR="00204531" w:rsidRPr="00204531" w:rsidRDefault="00204531" w:rsidP="00204531">
      <w:pPr>
        <w:widowControl w:val="0"/>
        <w:autoSpaceDE w:val="0"/>
        <w:autoSpaceDN w:val="0"/>
        <w:adjustRightInd w:val="0"/>
        <w:spacing w:after="0" w:line="240" w:lineRule="auto"/>
        <w:ind w:firstLine="720"/>
        <w:jc w:val="both"/>
        <w:rPr>
          <w:rFonts w:ascii="Times New Roman" w:eastAsia="Times New Roman" w:hAnsi="Times New Roman"/>
          <w:sz w:val="18"/>
          <w:szCs w:val="18"/>
        </w:rPr>
      </w:pPr>
      <w:r w:rsidRPr="00204531">
        <w:rPr>
          <w:rFonts w:ascii="Times New Roman" w:eastAsia="Times New Roman" w:hAnsi="Times New Roman"/>
          <w:sz w:val="18"/>
          <w:szCs w:val="18"/>
        </w:rPr>
        <w:t>Данное согласие дается на период действия заявления. Отзыв данного согласия на обработку персональных данных осуществляется путем моего письменного обращения к руководителю_______________________________________________________________</w:t>
      </w:r>
    </w:p>
    <w:p w:rsidR="00204531" w:rsidRPr="00204531" w:rsidRDefault="00204531" w:rsidP="00204531">
      <w:pPr>
        <w:widowControl w:val="0"/>
        <w:autoSpaceDE w:val="0"/>
        <w:autoSpaceDN w:val="0"/>
        <w:adjustRightInd w:val="0"/>
        <w:spacing w:after="0" w:line="240" w:lineRule="auto"/>
        <w:jc w:val="center"/>
        <w:rPr>
          <w:rFonts w:ascii="Times New Roman" w:eastAsia="Times New Roman" w:hAnsi="Times New Roman"/>
          <w:sz w:val="18"/>
          <w:szCs w:val="18"/>
        </w:rPr>
      </w:pPr>
      <w:r w:rsidRPr="00204531">
        <w:rPr>
          <w:rFonts w:ascii="Times New Roman" w:eastAsia="Times New Roman" w:hAnsi="Times New Roman"/>
          <w:sz w:val="18"/>
          <w:szCs w:val="18"/>
        </w:rPr>
        <w:t>(указать наименование муниципальной общеобразовательной организац</w:t>
      </w:r>
      <w:proofErr w:type="gramStart"/>
      <w:r w:rsidRPr="00204531">
        <w:rPr>
          <w:rFonts w:ascii="Times New Roman" w:eastAsia="Times New Roman" w:hAnsi="Times New Roman"/>
          <w:sz w:val="18"/>
          <w:szCs w:val="18"/>
        </w:rPr>
        <w:t>ии и ее</w:t>
      </w:r>
      <w:proofErr w:type="gramEnd"/>
      <w:r w:rsidRPr="00204531">
        <w:rPr>
          <w:rFonts w:ascii="Times New Roman" w:eastAsia="Times New Roman" w:hAnsi="Times New Roman"/>
          <w:sz w:val="18"/>
          <w:szCs w:val="18"/>
        </w:rPr>
        <w:t xml:space="preserve"> адрес)</w:t>
      </w:r>
    </w:p>
    <w:p w:rsidR="00204531" w:rsidRPr="00204531" w:rsidRDefault="00204531" w:rsidP="00204531">
      <w:pPr>
        <w:widowControl w:val="0"/>
        <w:autoSpaceDE w:val="0"/>
        <w:autoSpaceDN w:val="0"/>
        <w:adjustRightInd w:val="0"/>
        <w:spacing w:after="0" w:line="240" w:lineRule="auto"/>
        <w:jc w:val="both"/>
        <w:rPr>
          <w:rFonts w:ascii="Times New Roman" w:eastAsia="Times New Roman" w:hAnsi="Times New Roman"/>
          <w:sz w:val="18"/>
          <w:szCs w:val="18"/>
        </w:rPr>
      </w:pPr>
      <w:r w:rsidRPr="00204531">
        <w:rPr>
          <w:rFonts w:ascii="Times New Roman" w:eastAsia="Times New Roman" w:hAnsi="Times New Roman"/>
          <w:sz w:val="18"/>
          <w:szCs w:val="18"/>
        </w:rPr>
        <w:t>в порядке, установленном частью 2 статьи 9 Федерального закона от 27 июля 2006 года № 152-ФЗ «О персональных данных».</w:t>
      </w:r>
    </w:p>
    <w:p w:rsidR="00204531" w:rsidRPr="00204531" w:rsidRDefault="00204531" w:rsidP="00204531">
      <w:pPr>
        <w:widowControl w:val="0"/>
        <w:autoSpaceDE w:val="0"/>
        <w:autoSpaceDN w:val="0"/>
        <w:adjustRightInd w:val="0"/>
        <w:spacing w:after="0" w:line="240" w:lineRule="auto"/>
        <w:jc w:val="both"/>
        <w:rPr>
          <w:rFonts w:ascii="Times New Roman" w:eastAsia="Times New Roman" w:hAnsi="Times New Roman"/>
          <w:sz w:val="18"/>
          <w:szCs w:val="18"/>
        </w:rPr>
      </w:pPr>
    </w:p>
    <w:p w:rsidR="00204531" w:rsidRPr="00204531" w:rsidRDefault="00204531" w:rsidP="00204531">
      <w:pPr>
        <w:spacing w:after="0" w:line="240" w:lineRule="auto"/>
        <w:jc w:val="center"/>
        <w:rPr>
          <w:rFonts w:ascii="Times New Roman" w:eastAsia="Times New Roman" w:hAnsi="Times New Roman"/>
          <w:sz w:val="18"/>
          <w:szCs w:val="18"/>
        </w:rPr>
      </w:pPr>
    </w:p>
    <w:p w:rsidR="00204531" w:rsidRPr="00204531" w:rsidRDefault="00204531" w:rsidP="00204531">
      <w:pPr>
        <w:spacing w:after="0" w:line="240" w:lineRule="auto"/>
        <w:jc w:val="center"/>
        <w:rPr>
          <w:rFonts w:ascii="Times New Roman" w:eastAsia="Times New Roman" w:hAnsi="Times New Roman"/>
          <w:sz w:val="18"/>
          <w:szCs w:val="18"/>
        </w:rPr>
      </w:pP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rPr>
      </w:pPr>
      <w:r w:rsidRPr="00204531">
        <w:rPr>
          <w:rFonts w:ascii="Times New Roman" w:eastAsia="Times New Roman" w:hAnsi="Times New Roman"/>
          <w:sz w:val="18"/>
          <w:szCs w:val="18"/>
        </w:rPr>
        <w:t>«_____» _____________ 20___ г.</w:t>
      </w:r>
    </w:p>
    <w:p w:rsidR="00204531" w:rsidRPr="00204531" w:rsidRDefault="00204531" w:rsidP="00204531">
      <w:pPr>
        <w:widowControl w:val="0"/>
        <w:autoSpaceDE w:val="0"/>
        <w:autoSpaceDN w:val="0"/>
        <w:adjustRightInd w:val="0"/>
        <w:spacing w:after="0" w:line="240" w:lineRule="auto"/>
        <w:ind w:firstLine="567"/>
        <w:jc w:val="both"/>
        <w:rPr>
          <w:rFonts w:ascii="Times New Roman" w:eastAsia="Times New Roman" w:hAnsi="Times New Roman"/>
          <w:sz w:val="18"/>
          <w:szCs w:val="18"/>
          <w:highlight w:val="yellow"/>
        </w:rPr>
      </w:pPr>
      <w:r w:rsidRPr="00204531">
        <w:rPr>
          <w:rFonts w:ascii="Times New Roman" w:eastAsia="Times New Roman" w:hAnsi="Times New Roman"/>
          <w:sz w:val="18"/>
          <w:szCs w:val="18"/>
        </w:rPr>
        <w:t xml:space="preserve">             дата подачи заявления</w:t>
      </w:r>
    </w:p>
    <w:p w:rsidR="00204531" w:rsidRPr="00204531" w:rsidRDefault="00204531" w:rsidP="00204531">
      <w:pPr>
        <w:widowControl w:val="0"/>
        <w:autoSpaceDE w:val="0"/>
        <w:autoSpaceDN w:val="0"/>
        <w:adjustRightInd w:val="0"/>
        <w:spacing w:after="0" w:line="240" w:lineRule="auto"/>
        <w:ind w:firstLine="720"/>
        <w:jc w:val="right"/>
        <w:rPr>
          <w:rFonts w:ascii="Times New Roman" w:eastAsia="Times New Roman" w:hAnsi="Times New Roman"/>
          <w:sz w:val="18"/>
          <w:szCs w:val="18"/>
        </w:rPr>
      </w:pPr>
      <w:r w:rsidRPr="00204531">
        <w:rPr>
          <w:rFonts w:ascii="Times New Roman" w:eastAsia="Times New Roman" w:hAnsi="Times New Roman"/>
          <w:sz w:val="18"/>
          <w:szCs w:val="18"/>
        </w:rPr>
        <w:t>___________ /_________________</w:t>
      </w:r>
    </w:p>
    <w:p w:rsidR="00204531" w:rsidRPr="00204531" w:rsidRDefault="00204531" w:rsidP="00204531">
      <w:pPr>
        <w:widowControl w:val="0"/>
        <w:autoSpaceDE w:val="0"/>
        <w:autoSpaceDN w:val="0"/>
        <w:adjustRightInd w:val="0"/>
        <w:spacing w:after="0" w:line="240" w:lineRule="auto"/>
        <w:ind w:firstLine="720"/>
        <w:jc w:val="center"/>
        <w:rPr>
          <w:rFonts w:ascii="Times New Roman" w:eastAsia="Times New Roman" w:hAnsi="Times New Roman"/>
          <w:sz w:val="18"/>
          <w:szCs w:val="18"/>
        </w:rPr>
      </w:pPr>
      <w:r w:rsidRPr="00204531">
        <w:rPr>
          <w:rFonts w:ascii="Times New Roman" w:eastAsia="Times New Roman" w:hAnsi="Times New Roman"/>
          <w:sz w:val="18"/>
          <w:szCs w:val="18"/>
        </w:rPr>
        <w:t xml:space="preserve">                                                                       подпись / Ф.И.О.</w:t>
      </w:r>
    </w:p>
    <w:p w:rsidR="00204531" w:rsidRPr="00204531" w:rsidRDefault="00204531" w:rsidP="00204531">
      <w:pPr>
        <w:widowControl w:val="0"/>
        <w:autoSpaceDE w:val="0"/>
        <w:autoSpaceDN w:val="0"/>
        <w:adjustRightInd w:val="0"/>
        <w:spacing w:after="0" w:line="240" w:lineRule="auto"/>
        <w:ind w:firstLine="720"/>
        <w:jc w:val="both"/>
        <w:rPr>
          <w:rFonts w:ascii="Times New Roman" w:eastAsia="Times New Roman" w:hAnsi="Times New Roman"/>
          <w:sz w:val="18"/>
          <w:szCs w:val="18"/>
        </w:rPr>
      </w:pPr>
    </w:p>
    <w:p w:rsidR="00204531" w:rsidRPr="00204531" w:rsidRDefault="00204531" w:rsidP="00204531">
      <w:pPr>
        <w:spacing w:after="0" w:line="240" w:lineRule="auto"/>
        <w:jc w:val="center"/>
        <w:rPr>
          <w:rFonts w:ascii="Times New Roman" w:eastAsia="Times New Roman" w:hAnsi="Times New Roman"/>
          <w:sz w:val="18"/>
          <w:szCs w:val="18"/>
        </w:rPr>
      </w:pPr>
    </w:p>
    <w:p w:rsidR="000E7C16" w:rsidRDefault="000E7C16" w:rsidP="00E73058">
      <w:pPr>
        <w:autoSpaceDE w:val="0"/>
        <w:autoSpaceDN w:val="0"/>
        <w:adjustRightInd w:val="0"/>
        <w:spacing w:after="0" w:line="240" w:lineRule="auto"/>
        <w:jc w:val="center"/>
        <w:rPr>
          <w:rFonts w:ascii="Times New Roman" w:eastAsia="Times New Roman" w:hAnsi="Times New Roman"/>
          <w:b/>
          <w:sz w:val="18"/>
          <w:szCs w:val="18"/>
        </w:rPr>
      </w:pPr>
    </w:p>
    <w:p w:rsidR="00E73058" w:rsidRPr="00E73058" w:rsidRDefault="00E73058" w:rsidP="00E73058">
      <w:pPr>
        <w:autoSpaceDE w:val="0"/>
        <w:autoSpaceDN w:val="0"/>
        <w:adjustRightInd w:val="0"/>
        <w:spacing w:after="0" w:line="240" w:lineRule="auto"/>
        <w:jc w:val="center"/>
        <w:rPr>
          <w:rFonts w:ascii="Times New Roman" w:eastAsia="Times New Roman" w:hAnsi="Times New Roman"/>
          <w:b/>
          <w:sz w:val="18"/>
          <w:szCs w:val="18"/>
        </w:rPr>
      </w:pPr>
      <w:r w:rsidRPr="00E73058">
        <w:rPr>
          <w:rFonts w:ascii="Times New Roman" w:eastAsia="Times New Roman" w:hAnsi="Times New Roman"/>
          <w:b/>
          <w:sz w:val="18"/>
          <w:szCs w:val="18"/>
        </w:rPr>
        <w:t>РОССИЙСКАЯ ФЕДЕРАЦИЯ</w:t>
      </w:r>
    </w:p>
    <w:p w:rsidR="00E73058" w:rsidRPr="00E73058" w:rsidRDefault="00E73058" w:rsidP="00E73058">
      <w:pPr>
        <w:autoSpaceDE w:val="0"/>
        <w:autoSpaceDN w:val="0"/>
        <w:adjustRightInd w:val="0"/>
        <w:spacing w:after="0" w:line="240" w:lineRule="auto"/>
        <w:jc w:val="center"/>
        <w:rPr>
          <w:rFonts w:ascii="Times New Roman" w:eastAsia="Times New Roman" w:hAnsi="Times New Roman"/>
          <w:b/>
          <w:sz w:val="18"/>
          <w:szCs w:val="18"/>
        </w:rPr>
      </w:pPr>
      <w:r w:rsidRPr="00E73058">
        <w:rPr>
          <w:rFonts w:ascii="Times New Roman" w:eastAsia="Times New Roman" w:hAnsi="Times New Roman"/>
          <w:b/>
          <w:sz w:val="18"/>
          <w:szCs w:val="18"/>
        </w:rPr>
        <w:t>КУРГАНСКАЯ ОБЛАСТЬ</w:t>
      </w:r>
    </w:p>
    <w:p w:rsidR="00E73058" w:rsidRPr="00E73058" w:rsidRDefault="00E73058" w:rsidP="00E73058">
      <w:pPr>
        <w:autoSpaceDE w:val="0"/>
        <w:autoSpaceDN w:val="0"/>
        <w:adjustRightInd w:val="0"/>
        <w:spacing w:after="0" w:line="240" w:lineRule="auto"/>
        <w:jc w:val="center"/>
        <w:rPr>
          <w:rFonts w:ascii="Times New Roman" w:eastAsia="Times New Roman" w:hAnsi="Times New Roman"/>
          <w:b/>
          <w:sz w:val="18"/>
          <w:szCs w:val="18"/>
        </w:rPr>
      </w:pPr>
      <w:r w:rsidRPr="00E73058">
        <w:rPr>
          <w:rFonts w:ascii="Times New Roman" w:eastAsia="Times New Roman" w:hAnsi="Times New Roman"/>
          <w:b/>
          <w:sz w:val="18"/>
          <w:szCs w:val="18"/>
        </w:rPr>
        <w:t>ПРИТОБОЛЬНЫЙ МУНИЦИПАЛЬНЫЙ ОКРУГ</w:t>
      </w:r>
    </w:p>
    <w:p w:rsidR="00E73058" w:rsidRPr="00E73058" w:rsidRDefault="00E73058" w:rsidP="00E73058">
      <w:pPr>
        <w:autoSpaceDE w:val="0"/>
        <w:autoSpaceDN w:val="0"/>
        <w:adjustRightInd w:val="0"/>
        <w:spacing w:after="0" w:line="240" w:lineRule="auto"/>
        <w:jc w:val="center"/>
        <w:rPr>
          <w:rFonts w:ascii="Times New Roman" w:eastAsia="Times New Roman" w:hAnsi="Times New Roman"/>
          <w:b/>
          <w:sz w:val="18"/>
          <w:szCs w:val="18"/>
        </w:rPr>
      </w:pPr>
      <w:r w:rsidRPr="00E73058">
        <w:rPr>
          <w:rFonts w:ascii="Times New Roman" w:eastAsia="Times New Roman" w:hAnsi="Times New Roman"/>
          <w:b/>
          <w:sz w:val="18"/>
          <w:szCs w:val="18"/>
        </w:rPr>
        <w:t>АДМИНИСТРАЦИЯ ПРИТОБОЛЬНОГО МУНИЦИПАЛЬНОГО ОКРУГА</w:t>
      </w:r>
    </w:p>
    <w:p w:rsidR="00E73058" w:rsidRDefault="00E73058" w:rsidP="00E73058">
      <w:pPr>
        <w:autoSpaceDE w:val="0"/>
        <w:autoSpaceDN w:val="0"/>
        <w:adjustRightInd w:val="0"/>
        <w:spacing w:after="0" w:line="240" w:lineRule="auto"/>
        <w:jc w:val="center"/>
        <w:rPr>
          <w:rFonts w:ascii="Times New Roman" w:eastAsia="Times New Roman" w:hAnsi="Times New Roman"/>
          <w:b/>
          <w:sz w:val="18"/>
          <w:szCs w:val="18"/>
        </w:rPr>
      </w:pPr>
      <w:r w:rsidRPr="00E73058">
        <w:rPr>
          <w:rFonts w:ascii="Times New Roman" w:eastAsia="Times New Roman" w:hAnsi="Times New Roman"/>
          <w:b/>
          <w:sz w:val="18"/>
          <w:szCs w:val="18"/>
        </w:rPr>
        <w:t>ПОСТАНОВЛЕНИЕ</w:t>
      </w:r>
    </w:p>
    <w:p w:rsidR="000E7C16" w:rsidRPr="00E73058" w:rsidRDefault="000E7C16" w:rsidP="00E73058">
      <w:pPr>
        <w:autoSpaceDE w:val="0"/>
        <w:autoSpaceDN w:val="0"/>
        <w:adjustRightInd w:val="0"/>
        <w:spacing w:after="0" w:line="240" w:lineRule="auto"/>
        <w:jc w:val="center"/>
        <w:rPr>
          <w:rFonts w:ascii="Times New Roman" w:eastAsia="Times New Roman" w:hAnsi="Times New Roman"/>
          <w:b/>
          <w:sz w:val="18"/>
          <w:szCs w:val="18"/>
        </w:rPr>
      </w:pPr>
    </w:p>
    <w:p w:rsidR="00E73058" w:rsidRPr="00E73058" w:rsidRDefault="00E73058" w:rsidP="00E73058">
      <w:pPr>
        <w:autoSpaceDE w:val="0"/>
        <w:autoSpaceDN w:val="0"/>
        <w:adjustRightInd w:val="0"/>
        <w:spacing w:after="0" w:line="240" w:lineRule="auto"/>
        <w:jc w:val="both"/>
        <w:rPr>
          <w:rFonts w:ascii="Times New Roman" w:eastAsia="Times New Roman" w:hAnsi="Times New Roman"/>
          <w:b/>
          <w:sz w:val="18"/>
          <w:szCs w:val="18"/>
        </w:rPr>
      </w:pPr>
      <w:r w:rsidRPr="00E73058">
        <w:rPr>
          <w:rFonts w:ascii="Times New Roman" w:eastAsia="Times New Roman" w:hAnsi="Times New Roman"/>
          <w:b/>
          <w:sz w:val="18"/>
          <w:szCs w:val="18"/>
        </w:rPr>
        <w:t xml:space="preserve">от 13 сентября 2023 года № 45 с. Глядянское </w:t>
      </w:r>
    </w:p>
    <w:p w:rsidR="00E73058" w:rsidRPr="00E73058" w:rsidRDefault="00E73058" w:rsidP="00E73058">
      <w:pPr>
        <w:autoSpaceDE w:val="0"/>
        <w:autoSpaceDN w:val="0"/>
        <w:adjustRightInd w:val="0"/>
        <w:spacing w:after="0" w:line="240" w:lineRule="auto"/>
        <w:ind w:right="4960"/>
        <w:jc w:val="both"/>
        <w:rPr>
          <w:rFonts w:ascii="Times New Roman" w:eastAsia="Times New Roman" w:hAnsi="Times New Roman"/>
          <w:b/>
          <w:sz w:val="18"/>
          <w:szCs w:val="18"/>
        </w:rPr>
      </w:pPr>
      <w:r w:rsidRPr="00E73058">
        <w:rPr>
          <w:rFonts w:ascii="Times New Roman" w:eastAsia="Times New Roman" w:hAnsi="Times New Roman"/>
          <w:b/>
          <w:sz w:val="18"/>
          <w:szCs w:val="18"/>
        </w:rPr>
        <w:t>«Об утверждении положения о способах информирования населения об установке дорожного знака или нанесения разметки на автомобильных дорогах местного значения, расположенных в границах Притобольного муниципального округа Курганской области»</w:t>
      </w:r>
    </w:p>
    <w:p w:rsidR="00E73058" w:rsidRPr="00E73058" w:rsidRDefault="00E73058" w:rsidP="00E73058">
      <w:pPr>
        <w:autoSpaceDE w:val="0"/>
        <w:autoSpaceDN w:val="0"/>
        <w:adjustRightInd w:val="0"/>
        <w:spacing w:after="0" w:line="240" w:lineRule="auto"/>
        <w:ind w:firstLine="708"/>
        <w:jc w:val="both"/>
        <w:rPr>
          <w:rFonts w:ascii="Times New Roman" w:eastAsia="Times New Roman" w:hAnsi="Times New Roman"/>
          <w:sz w:val="18"/>
          <w:szCs w:val="18"/>
        </w:rPr>
      </w:pPr>
      <w:r w:rsidRPr="00E73058">
        <w:rPr>
          <w:rFonts w:ascii="Times New Roman" w:eastAsia="Times New Roman" w:hAnsi="Times New Roman"/>
          <w:sz w:val="18"/>
          <w:szCs w:val="18"/>
        </w:rPr>
        <w:t xml:space="preserve">В соответствии с Федеральным законом от 06.10.2003 г. № 131 – ФЗ « Об общих принципах  организации местного самоуправления в Российской федерации», пунктом 3 статьи 21 Федерального закона от 10.12.1995 г. № 196 – ФЗ «О безопасности дорожного движения» Администрация Притобольного муниципального округа </w:t>
      </w:r>
    </w:p>
    <w:p w:rsidR="00E73058" w:rsidRPr="00E73058" w:rsidRDefault="00E73058" w:rsidP="00E73058">
      <w:pPr>
        <w:autoSpaceDE w:val="0"/>
        <w:autoSpaceDN w:val="0"/>
        <w:adjustRightInd w:val="0"/>
        <w:spacing w:after="0" w:line="240" w:lineRule="auto"/>
        <w:jc w:val="both"/>
        <w:rPr>
          <w:rFonts w:ascii="Times New Roman" w:eastAsia="Times New Roman" w:hAnsi="Times New Roman"/>
          <w:b/>
          <w:sz w:val="18"/>
          <w:szCs w:val="18"/>
        </w:rPr>
      </w:pPr>
      <w:r w:rsidRPr="00E73058">
        <w:rPr>
          <w:rFonts w:ascii="Times New Roman" w:eastAsia="Times New Roman" w:hAnsi="Times New Roman"/>
          <w:b/>
          <w:sz w:val="18"/>
          <w:szCs w:val="18"/>
        </w:rPr>
        <w:t>ПОСТАНОВЛЯЕТ:</w:t>
      </w:r>
    </w:p>
    <w:p w:rsidR="00E73058" w:rsidRPr="00E73058" w:rsidRDefault="00E73058" w:rsidP="00E73058">
      <w:pPr>
        <w:autoSpaceDE w:val="0"/>
        <w:autoSpaceDN w:val="0"/>
        <w:adjustRightInd w:val="0"/>
        <w:spacing w:after="0" w:line="240" w:lineRule="auto"/>
        <w:jc w:val="both"/>
        <w:rPr>
          <w:rFonts w:ascii="Times New Roman" w:eastAsia="Times New Roman" w:hAnsi="Times New Roman"/>
          <w:sz w:val="18"/>
          <w:szCs w:val="18"/>
        </w:rPr>
      </w:pPr>
      <w:r w:rsidRPr="00E73058">
        <w:rPr>
          <w:rFonts w:ascii="Times New Roman" w:eastAsia="Times New Roman" w:hAnsi="Times New Roman"/>
          <w:sz w:val="18"/>
          <w:szCs w:val="18"/>
        </w:rPr>
        <w:tab/>
        <w:t>1. Утвердить Положение о способах информирования населения разметки на автомобильных дорогах местного значения, расположенных в границах Притобольного муниципального округа Курганской области согласно приложению к настоящему постановлению.</w:t>
      </w:r>
    </w:p>
    <w:p w:rsidR="00E73058" w:rsidRPr="00E73058" w:rsidRDefault="00E73058" w:rsidP="00E73058">
      <w:pPr>
        <w:autoSpaceDE w:val="0"/>
        <w:autoSpaceDN w:val="0"/>
        <w:adjustRightInd w:val="0"/>
        <w:spacing w:after="0" w:line="240" w:lineRule="auto"/>
        <w:jc w:val="both"/>
        <w:rPr>
          <w:rFonts w:ascii="Times New Roman" w:eastAsia="Times New Roman" w:hAnsi="Times New Roman"/>
          <w:sz w:val="18"/>
          <w:szCs w:val="18"/>
        </w:rPr>
      </w:pPr>
      <w:r w:rsidRPr="00E73058">
        <w:rPr>
          <w:rFonts w:ascii="Times New Roman" w:eastAsia="Times New Roman" w:hAnsi="Times New Roman"/>
          <w:sz w:val="18"/>
          <w:szCs w:val="18"/>
        </w:rPr>
        <w:tab/>
        <w:t xml:space="preserve">2. Настоящее постановление подлежит официальному опубликованию в установленном порядке. </w:t>
      </w:r>
    </w:p>
    <w:p w:rsidR="00E73058" w:rsidRPr="00E73058" w:rsidRDefault="00E73058" w:rsidP="00E73058">
      <w:pPr>
        <w:tabs>
          <w:tab w:val="left" w:pos="567"/>
          <w:tab w:val="left" w:pos="709"/>
        </w:tabs>
        <w:autoSpaceDE w:val="0"/>
        <w:autoSpaceDN w:val="0"/>
        <w:adjustRightInd w:val="0"/>
        <w:spacing w:after="0" w:line="240" w:lineRule="auto"/>
        <w:jc w:val="both"/>
        <w:rPr>
          <w:rFonts w:ascii="Times New Roman" w:eastAsia="Times New Roman" w:hAnsi="Times New Roman"/>
          <w:sz w:val="18"/>
          <w:szCs w:val="18"/>
        </w:rPr>
      </w:pPr>
      <w:r w:rsidRPr="00E73058">
        <w:rPr>
          <w:rFonts w:ascii="Times New Roman" w:eastAsia="Times New Roman" w:hAnsi="Times New Roman"/>
          <w:sz w:val="18"/>
          <w:szCs w:val="18"/>
        </w:rPr>
        <w:tab/>
        <w:t xml:space="preserve">  3. Настоящее постановление разместить на официальном сайте Администрации Притобольного муниципального округа в сети Интернет.</w:t>
      </w:r>
    </w:p>
    <w:p w:rsidR="00E73058" w:rsidRPr="00E73058" w:rsidRDefault="00E73058" w:rsidP="00E73058">
      <w:pPr>
        <w:autoSpaceDE w:val="0"/>
        <w:autoSpaceDN w:val="0"/>
        <w:adjustRightInd w:val="0"/>
        <w:spacing w:after="0" w:line="240" w:lineRule="auto"/>
        <w:jc w:val="both"/>
        <w:rPr>
          <w:rFonts w:ascii="Times New Roman" w:eastAsia="Times New Roman" w:hAnsi="Times New Roman"/>
          <w:sz w:val="18"/>
          <w:szCs w:val="18"/>
        </w:rPr>
      </w:pPr>
      <w:r w:rsidRPr="00E73058">
        <w:rPr>
          <w:rFonts w:ascii="Times New Roman" w:eastAsia="Times New Roman" w:hAnsi="Times New Roman"/>
          <w:sz w:val="18"/>
          <w:szCs w:val="18"/>
        </w:rPr>
        <w:tab/>
        <w:t>4. Настоящее постановление вступает в силу после его официального опубликования.</w:t>
      </w:r>
    </w:p>
    <w:p w:rsidR="00E73058" w:rsidRPr="00E73058" w:rsidRDefault="00E73058" w:rsidP="00E73058">
      <w:pPr>
        <w:spacing w:after="0"/>
        <w:jc w:val="both"/>
        <w:rPr>
          <w:rFonts w:ascii="Times New Roman" w:eastAsia="Times New Roman" w:hAnsi="Times New Roman"/>
          <w:sz w:val="18"/>
          <w:szCs w:val="18"/>
        </w:rPr>
      </w:pPr>
      <w:r w:rsidRPr="00E73058">
        <w:rPr>
          <w:rFonts w:ascii="Times New Roman" w:eastAsia="Times New Roman" w:hAnsi="Times New Roman"/>
          <w:sz w:val="18"/>
          <w:szCs w:val="18"/>
        </w:rPr>
        <w:tab/>
        <w:t xml:space="preserve">5.  </w:t>
      </w:r>
      <w:proofErr w:type="gramStart"/>
      <w:r w:rsidRPr="00E73058">
        <w:rPr>
          <w:rFonts w:ascii="Times New Roman" w:eastAsia="Times New Roman" w:hAnsi="Times New Roman"/>
          <w:sz w:val="18"/>
          <w:szCs w:val="18"/>
        </w:rPr>
        <w:t>Контроль за</w:t>
      </w:r>
      <w:proofErr w:type="gramEnd"/>
      <w:r w:rsidRPr="00E73058">
        <w:rPr>
          <w:rFonts w:ascii="Times New Roman" w:eastAsia="Times New Roman" w:hAnsi="Times New Roman"/>
          <w:sz w:val="18"/>
          <w:szCs w:val="18"/>
        </w:rPr>
        <w:t xml:space="preserve"> выполнением настоящего постановления возложить на первого заместителя Главы Притобольного муниципального округа Курганской области.</w:t>
      </w:r>
    </w:p>
    <w:p w:rsidR="00E73058" w:rsidRPr="00E73058" w:rsidRDefault="00E73058" w:rsidP="00E73058">
      <w:pPr>
        <w:autoSpaceDE w:val="0"/>
        <w:autoSpaceDN w:val="0"/>
        <w:adjustRightInd w:val="0"/>
        <w:spacing w:after="0" w:line="240" w:lineRule="auto"/>
        <w:jc w:val="both"/>
        <w:rPr>
          <w:rFonts w:ascii="Times New Roman" w:eastAsia="Times New Roman" w:hAnsi="Times New Roman"/>
          <w:sz w:val="18"/>
          <w:szCs w:val="18"/>
        </w:rPr>
      </w:pPr>
    </w:p>
    <w:p w:rsidR="00E73058" w:rsidRPr="00E73058" w:rsidRDefault="00E73058" w:rsidP="00E73058">
      <w:pPr>
        <w:autoSpaceDE w:val="0"/>
        <w:autoSpaceDN w:val="0"/>
        <w:adjustRightInd w:val="0"/>
        <w:spacing w:after="0" w:line="240" w:lineRule="auto"/>
        <w:ind w:right="6094"/>
        <w:rPr>
          <w:rFonts w:ascii="Times New Roman" w:eastAsia="Times New Roman" w:hAnsi="Times New Roman"/>
          <w:sz w:val="18"/>
          <w:szCs w:val="18"/>
        </w:rPr>
      </w:pPr>
      <w:r w:rsidRPr="00E73058">
        <w:rPr>
          <w:rFonts w:ascii="Times New Roman" w:eastAsia="Times New Roman" w:hAnsi="Times New Roman"/>
          <w:sz w:val="18"/>
          <w:szCs w:val="18"/>
        </w:rPr>
        <w:t>Глава Притобольного муниципального округа</w:t>
      </w:r>
    </w:p>
    <w:p w:rsidR="00E73058" w:rsidRPr="00E73058" w:rsidRDefault="00E73058" w:rsidP="00E73058">
      <w:pPr>
        <w:autoSpaceDE w:val="0"/>
        <w:autoSpaceDN w:val="0"/>
        <w:adjustRightInd w:val="0"/>
        <w:spacing w:after="0" w:line="240" w:lineRule="auto"/>
        <w:ind w:right="-1"/>
        <w:rPr>
          <w:rFonts w:ascii="Times New Roman" w:eastAsia="Times New Roman" w:hAnsi="Times New Roman"/>
          <w:sz w:val="18"/>
          <w:szCs w:val="18"/>
        </w:rPr>
      </w:pPr>
      <w:r w:rsidRPr="00E73058">
        <w:rPr>
          <w:rFonts w:ascii="Times New Roman" w:eastAsia="Times New Roman" w:hAnsi="Times New Roman"/>
          <w:sz w:val="18"/>
          <w:szCs w:val="18"/>
        </w:rPr>
        <w:t xml:space="preserve">Курганской области                                                                                          </w:t>
      </w:r>
      <w:r w:rsidRPr="00E73058">
        <w:rPr>
          <w:rFonts w:ascii="Times New Roman" w:eastAsia="Times New Roman" w:hAnsi="Times New Roman"/>
          <w:sz w:val="18"/>
          <w:szCs w:val="18"/>
        </w:rPr>
        <w:tab/>
      </w:r>
      <w:r w:rsidRPr="00E73058">
        <w:rPr>
          <w:rFonts w:ascii="Times New Roman" w:eastAsia="Times New Roman" w:hAnsi="Times New Roman"/>
          <w:sz w:val="18"/>
          <w:szCs w:val="18"/>
        </w:rPr>
        <w:tab/>
      </w:r>
      <w:r w:rsidRPr="00E73058">
        <w:rPr>
          <w:rFonts w:ascii="Times New Roman" w:eastAsia="Times New Roman" w:hAnsi="Times New Roman"/>
          <w:sz w:val="18"/>
          <w:szCs w:val="18"/>
        </w:rPr>
        <w:tab/>
      </w:r>
      <w:r w:rsidRPr="00E73058">
        <w:rPr>
          <w:rFonts w:ascii="Times New Roman" w:eastAsia="Times New Roman" w:hAnsi="Times New Roman"/>
          <w:sz w:val="18"/>
          <w:szCs w:val="18"/>
        </w:rPr>
        <w:tab/>
      </w:r>
      <w:r w:rsidRPr="00E73058">
        <w:rPr>
          <w:rFonts w:ascii="Times New Roman" w:eastAsia="Times New Roman" w:hAnsi="Times New Roman"/>
          <w:sz w:val="18"/>
          <w:szCs w:val="18"/>
        </w:rPr>
        <w:tab/>
      </w:r>
      <w:r w:rsidRPr="00E73058">
        <w:rPr>
          <w:rFonts w:ascii="Times New Roman" w:eastAsia="Times New Roman" w:hAnsi="Times New Roman"/>
          <w:sz w:val="18"/>
          <w:szCs w:val="18"/>
        </w:rPr>
        <w:tab/>
        <w:t xml:space="preserve"> Д.А. Спиридонов</w:t>
      </w:r>
    </w:p>
    <w:p w:rsidR="00E73058" w:rsidRPr="00E73058" w:rsidRDefault="00E73058" w:rsidP="00E73058">
      <w:pPr>
        <w:autoSpaceDE w:val="0"/>
        <w:autoSpaceDN w:val="0"/>
        <w:adjustRightInd w:val="0"/>
        <w:spacing w:after="0" w:line="240" w:lineRule="auto"/>
        <w:rPr>
          <w:rFonts w:ascii="Times New Roman" w:eastAsia="Times New Roman" w:hAnsi="Times New Roman"/>
          <w:sz w:val="18"/>
          <w:szCs w:val="18"/>
        </w:rPr>
      </w:pPr>
    </w:p>
    <w:p w:rsidR="00E73058" w:rsidRPr="00E73058" w:rsidRDefault="00E73058" w:rsidP="00E73058">
      <w:pPr>
        <w:autoSpaceDE w:val="0"/>
        <w:autoSpaceDN w:val="0"/>
        <w:adjustRightInd w:val="0"/>
        <w:spacing w:after="0" w:line="240" w:lineRule="auto"/>
        <w:jc w:val="both"/>
        <w:rPr>
          <w:rFonts w:ascii="Times New Roman" w:eastAsia="Times New Roman" w:hAnsi="Times New Roman"/>
          <w:sz w:val="18"/>
          <w:szCs w:val="18"/>
        </w:rPr>
      </w:pPr>
      <w:r w:rsidRPr="00E73058">
        <w:rPr>
          <w:rFonts w:ascii="Times New Roman" w:eastAsia="Times New Roman" w:hAnsi="Times New Roman"/>
          <w:sz w:val="18"/>
          <w:szCs w:val="18"/>
        </w:rPr>
        <w:t>Исп. Сакауев Э.Ж</w:t>
      </w:r>
    </w:p>
    <w:p w:rsidR="00E73058" w:rsidRPr="00E73058" w:rsidRDefault="00E73058" w:rsidP="00E73058">
      <w:pPr>
        <w:autoSpaceDE w:val="0"/>
        <w:autoSpaceDN w:val="0"/>
        <w:adjustRightInd w:val="0"/>
        <w:spacing w:after="0" w:line="240" w:lineRule="auto"/>
        <w:rPr>
          <w:rFonts w:ascii="Times New Roman" w:eastAsia="Times New Roman" w:hAnsi="Times New Roman"/>
          <w:sz w:val="18"/>
          <w:szCs w:val="18"/>
        </w:rPr>
      </w:pPr>
      <w:r w:rsidRPr="00E73058">
        <w:rPr>
          <w:rFonts w:ascii="Times New Roman" w:eastAsia="Times New Roman" w:hAnsi="Times New Roman"/>
          <w:sz w:val="18"/>
          <w:szCs w:val="18"/>
        </w:rPr>
        <w:t>тел. 49-89-74</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E73058" w:rsidRPr="00E73058" w:rsidTr="00670478">
        <w:tc>
          <w:tcPr>
            <w:tcW w:w="4219" w:type="dxa"/>
          </w:tcPr>
          <w:p w:rsidR="00E73058" w:rsidRPr="00E73058" w:rsidRDefault="00E73058" w:rsidP="00E73058">
            <w:pPr>
              <w:rPr>
                <w:rFonts w:ascii="Times New Roman" w:eastAsia="Times New Roman" w:hAnsi="Times New Roman"/>
                <w:sz w:val="18"/>
                <w:szCs w:val="18"/>
              </w:rPr>
            </w:pPr>
          </w:p>
        </w:tc>
        <w:tc>
          <w:tcPr>
            <w:tcW w:w="5352" w:type="dxa"/>
          </w:tcPr>
          <w:p w:rsidR="00E73058" w:rsidRPr="00E73058" w:rsidRDefault="00E73058" w:rsidP="00E73058">
            <w:pPr>
              <w:jc w:val="both"/>
              <w:rPr>
                <w:rFonts w:ascii="Times New Roman" w:eastAsia="Times New Roman" w:hAnsi="Times New Roman"/>
                <w:sz w:val="18"/>
                <w:szCs w:val="18"/>
              </w:rPr>
            </w:pPr>
            <w:r w:rsidRPr="00E73058">
              <w:rPr>
                <w:rFonts w:ascii="Times New Roman" w:eastAsia="Times New Roman" w:hAnsi="Times New Roman"/>
                <w:sz w:val="18"/>
                <w:szCs w:val="18"/>
              </w:rPr>
              <w:t xml:space="preserve">Приложение </w:t>
            </w:r>
          </w:p>
          <w:p w:rsidR="00E73058" w:rsidRPr="00E73058" w:rsidRDefault="00E73058" w:rsidP="00E73058">
            <w:pPr>
              <w:jc w:val="both"/>
              <w:rPr>
                <w:rFonts w:ascii="Times New Roman" w:eastAsia="Times New Roman" w:hAnsi="Times New Roman"/>
                <w:sz w:val="18"/>
                <w:szCs w:val="18"/>
              </w:rPr>
            </w:pPr>
            <w:r w:rsidRPr="00E73058">
              <w:rPr>
                <w:rFonts w:ascii="Times New Roman" w:eastAsia="Times New Roman" w:hAnsi="Times New Roman"/>
                <w:sz w:val="18"/>
                <w:szCs w:val="18"/>
              </w:rPr>
              <w:t>к постановлению Администрации Притобольного муниципального округа от 13 сентября 2023 года № 45 «Об утверждении Положения о способах информирования населения об установке дорожного знака или нанесения разметки на автомобильных дорогах местного значения, расположенных в границах Притобольного муниципального округа»</w:t>
            </w:r>
          </w:p>
        </w:tc>
      </w:tr>
    </w:tbl>
    <w:p w:rsidR="00E73058" w:rsidRPr="00E73058" w:rsidRDefault="00E73058" w:rsidP="00E73058">
      <w:pPr>
        <w:spacing w:after="0" w:line="240" w:lineRule="auto"/>
        <w:jc w:val="center"/>
        <w:rPr>
          <w:rFonts w:ascii="Times New Roman" w:eastAsia="Times New Roman" w:hAnsi="Times New Roman"/>
          <w:b/>
          <w:sz w:val="18"/>
          <w:szCs w:val="18"/>
        </w:rPr>
      </w:pPr>
    </w:p>
    <w:p w:rsidR="00E73058" w:rsidRPr="00E73058" w:rsidRDefault="00E73058" w:rsidP="00E73058">
      <w:pPr>
        <w:spacing w:after="0" w:line="240" w:lineRule="auto"/>
        <w:jc w:val="center"/>
        <w:rPr>
          <w:rFonts w:ascii="Times New Roman" w:eastAsia="Times New Roman" w:hAnsi="Times New Roman"/>
          <w:sz w:val="18"/>
          <w:szCs w:val="18"/>
        </w:rPr>
      </w:pPr>
      <w:r w:rsidRPr="00E73058">
        <w:rPr>
          <w:rFonts w:ascii="Times New Roman" w:eastAsia="Times New Roman" w:hAnsi="Times New Roman"/>
          <w:b/>
          <w:sz w:val="18"/>
          <w:szCs w:val="18"/>
        </w:rPr>
        <w:t>ПОЛОЖЕНИЕ</w:t>
      </w:r>
      <w:r w:rsidRPr="00E73058">
        <w:rPr>
          <w:rFonts w:ascii="Times New Roman" w:eastAsia="Times New Roman" w:hAnsi="Times New Roman"/>
          <w:b/>
          <w:sz w:val="18"/>
          <w:szCs w:val="18"/>
        </w:rPr>
        <w:br/>
        <w:t>О способах информирования населения об установке дорожного знака или нанесения разметки на автомобильных дорогах местного значения, расположенных в границах Притобольного муниципального округа Курганской области</w:t>
      </w:r>
      <w:r w:rsidRPr="00E73058">
        <w:rPr>
          <w:rFonts w:ascii="Times New Roman" w:eastAsia="Times New Roman" w:hAnsi="Times New Roman"/>
          <w:sz w:val="18"/>
          <w:szCs w:val="18"/>
        </w:rPr>
        <w:t xml:space="preserve"> </w:t>
      </w:r>
    </w:p>
    <w:p w:rsidR="00E73058" w:rsidRPr="00E73058" w:rsidRDefault="00E73058" w:rsidP="00E73058">
      <w:pPr>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t xml:space="preserve">1. </w:t>
      </w:r>
      <w:proofErr w:type="gramStart"/>
      <w:r w:rsidRPr="00E73058">
        <w:rPr>
          <w:rFonts w:ascii="Times New Roman" w:eastAsia="Times New Roman" w:hAnsi="Times New Roman"/>
          <w:sz w:val="18"/>
          <w:szCs w:val="18"/>
        </w:rPr>
        <w:t>Положение о способах информирования населения об установке дорожных знаков или нанесения разметки на автомобильных дорогах местного значения, расположенных в границах Притобольного муниципального округа Курганской области,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в целях обеспечения безопасности</w:t>
      </w:r>
      <w:proofErr w:type="gramEnd"/>
      <w:r w:rsidRPr="00E73058">
        <w:rPr>
          <w:rFonts w:ascii="Times New Roman" w:eastAsia="Times New Roman" w:hAnsi="Times New Roman"/>
          <w:sz w:val="18"/>
          <w:szCs w:val="18"/>
        </w:rPr>
        <w:t xml:space="preserve"> дорожного движения на указанных дорогах на основании Федерального закона от 06.10.2003 г. № 131-ФЗ «Об общих принципах организации местного самоуправления в Российской Федерации», а также Федерального закона от 10.12.1995 г. № 196-ФЗ «О безопасности дорожного движения» (далее – Положение). </w:t>
      </w:r>
    </w:p>
    <w:p w:rsidR="00E73058" w:rsidRPr="00E73058" w:rsidRDefault="00E73058" w:rsidP="00E73058">
      <w:pPr>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t xml:space="preserve">2. Задачами настоящего Положения являются: охрана жизни, здоровья и имущества граждан, участников дорожного движения,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расположенных в границах Притобольного муниципального округа Курганской области. </w:t>
      </w:r>
    </w:p>
    <w:p w:rsidR="00E73058" w:rsidRPr="00E73058" w:rsidRDefault="00E73058" w:rsidP="00E73058">
      <w:pPr>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t xml:space="preserve">3. </w:t>
      </w:r>
      <w:proofErr w:type="gramStart"/>
      <w:r w:rsidRPr="00E73058">
        <w:rPr>
          <w:rFonts w:ascii="Times New Roman" w:eastAsia="Times New Roman" w:hAnsi="Times New Roman"/>
          <w:sz w:val="18"/>
          <w:szCs w:val="18"/>
        </w:rPr>
        <w:t>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на автомобильных дорогах местного значения, расположенных в границах Притобольного муниципального округа, в том числе об установке дорожных знаков (утвержденных постановлением Правительства РФ от 23.10.1993 г. № 1090 «О Правилах дорожного движения») или нанесения разметки (выполняющей функции этих знаков), запрещающих въезд всех</w:t>
      </w:r>
      <w:proofErr w:type="gramEnd"/>
      <w:r w:rsidRPr="00E73058">
        <w:rPr>
          <w:rFonts w:ascii="Times New Roman" w:eastAsia="Times New Roman" w:hAnsi="Times New Roman"/>
          <w:sz w:val="18"/>
          <w:szCs w:val="18"/>
        </w:rPr>
        <w:t xml:space="preserve"> </w:t>
      </w:r>
      <w:proofErr w:type="gramStart"/>
      <w:r w:rsidRPr="00E73058">
        <w:rPr>
          <w:rFonts w:ascii="Times New Roman" w:eastAsia="Times New Roman" w:hAnsi="Times New Roman"/>
          <w:sz w:val="18"/>
          <w:szCs w:val="18"/>
        </w:rPr>
        <w:t>транспортных средств в данном направлении (знак 3.1), остановку или стоянку транспортных средств (знаки: 3.27, 3.28, 3.29, 3.30) либо обозначающих дорогу или проезжую часть с безопасности дорожного движения» с односторонним движением либо выезд на такую дорогу или проезжую часть (знаки: 5.5, 5.7.1, 5.7.2), в срок, установленный Федеральным законом от 10.12.1995 г. № 196-ФЗ «О безопасности дорожного движения».</w:t>
      </w:r>
      <w:proofErr w:type="gramEnd"/>
    </w:p>
    <w:p w:rsidR="00E73058" w:rsidRPr="00E73058" w:rsidRDefault="00E73058" w:rsidP="00E73058">
      <w:pPr>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t xml:space="preserve">4. Информирование осуществляется посредством: </w:t>
      </w:r>
    </w:p>
    <w:p w:rsidR="00E73058" w:rsidRPr="00E73058" w:rsidRDefault="00E73058" w:rsidP="00E73058">
      <w:pPr>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t xml:space="preserve">-размещения информации на официальном сайте администрации Притобольного муниципального округа в сети Интернет; </w:t>
      </w:r>
    </w:p>
    <w:p w:rsidR="00E73058" w:rsidRPr="00E73058" w:rsidRDefault="00E73058" w:rsidP="00E73058">
      <w:pPr>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t xml:space="preserve">- размещения информации на информационных стендах непосредственно на дороге вблизи от места установки соответствующих дорожных знаков или и нанесения разметки; </w:t>
      </w:r>
    </w:p>
    <w:p w:rsidR="00E73058" w:rsidRPr="00E73058" w:rsidRDefault="00E73058" w:rsidP="00E73058">
      <w:pPr>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t xml:space="preserve">-опубликования информации средствах массовой информации и (или) в информационном бюллетене органа местного самоуправления. </w:t>
      </w:r>
    </w:p>
    <w:p w:rsidR="00E73058" w:rsidRPr="00E73058" w:rsidRDefault="00E73058" w:rsidP="00E73058">
      <w:pPr>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lastRenderedPageBreak/>
        <w:t>5. В качестве дополнительных источников информирования могут использоваться иные источники.</w:t>
      </w:r>
    </w:p>
    <w:p w:rsidR="00E73058" w:rsidRDefault="00E73058" w:rsidP="00432896">
      <w:pPr>
        <w:spacing w:after="0" w:line="240" w:lineRule="auto"/>
        <w:rPr>
          <w:rFonts w:ascii="Times New Roman" w:hAnsi="Times New Roman"/>
          <w:sz w:val="18"/>
          <w:szCs w:val="18"/>
        </w:rPr>
      </w:pPr>
    </w:p>
    <w:p w:rsidR="000E7C16" w:rsidRDefault="000E7C16" w:rsidP="00432896">
      <w:pPr>
        <w:spacing w:after="0" w:line="240" w:lineRule="auto"/>
        <w:rPr>
          <w:rFonts w:ascii="Times New Roman" w:hAnsi="Times New Roman"/>
          <w:sz w:val="18"/>
          <w:szCs w:val="18"/>
        </w:rPr>
      </w:pPr>
    </w:p>
    <w:p w:rsidR="00E73058" w:rsidRPr="00E73058" w:rsidRDefault="00E73058" w:rsidP="00E73058">
      <w:pPr>
        <w:autoSpaceDE w:val="0"/>
        <w:autoSpaceDN w:val="0"/>
        <w:adjustRightInd w:val="0"/>
        <w:spacing w:after="0" w:line="240" w:lineRule="auto"/>
        <w:jc w:val="center"/>
        <w:rPr>
          <w:rFonts w:ascii="Times New Roman" w:eastAsia="Times New Roman" w:hAnsi="Times New Roman"/>
          <w:b/>
          <w:sz w:val="18"/>
          <w:szCs w:val="18"/>
        </w:rPr>
      </w:pPr>
      <w:r w:rsidRPr="00E73058">
        <w:rPr>
          <w:rFonts w:ascii="Times New Roman" w:eastAsia="Times New Roman" w:hAnsi="Times New Roman"/>
          <w:b/>
          <w:sz w:val="18"/>
          <w:szCs w:val="18"/>
        </w:rPr>
        <w:t>РОССИЙСКАЯ ФЕДЕРАЦИЯ</w:t>
      </w:r>
    </w:p>
    <w:p w:rsidR="00E73058" w:rsidRPr="00E73058" w:rsidRDefault="00E73058" w:rsidP="00E73058">
      <w:pPr>
        <w:autoSpaceDE w:val="0"/>
        <w:autoSpaceDN w:val="0"/>
        <w:adjustRightInd w:val="0"/>
        <w:spacing w:after="0" w:line="240" w:lineRule="auto"/>
        <w:jc w:val="center"/>
        <w:rPr>
          <w:rFonts w:ascii="Times New Roman" w:eastAsia="Times New Roman" w:hAnsi="Times New Roman"/>
          <w:b/>
          <w:sz w:val="18"/>
          <w:szCs w:val="18"/>
        </w:rPr>
      </w:pPr>
      <w:r w:rsidRPr="00E73058">
        <w:rPr>
          <w:rFonts w:ascii="Times New Roman" w:eastAsia="Times New Roman" w:hAnsi="Times New Roman"/>
          <w:b/>
          <w:sz w:val="18"/>
          <w:szCs w:val="18"/>
        </w:rPr>
        <w:t>КУРГАНСКАЯ ОБЛАСТЬ</w:t>
      </w:r>
    </w:p>
    <w:p w:rsidR="00E73058" w:rsidRPr="00E73058" w:rsidRDefault="00E73058" w:rsidP="00E73058">
      <w:pPr>
        <w:autoSpaceDE w:val="0"/>
        <w:autoSpaceDN w:val="0"/>
        <w:adjustRightInd w:val="0"/>
        <w:spacing w:after="0" w:line="240" w:lineRule="auto"/>
        <w:jc w:val="center"/>
        <w:rPr>
          <w:rFonts w:ascii="Times New Roman" w:eastAsia="Times New Roman" w:hAnsi="Times New Roman"/>
          <w:b/>
          <w:sz w:val="18"/>
          <w:szCs w:val="18"/>
        </w:rPr>
      </w:pPr>
      <w:r w:rsidRPr="00E73058">
        <w:rPr>
          <w:rFonts w:ascii="Times New Roman" w:eastAsia="Times New Roman" w:hAnsi="Times New Roman"/>
          <w:b/>
          <w:sz w:val="18"/>
          <w:szCs w:val="18"/>
        </w:rPr>
        <w:t>ПРИТОБОЛЬНЫЙ МУНИЦИПАЛЬНЫЙ ОКРУГ</w:t>
      </w:r>
    </w:p>
    <w:p w:rsidR="00E73058" w:rsidRPr="00E73058" w:rsidRDefault="00E73058" w:rsidP="00E73058">
      <w:pPr>
        <w:autoSpaceDE w:val="0"/>
        <w:autoSpaceDN w:val="0"/>
        <w:adjustRightInd w:val="0"/>
        <w:spacing w:after="0" w:line="240" w:lineRule="auto"/>
        <w:jc w:val="center"/>
        <w:rPr>
          <w:rFonts w:ascii="Times New Roman" w:eastAsia="Times New Roman" w:hAnsi="Times New Roman"/>
          <w:b/>
          <w:sz w:val="18"/>
          <w:szCs w:val="18"/>
        </w:rPr>
      </w:pPr>
      <w:r w:rsidRPr="00E73058">
        <w:rPr>
          <w:rFonts w:ascii="Times New Roman" w:eastAsia="Times New Roman" w:hAnsi="Times New Roman"/>
          <w:b/>
          <w:sz w:val="18"/>
          <w:szCs w:val="18"/>
        </w:rPr>
        <w:t>АДМИНИСТРАЦИЯ ПРИТОБОЛЬНОГО МУНИЦИПАЛЬНОГО ОКРУГА</w:t>
      </w:r>
    </w:p>
    <w:p w:rsidR="00E73058" w:rsidRPr="00E73058" w:rsidRDefault="00E73058" w:rsidP="00E73058">
      <w:pPr>
        <w:widowControl w:val="0"/>
        <w:suppressAutoHyphens/>
        <w:spacing w:after="0" w:line="240" w:lineRule="auto"/>
        <w:ind w:right="562"/>
        <w:jc w:val="center"/>
        <w:rPr>
          <w:rFonts w:ascii="Times New Roman" w:eastAsia="Lucida Sans Unicode" w:hAnsi="Times New Roman"/>
          <w:b/>
          <w:kern w:val="2"/>
          <w:sz w:val="18"/>
          <w:szCs w:val="18"/>
        </w:rPr>
      </w:pPr>
      <w:r w:rsidRPr="00E73058">
        <w:rPr>
          <w:rFonts w:ascii="Times New Roman" w:eastAsia="Lucida Sans Unicode" w:hAnsi="Times New Roman"/>
          <w:b/>
          <w:kern w:val="2"/>
          <w:sz w:val="18"/>
          <w:szCs w:val="18"/>
        </w:rPr>
        <w:t>ПОСТАНОВЛЕНИЕ</w:t>
      </w:r>
    </w:p>
    <w:p w:rsidR="00E73058" w:rsidRPr="00E73058" w:rsidRDefault="00E73058" w:rsidP="00E73058">
      <w:pPr>
        <w:widowControl w:val="0"/>
        <w:suppressAutoHyphens/>
        <w:spacing w:after="0" w:line="240" w:lineRule="auto"/>
        <w:ind w:right="562"/>
        <w:rPr>
          <w:rFonts w:ascii="Times New Roman" w:eastAsia="Lucida Sans Unicode" w:hAnsi="Times New Roman"/>
          <w:b/>
          <w:kern w:val="2"/>
          <w:sz w:val="18"/>
          <w:szCs w:val="18"/>
        </w:rPr>
      </w:pPr>
      <w:r w:rsidRPr="00E73058">
        <w:rPr>
          <w:rFonts w:ascii="Times New Roman" w:eastAsia="Lucida Sans Unicode" w:hAnsi="Times New Roman"/>
          <w:b/>
          <w:kern w:val="2"/>
          <w:sz w:val="18"/>
          <w:szCs w:val="18"/>
        </w:rPr>
        <w:t>от 14 сентября 2023 года  № 47 с. Глядянское</w:t>
      </w:r>
    </w:p>
    <w:p w:rsidR="00E73058" w:rsidRPr="00E73058" w:rsidRDefault="00E73058" w:rsidP="00E73058">
      <w:pPr>
        <w:widowControl w:val="0"/>
        <w:suppressAutoHyphens/>
        <w:spacing w:after="0" w:line="240" w:lineRule="auto"/>
        <w:jc w:val="both"/>
        <w:rPr>
          <w:rFonts w:ascii="Times New Roman" w:eastAsia="Lucida Sans Unicode" w:hAnsi="Times New Roman"/>
          <w:b/>
          <w:kern w:val="2"/>
          <w:sz w:val="18"/>
          <w:szCs w:val="18"/>
        </w:rPr>
      </w:pPr>
      <w:r w:rsidRPr="00E73058">
        <w:rPr>
          <w:rFonts w:ascii="Times New Roman" w:eastAsia="Lucida Sans Unicode" w:hAnsi="Times New Roman"/>
          <w:b/>
          <w:kern w:val="2"/>
          <w:sz w:val="18"/>
          <w:szCs w:val="18"/>
        </w:rPr>
        <w:t xml:space="preserve">Об утверждении Положения о порядке </w:t>
      </w:r>
    </w:p>
    <w:p w:rsidR="00E73058" w:rsidRPr="00E73058" w:rsidRDefault="00E73058" w:rsidP="00E73058">
      <w:pPr>
        <w:widowControl w:val="0"/>
        <w:suppressAutoHyphens/>
        <w:spacing w:after="0" w:line="240" w:lineRule="auto"/>
        <w:jc w:val="both"/>
        <w:rPr>
          <w:rFonts w:ascii="Times New Roman" w:eastAsia="Lucida Sans Unicode" w:hAnsi="Times New Roman"/>
          <w:b/>
          <w:kern w:val="2"/>
          <w:sz w:val="18"/>
          <w:szCs w:val="18"/>
        </w:rPr>
      </w:pPr>
      <w:r w:rsidRPr="00E73058">
        <w:rPr>
          <w:rFonts w:ascii="Times New Roman" w:eastAsia="Lucida Sans Unicode" w:hAnsi="Times New Roman"/>
          <w:b/>
          <w:kern w:val="2"/>
          <w:sz w:val="18"/>
          <w:szCs w:val="18"/>
        </w:rPr>
        <w:t xml:space="preserve">расходования средств резервного фонда </w:t>
      </w:r>
    </w:p>
    <w:p w:rsidR="00E73058" w:rsidRPr="00E73058" w:rsidRDefault="00E73058" w:rsidP="00E73058">
      <w:pPr>
        <w:widowControl w:val="0"/>
        <w:suppressAutoHyphens/>
        <w:spacing w:after="0" w:line="240" w:lineRule="auto"/>
        <w:jc w:val="both"/>
        <w:rPr>
          <w:rFonts w:ascii="Times New Roman" w:eastAsia="Lucida Sans Unicode" w:hAnsi="Times New Roman"/>
          <w:b/>
          <w:kern w:val="2"/>
          <w:sz w:val="18"/>
          <w:szCs w:val="18"/>
        </w:rPr>
      </w:pPr>
      <w:r w:rsidRPr="00E73058">
        <w:rPr>
          <w:rFonts w:ascii="Times New Roman" w:eastAsia="Lucida Sans Unicode" w:hAnsi="Times New Roman"/>
          <w:b/>
          <w:kern w:val="2"/>
          <w:sz w:val="18"/>
          <w:szCs w:val="18"/>
        </w:rPr>
        <w:t xml:space="preserve">бюджета Притобольного муниципального </w:t>
      </w:r>
    </w:p>
    <w:p w:rsidR="00E73058" w:rsidRPr="00E73058" w:rsidRDefault="00E73058" w:rsidP="00E73058">
      <w:pPr>
        <w:widowControl w:val="0"/>
        <w:suppressAutoHyphens/>
        <w:spacing w:after="0" w:line="240" w:lineRule="auto"/>
        <w:jc w:val="both"/>
        <w:rPr>
          <w:rFonts w:ascii="Times New Roman" w:eastAsia="Lucida Sans Unicode" w:hAnsi="Times New Roman"/>
          <w:b/>
          <w:kern w:val="2"/>
          <w:sz w:val="18"/>
          <w:szCs w:val="18"/>
        </w:rPr>
      </w:pPr>
      <w:r w:rsidRPr="00E73058">
        <w:rPr>
          <w:rFonts w:ascii="Times New Roman" w:eastAsia="Lucida Sans Unicode" w:hAnsi="Times New Roman"/>
          <w:b/>
          <w:kern w:val="2"/>
          <w:sz w:val="18"/>
          <w:szCs w:val="18"/>
        </w:rPr>
        <w:t>округа Курганской области</w:t>
      </w:r>
    </w:p>
    <w:p w:rsidR="00E73058" w:rsidRPr="00E73058" w:rsidRDefault="00E73058" w:rsidP="00E73058">
      <w:pPr>
        <w:widowControl w:val="0"/>
        <w:suppressAutoHyphens/>
        <w:autoSpaceDN w:val="0"/>
        <w:spacing w:after="0" w:line="240" w:lineRule="auto"/>
        <w:ind w:firstLine="737"/>
        <w:jc w:val="both"/>
        <w:rPr>
          <w:rFonts w:ascii="Times New Roman" w:eastAsia="Times New Roman" w:hAnsi="Times New Roman"/>
          <w:color w:val="000000"/>
          <w:kern w:val="3"/>
          <w:sz w:val="18"/>
          <w:szCs w:val="18"/>
        </w:rPr>
      </w:pPr>
      <w:proofErr w:type="gramStart"/>
      <w:r w:rsidRPr="00E73058">
        <w:rPr>
          <w:rFonts w:ascii="Times New Roman" w:eastAsia="Times New Roman" w:hAnsi="Times New Roman"/>
          <w:color w:val="000000"/>
          <w:kern w:val="3"/>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81 Бюджетного кодекса Российской Федерации и статьей 20 Положения о бюджетном процессе в Притобольном муниципальном округе Курганской области, утвержденного решением Думы Притобольного муниципального округа Курганской области от 1 августа 2023 года № 86: </w:t>
      </w:r>
      <w:proofErr w:type="gramEnd"/>
    </w:p>
    <w:p w:rsidR="00E73058" w:rsidRPr="00E73058" w:rsidRDefault="00E73058" w:rsidP="00E73058">
      <w:pPr>
        <w:widowControl w:val="0"/>
        <w:suppressAutoHyphens/>
        <w:autoSpaceDN w:val="0"/>
        <w:spacing w:after="0" w:line="240" w:lineRule="auto"/>
        <w:ind w:firstLine="737"/>
        <w:jc w:val="both"/>
        <w:rPr>
          <w:rFonts w:ascii="Times New Roman" w:eastAsia="Times New Roman" w:hAnsi="Times New Roman"/>
          <w:color w:val="000000"/>
          <w:kern w:val="3"/>
          <w:sz w:val="18"/>
          <w:szCs w:val="18"/>
        </w:rPr>
      </w:pPr>
      <w:r w:rsidRPr="00E73058">
        <w:rPr>
          <w:rFonts w:ascii="Times New Roman" w:eastAsia="Times New Roman" w:hAnsi="Times New Roman"/>
          <w:color w:val="000000"/>
          <w:kern w:val="3"/>
          <w:sz w:val="18"/>
          <w:szCs w:val="18"/>
        </w:rPr>
        <w:t xml:space="preserve">1. Утвердить Положение о порядке расходования резервного фонда бюджета Притобольного муниципального округа Курганской области, согласно приложению к настоящему постановлению. </w:t>
      </w:r>
    </w:p>
    <w:p w:rsidR="00E73058" w:rsidRPr="00E73058" w:rsidRDefault="00E73058" w:rsidP="00E73058">
      <w:pPr>
        <w:widowControl w:val="0"/>
        <w:suppressAutoHyphens/>
        <w:autoSpaceDN w:val="0"/>
        <w:spacing w:after="0" w:line="240" w:lineRule="auto"/>
        <w:ind w:firstLine="737"/>
        <w:jc w:val="both"/>
        <w:rPr>
          <w:rFonts w:ascii="Times New Roman" w:eastAsia="Times New Roman" w:hAnsi="Times New Roman"/>
          <w:color w:val="000000"/>
          <w:kern w:val="3"/>
          <w:sz w:val="18"/>
          <w:szCs w:val="18"/>
        </w:rPr>
      </w:pPr>
      <w:r w:rsidRPr="00E73058">
        <w:rPr>
          <w:rFonts w:ascii="Times New Roman" w:eastAsia="Times New Roman" w:hAnsi="Times New Roman"/>
          <w:color w:val="000000"/>
          <w:kern w:val="3"/>
          <w:sz w:val="18"/>
          <w:szCs w:val="18"/>
        </w:rPr>
        <w:t>2. Настоящее постановление вступает в силу со дня его опубликования в информационном бюллетене «Муниципальный вестник Притоболья» и применяется к правоотношениям, возникшим с 1 сентября 2023 года.</w:t>
      </w:r>
    </w:p>
    <w:p w:rsidR="00E73058" w:rsidRPr="00E73058" w:rsidRDefault="00E73058" w:rsidP="00E73058">
      <w:pPr>
        <w:widowControl w:val="0"/>
        <w:suppressAutoHyphens/>
        <w:autoSpaceDN w:val="0"/>
        <w:spacing w:after="0" w:line="240" w:lineRule="auto"/>
        <w:ind w:firstLine="737"/>
        <w:jc w:val="both"/>
        <w:rPr>
          <w:rFonts w:ascii="Times New Roman" w:eastAsia="Times New Roman" w:hAnsi="Times New Roman"/>
          <w:color w:val="000000"/>
          <w:kern w:val="3"/>
          <w:sz w:val="18"/>
          <w:szCs w:val="18"/>
        </w:rPr>
      </w:pPr>
      <w:r w:rsidRPr="00E73058">
        <w:rPr>
          <w:rFonts w:ascii="Times New Roman" w:eastAsia="Times New Roman" w:hAnsi="Times New Roman"/>
          <w:color w:val="000000"/>
          <w:kern w:val="3"/>
          <w:sz w:val="18"/>
          <w:szCs w:val="18"/>
        </w:rPr>
        <w:t>3. </w:t>
      </w:r>
      <w:proofErr w:type="gramStart"/>
      <w:r w:rsidRPr="00E73058">
        <w:rPr>
          <w:rFonts w:ascii="Times New Roman" w:eastAsia="Times New Roman" w:hAnsi="Times New Roman"/>
          <w:color w:val="000000"/>
          <w:kern w:val="3"/>
          <w:sz w:val="18"/>
          <w:szCs w:val="18"/>
        </w:rPr>
        <w:t>Контроль за</w:t>
      </w:r>
      <w:proofErr w:type="gramEnd"/>
      <w:r w:rsidRPr="00E73058">
        <w:rPr>
          <w:rFonts w:ascii="Times New Roman" w:eastAsia="Times New Roman" w:hAnsi="Times New Roman"/>
          <w:color w:val="000000"/>
          <w:kern w:val="3"/>
          <w:sz w:val="18"/>
          <w:szCs w:val="18"/>
        </w:rPr>
        <w:t xml:space="preserve"> выполнением настоящего постановления возложить на </w:t>
      </w:r>
      <w:r w:rsidRPr="00E73058">
        <w:rPr>
          <w:rFonts w:ascii="Times New Roman" w:eastAsia="Times New Roman" w:hAnsi="Times New Roman"/>
          <w:bCs/>
          <w:kern w:val="2"/>
          <w:sz w:val="18"/>
          <w:szCs w:val="18"/>
        </w:rPr>
        <w:t>заместителя Главы Притобольного муниципального округа Курганской области – руководителя Финансового управления Администрации Притобольного муниципального округа Курганской области.</w:t>
      </w:r>
    </w:p>
    <w:p w:rsidR="00E73058" w:rsidRPr="00E73058" w:rsidRDefault="00E73058" w:rsidP="00E73058">
      <w:pPr>
        <w:widowControl w:val="0"/>
        <w:suppressAutoHyphens/>
        <w:autoSpaceDN w:val="0"/>
        <w:spacing w:after="0" w:line="240" w:lineRule="auto"/>
        <w:ind w:firstLine="737"/>
        <w:jc w:val="both"/>
        <w:rPr>
          <w:rFonts w:ascii="Times New Roman" w:eastAsia="Lucida Sans Unicode" w:hAnsi="Times New Roman"/>
          <w:kern w:val="3"/>
          <w:sz w:val="18"/>
          <w:szCs w:val="18"/>
        </w:rPr>
      </w:pPr>
    </w:p>
    <w:p w:rsidR="00E73058" w:rsidRPr="00E73058" w:rsidRDefault="00E73058" w:rsidP="00E73058">
      <w:pPr>
        <w:widowControl w:val="0"/>
        <w:suppressAutoHyphens/>
        <w:autoSpaceDN w:val="0"/>
        <w:spacing w:after="0" w:line="240" w:lineRule="auto"/>
        <w:jc w:val="both"/>
        <w:rPr>
          <w:rFonts w:ascii="Times New Roman" w:eastAsia="Lucida Sans Unicode" w:hAnsi="Times New Roman"/>
          <w:kern w:val="3"/>
          <w:sz w:val="18"/>
          <w:szCs w:val="18"/>
        </w:rPr>
      </w:pPr>
      <w:r w:rsidRPr="00E73058">
        <w:rPr>
          <w:rFonts w:ascii="Times New Roman" w:eastAsia="Lucida Sans Unicode" w:hAnsi="Times New Roman"/>
          <w:kern w:val="3"/>
          <w:sz w:val="18"/>
          <w:szCs w:val="18"/>
        </w:rPr>
        <w:t xml:space="preserve">Глава Притобольного </w:t>
      </w:r>
      <w:proofErr w:type="gramStart"/>
      <w:r w:rsidRPr="00E73058">
        <w:rPr>
          <w:rFonts w:ascii="Times New Roman" w:eastAsia="Lucida Sans Unicode" w:hAnsi="Times New Roman"/>
          <w:kern w:val="3"/>
          <w:sz w:val="18"/>
          <w:szCs w:val="18"/>
        </w:rPr>
        <w:t>муниципального</w:t>
      </w:r>
      <w:proofErr w:type="gramEnd"/>
      <w:r w:rsidRPr="00E73058">
        <w:rPr>
          <w:rFonts w:ascii="Times New Roman" w:eastAsia="Lucida Sans Unicode" w:hAnsi="Times New Roman"/>
          <w:kern w:val="3"/>
          <w:sz w:val="18"/>
          <w:szCs w:val="18"/>
        </w:rPr>
        <w:t xml:space="preserve"> </w:t>
      </w:r>
    </w:p>
    <w:p w:rsidR="00E73058" w:rsidRPr="00E73058" w:rsidRDefault="00E73058" w:rsidP="00E73058">
      <w:pPr>
        <w:widowControl w:val="0"/>
        <w:suppressAutoHyphens/>
        <w:autoSpaceDN w:val="0"/>
        <w:spacing w:after="0" w:line="240" w:lineRule="auto"/>
        <w:jc w:val="both"/>
        <w:rPr>
          <w:rFonts w:ascii="Times New Roman" w:eastAsia="Lucida Sans Unicode" w:hAnsi="Times New Roman"/>
          <w:kern w:val="3"/>
          <w:sz w:val="18"/>
          <w:szCs w:val="18"/>
        </w:rPr>
      </w:pPr>
      <w:r w:rsidRPr="00E73058">
        <w:rPr>
          <w:rFonts w:ascii="Times New Roman" w:eastAsia="Lucida Sans Unicode" w:hAnsi="Times New Roman"/>
          <w:kern w:val="3"/>
          <w:sz w:val="18"/>
          <w:szCs w:val="18"/>
        </w:rPr>
        <w:t xml:space="preserve">округа Курганской области                                                                                       </w:t>
      </w:r>
      <w:r w:rsidRPr="00E73058">
        <w:rPr>
          <w:rFonts w:ascii="Times New Roman" w:eastAsia="Lucida Sans Unicode" w:hAnsi="Times New Roman"/>
          <w:kern w:val="3"/>
          <w:sz w:val="18"/>
          <w:szCs w:val="18"/>
        </w:rPr>
        <w:tab/>
      </w:r>
      <w:r w:rsidRPr="00E73058">
        <w:rPr>
          <w:rFonts w:ascii="Times New Roman" w:eastAsia="Lucida Sans Unicode" w:hAnsi="Times New Roman"/>
          <w:kern w:val="3"/>
          <w:sz w:val="18"/>
          <w:szCs w:val="18"/>
        </w:rPr>
        <w:tab/>
      </w:r>
      <w:r w:rsidRPr="00E73058">
        <w:rPr>
          <w:rFonts w:ascii="Times New Roman" w:eastAsia="Lucida Sans Unicode" w:hAnsi="Times New Roman"/>
          <w:kern w:val="3"/>
          <w:sz w:val="18"/>
          <w:szCs w:val="18"/>
        </w:rPr>
        <w:tab/>
      </w:r>
      <w:r w:rsidRPr="00E73058">
        <w:rPr>
          <w:rFonts w:ascii="Times New Roman" w:eastAsia="Lucida Sans Unicode" w:hAnsi="Times New Roman"/>
          <w:kern w:val="3"/>
          <w:sz w:val="18"/>
          <w:szCs w:val="18"/>
        </w:rPr>
        <w:tab/>
      </w:r>
      <w:r w:rsidRPr="00E73058">
        <w:rPr>
          <w:rFonts w:ascii="Times New Roman" w:eastAsia="Lucida Sans Unicode" w:hAnsi="Times New Roman"/>
          <w:kern w:val="3"/>
          <w:sz w:val="18"/>
          <w:szCs w:val="18"/>
        </w:rPr>
        <w:tab/>
        <w:t xml:space="preserve">Д.А. Спиридонов </w:t>
      </w:r>
    </w:p>
    <w:p w:rsidR="00E73058" w:rsidRPr="00E73058" w:rsidRDefault="00E73058" w:rsidP="00E73058">
      <w:pPr>
        <w:widowControl w:val="0"/>
        <w:suppressAutoHyphens/>
        <w:autoSpaceDN w:val="0"/>
        <w:spacing w:after="0" w:line="240" w:lineRule="auto"/>
        <w:jc w:val="both"/>
        <w:rPr>
          <w:rFonts w:ascii="Times New Roman" w:eastAsia="Lucida Sans Unicode" w:hAnsi="Times New Roman"/>
          <w:kern w:val="3"/>
          <w:sz w:val="18"/>
          <w:szCs w:val="18"/>
        </w:rPr>
      </w:pPr>
    </w:p>
    <w:p w:rsidR="00E73058" w:rsidRPr="00E73058" w:rsidRDefault="00E73058" w:rsidP="00E73058">
      <w:pPr>
        <w:widowControl w:val="0"/>
        <w:suppressAutoHyphens/>
        <w:autoSpaceDE w:val="0"/>
        <w:autoSpaceDN w:val="0"/>
        <w:spacing w:after="0" w:line="240" w:lineRule="auto"/>
        <w:jc w:val="both"/>
        <w:rPr>
          <w:rFonts w:ascii="Times New Roman" w:eastAsia="Lucida Sans Unicode" w:hAnsi="Times New Roman"/>
          <w:kern w:val="3"/>
          <w:sz w:val="18"/>
          <w:szCs w:val="18"/>
        </w:rPr>
      </w:pPr>
      <w:r w:rsidRPr="00E73058">
        <w:rPr>
          <w:rFonts w:ascii="Times New Roman" w:eastAsia="Lucida Sans Unicode" w:hAnsi="Times New Roman"/>
          <w:kern w:val="3"/>
          <w:sz w:val="18"/>
          <w:szCs w:val="18"/>
        </w:rPr>
        <w:t>Романова А.А.</w:t>
      </w:r>
    </w:p>
    <w:p w:rsidR="00E73058" w:rsidRPr="00E73058" w:rsidRDefault="00E73058" w:rsidP="00E73058">
      <w:pPr>
        <w:widowControl w:val="0"/>
        <w:suppressAutoHyphens/>
        <w:autoSpaceDE w:val="0"/>
        <w:autoSpaceDN w:val="0"/>
        <w:spacing w:after="0" w:line="240" w:lineRule="auto"/>
        <w:jc w:val="both"/>
        <w:rPr>
          <w:rFonts w:ascii="Times New Roman" w:eastAsia="Lucida Sans Unicode" w:hAnsi="Times New Roman"/>
          <w:kern w:val="3"/>
          <w:sz w:val="18"/>
          <w:szCs w:val="18"/>
        </w:rPr>
      </w:pPr>
      <w:r w:rsidRPr="00E73058">
        <w:rPr>
          <w:rFonts w:ascii="Times New Roman" w:eastAsia="Lucida Sans Unicode" w:hAnsi="Times New Roman"/>
          <w:kern w:val="3"/>
          <w:sz w:val="18"/>
          <w:szCs w:val="18"/>
        </w:rPr>
        <w:t>(3522) 42-89-86</w:t>
      </w:r>
    </w:p>
    <w:p w:rsidR="00E73058" w:rsidRPr="00E73058" w:rsidRDefault="00E73058" w:rsidP="00E73058">
      <w:pPr>
        <w:widowControl w:val="0"/>
        <w:suppressAutoHyphens/>
        <w:spacing w:after="0" w:line="240" w:lineRule="auto"/>
        <w:rPr>
          <w:rFonts w:ascii="Times New Roman" w:eastAsia="Lucida Sans Unicode" w:hAnsi="Times New Roman"/>
          <w:kern w:val="2"/>
          <w:sz w:val="18"/>
          <w:szCs w:val="18"/>
        </w:rPr>
      </w:pPr>
    </w:p>
    <w:tbl>
      <w:tblPr>
        <w:tblW w:w="10728" w:type="dxa"/>
        <w:tblInd w:w="-697" w:type="dxa"/>
        <w:tblLook w:val="04A0"/>
      </w:tblPr>
      <w:tblGrid>
        <w:gridCol w:w="5908"/>
        <w:gridCol w:w="4820"/>
      </w:tblGrid>
      <w:tr w:rsidR="00E73058" w:rsidRPr="00E73058" w:rsidTr="00670478">
        <w:tc>
          <w:tcPr>
            <w:tcW w:w="5908" w:type="dxa"/>
          </w:tcPr>
          <w:p w:rsidR="00E73058" w:rsidRPr="00E73058" w:rsidRDefault="00E73058" w:rsidP="00E73058">
            <w:pPr>
              <w:widowControl w:val="0"/>
              <w:suppressAutoHyphens/>
              <w:autoSpaceDE w:val="0"/>
              <w:autoSpaceDN w:val="0"/>
              <w:spacing w:after="0" w:line="240" w:lineRule="auto"/>
              <w:jc w:val="right"/>
              <w:rPr>
                <w:rFonts w:ascii="Times New Roman" w:eastAsia="Lucida Sans Unicode" w:hAnsi="Times New Roman"/>
                <w:kern w:val="3"/>
                <w:sz w:val="18"/>
                <w:szCs w:val="18"/>
              </w:rPr>
            </w:pPr>
          </w:p>
        </w:tc>
        <w:tc>
          <w:tcPr>
            <w:tcW w:w="4820" w:type="dxa"/>
          </w:tcPr>
          <w:p w:rsidR="00E73058" w:rsidRPr="00E73058" w:rsidRDefault="00E73058" w:rsidP="00E73058">
            <w:pPr>
              <w:widowControl w:val="0"/>
              <w:suppressAutoHyphens/>
              <w:autoSpaceDE w:val="0"/>
              <w:autoSpaceDN w:val="0"/>
              <w:spacing w:after="0" w:line="240" w:lineRule="auto"/>
              <w:jc w:val="both"/>
              <w:rPr>
                <w:rFonts w:ascii="Times New Roman" w:eastAsia="Lucida Sans Unicode" w:hAnsi="Times New Roman"/>
                <w:kern w:val="3"/>
                <w:sz w:val="18"/>
                <w:szCs w:val="18"/>
              </w:rPr>
            </w:pPr>
            <w:r w:rsidRPr="00E73058">
              <w:rPr>
                <w:rFonts w:ascii="Times New Roman" w:eastAsia="Lucida Sans Unicode" w:hAnsi="Times New Roman"/>
                <w:kern w:val="3"/>
                <w:sz w:val="18"/>
                <w:szCs w:val="18"/>
              </w:rPr>
              <w:t xml:space="preserve">Приложение </w:t>
            </w:r>
          </w:p>
          <w:p w:rsidR="00E73058" w:rsidRPr="00E73058" w:rsidRDefault="00E73058" w:rsidP="000E7C16">
            <w:pPr>
              <w:widowControl w:val="0"/>
              <w:suppressAutoHyphens/>
              <w:autoSpaceDE w:val="0"/>
              <w:autoSpaceDN w:val="0"/>
              <w:spacing w:after="0" w:line="240" w:lineRule="auto"/>
              <w:jc w:val="both"/>
              <w:rPr>
                <w:rFonts w:ascii="Times New Roman" w:eastAsia="Lucida Sans Unicode" w:hAnsi="Times New Roman"/>
                <w:kern w:val="3"/>
                <w:sz w:val="18"/>
                <w:szCs w:val="18"/>
              </w:rPr>
            </w:pPr>
            <w:r w:rsidRPr="00E73058">
              <w:rPr>
                <w:rFonts w:ascii="Times New Roman" w:eastAsia="Lucida Sans Unicode" w:hAnsi="Times New Roman"/>
                <w:kern w:val="3"/>
                <w:sz w:val="18"/>
                <w:szCs w:val="18"/>
              </w:rPr>
              <w:t>к постановлению Администрации Притобольного муниципального округа</w:t>
            </w:r>
            <w:r w:rsidR="000E7C16">
              <w:rPr>
                <w:rFonts w:ascii="Times New Roman" w:eastAsia="Lucida Sans Unicode" w:hAnsi="Times New Roman"/>
                <w:kern w:val="3"/>
                <w:sz w:val="18"/>
                <w:szCs w:val="18"/>
              </w:rPr>
              <w:t xml:space="preserve"> </w:t>
            </w:r>
            <w:r w:rsidRPr="00E73058">
              <w:rPr>
                <w:rFonts w:ascii="Times New Roman" w:eastAsia="Lucida Sans Unicode" w:hAnsi="Times New Roman"/>
                <w:kern w:val="3"/>
                <w:sz w:val="18"/>
                <w:szCs w:val="18"/>
              </w:rPr>
              <w:t xml:space="preserve">от </w:t>
            </w:r>
            <w:r w:rsidR="000E7C16">
              <w:rPr>
                <w:rFonts w:ascii="Times New Roman" w:eastAsia="Lucida Sans Unicode" w:hAnsi="Times New Roman"/>
                <w:kern w:val="3"/>
                <w:sz w:val="18"/>
                <w:szCs w:val="18"/>
              </w:rPr>
              <w:t>14 сентября</w:t>
            </w:r>
            <w:r w:rsidRPr="00E73058">
              <w:rPr>
                <w:rFonts w:ascii="Times New Roman" w:eastAsia="Lucida Sans Unicode" w:hAnsi="Times New Roman"/>
                <w:kern w:val="3"/>
                <w:sz w:val="18"/>
                <w:szCs w:val="18"/>
              </w:rPr>
              <w:t xml:space="preserve"> 2023 года № </w:t>
            </w:r>
            <w:r w:rsidR="000E7C16">
              <w:rPr>
                <w:rFonts w:ascii="Times New Roman" w:eastAsia="Lucida Sans Unicode" w:hAnsi="Times New Roman"/>
                <w:kern w:val="3"/>
                <w:sz w:val="18"/>
                <w:szCs w:val="18"/>
              </w:rPr>
              <w:t>47</w:t>
            </w:r>
            <w:r w:rsidRPr="00E73058">
              <w:rPr>
                <w:rFonts w:ascii="Times New Roman" w:eastAsia="Lucida Sans Unicode" w:hAnsi="Times New Roman"/>
                <w:kern w:val="3"/>
                <w:sz w:val="18"/>
                <w:szCs w:val="18"/>
              </w:rPr>
              <w:t xml:space="preserve"> «Об утверждении Положения о порядке расходования средств резервного фонда бюджета Притобольного муниципального округа Курганской области»</w:t>
            </w:r>
          </w:p>
        </w:tc>
      </w:tr>
    </w:tbl>
    <w:p w:rsidR="00E73058" w:rsidRPr="00E73058" w:rsidRDefault="00E73058" w:rsidP="00E73058">
      <w:pPr>
        <w:widowControl w:val="0"/>
        <w:suppressAutoHyphens/>
        <w:autoSpaceDE w:val="0"/>
        <w:autoSpaceDN w:val="0"/>
        <w:spacing w:after="0" w:line="240" w:lineRule="auto"/>
        <w:ind w:left="5216"/>
        <w:jc w:val="right"/>
        <w:rPr>
          <w:rFonts w:ascii="Times New Roman" w:eastAsia="Lucida Sans Unicode" w:hAnsi="Times New Roman"/>
          <w:kern w:val="3"/>
          <w:sz w:val="18"/>
          <w:szCs w:val="18"/>
        </w:rPr>
      </w:pPr>
    </w:p>
    <w:p w:rsidR="00E73058" w:rsidRPr="000E7C16" w:rsidRDefault="00E73058" w:rsidP="00E73058">
      <w:pPr>
        <w:widowControl w:val="0"/>
        <w:suppressAutoHyphens/>
        <w:autoSpaceDE w:val="0"/>
        <w:autoSpaceDN w:val="0"/>
        <w:spacing w:after="0" w:line="240" w:lineRule="auto"/>
        <w:jc w:val="center"/>
        <w:rPr>
          <w:rFonts w:ascii="Times New Roman" w:eastAsia="Lucida Sans Unicode" w:hAnsi="Times New Roman"/>
          <w:b/>
          <w:kern w:val="3"/>
          <w:sz w:val="18"/>
          <w:szCs w:val="18"/>
        </w:rPr>
      </w:pPr>
      <w:r w:rsidRPr="000E7C16">
        <w:rPr>
          <w:rFonts w:ascii="Times New Roman" w:eastAsia="Lucida Sans Unicode" w:hAnsi="Times New Roman"/>
          <w:b/>
          <w:kern w:val="3"/>
          <w:sz w:val="18"/>
          <w:szCs w:val="18"/>
        </w:rPr>
        <w:t>Положение</w:t>
      </w:r>
    </w:p>
    <w:p w:rsidR="00E73058" w:rsidRPr="000E7C16" w:rsidRDefault="00E73058" w:rsidP="00E73058">
      <w:pPr>
        <w:widowControl w:val="0"/>
        <w:suppressAutoHyphens/>
        <w:autoSpaceDE w:val="0"/>
        <w:autoSpaceDN w:val="0"/>
        <w:spacing w:after="0" w:line="240" w:lineRule="auto"/>
        <w:jc w:val="center"/>
        <w:rPr>
          <w:rFonts w:ascii="Times New Roman" w:eastAsia="Lucida Sans Unicode" w:hAnsi="Times New Roman"/>
          <w:b/>
          <w:kern w:val="3"/>
          <w:sz w:val="18"/>
          <w:szCs w:val="18"/>
        </w:rPr>
      </w:pPr>
      <w:r w:rsidRPr="000E7C16">
        <w:rPr>
          <w:rFonts w:ascii="Times New Roman" w:eastAsia="Lucida Sans Unicode" w:hAnsi="Times New Roman"/>
          <w:b/>
          <w:kern w:val="3"/>
          <w:sz w:val="18"/>
          <w:szCs w:val="18"/>
        </w:rPr>
        <w:t>о порядке расходования резервного фонда бюджета Притобольного муниципального округа Курганской области</w:t>
      </w:r>
    </w:p>
    <w:p w:rsidR="00E73058" w:rsidRPr="00E73058" w:rsidRDefault="00E73058" w:rsidP="00E73058">
      <w:pPr>
        <w:widowControl w:val="0"/>
        <w:suppressAutoHyphens/>
        <w:autoSpaceDE w:val="0"/>
        <w:autoSpaceDN w:val="0"/>
        <w:spacing w:after="0" w:line="240" w:lineRule="auto"/>
        <w:ind w:left="5216"/>
        <w:jc w:val="right"/>
        <w:rPr>
          <w:rFonts w:ascii="Times New Roman" w:eastAsia="Lucida Sans Unicode" w:hAnsi="Times New Roman"/>
          <w:kern w:val="3"/>
          <w:sz w:val="18"/>
          <w:szCs w:val="18"/>
        </w:rPr>
      </w:pP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1. </w:t>
      </w:r>
      <w:proofErr w:type="gramStart"/>
      <w:r w:rsidRPr="00E73058">
        <w:rPr>
          <w:rFonts w:ascii="Times New Roman" w:eastAsia="Times New Roman" w:hAnsi="Times New Roman"/>
          <w:color w:val="000000"/>
          <w:sz w:val="18"/>
          <w:szCs w:val="18"/>
        </w:rPr>
        <w:t xml:space="preserve">Настоящее Положение разработано в соответствии со статьей 81 Бюджетного кодекса Российской Федерации и </w:t>
      </w:r>
      <w:r w:rsidRPr="00E73058">
        <w:rPr>
          <w:rFonts w:ascii="Times New Roman" w:eastAsia="Times New Roman" w:hAnsi="Times New Roman"/>
          <w:color w:val="000000"/>
          <w:kern w:val="2"/>
          <w:sz w:val="18"/>
          <w:szCs w:val="18"/>
        </w:rPr>
        <w:t>статьей 20 Положения о бюджетном процессе в Притобольном муниципальном округе Курганской области, утвержденного решением Думы Притобольного муниципального округа Курганской области от 1 августа 2023 года № 86</w:t>
      </w:r>
      <w:r w:rsidRPr="00E73058">
        <w:rPr>
          <w:rFonts w:ascii="Times New Roman" w:eastAsia="Times New Roman" w:hAnsi="Times New Roman"/>
          <w:color w:val="000000"/>
          <w:sz w:val="18"/>
          <w:szCs w:val="18"/>
        </w:rPr>
        <w:t xml:space="preserve"> и определяет правила расходования резервного фонда Администрации Притобольного муниципального округа Курганской области (далее – резервный фонд). </w:t>
      </w:r>
      <w:proofErr w:type="gramEnd"/>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2. Средства резервного фонда направляются на финансовое обеспечение непредвиденных расходов, в том числе </w:t>
      </w:r>
      <w:proofErr w:type="gramStart"/>
      <w:r w:rsidRPr="00E73058">
        <w:rPr>
          <w:rFonts w:ascii="Times New Roman" w:eastAsia="Times New Roman" w:hAnsi="Times New Roman"/>
          <w:color w:val="000000"/>
          <w:sz w:val="18"/>
          <w:szCs w:val="18"/>
        </w:rPr>
        <w:t>на</w:t>
      </w:r>
      <w:proofErr w:type="gramEnd"/>
      <w:r w:rsidRPr="00E73058">
        <w:rPr>
          <w:rFonts w:ascii="Times New Roman" w:eastAsia="Times New Roman" w:hAnsi="Times New Roman"/>
          <w:color w:val="000000"/>
          <w:sz w:val="18"/>
          <w:szCs w:val="18"/>
        </w:rPr>
        <w:t xml:space="preserve">: </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1) предупреждение ситуаций, которые могут привести к нарушению функционирования систем жизнеобеспечения населения Притобольного муниципального округа Курганской области и ликвидацию их последствий;  </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2) предупреждение массовых заболеваний и эпидемий, эпизоотии на территории Притобольного муниципального округа Курганской области, включая проведение карантинных мероприятий в случае эпидемий и эпизоотии, и ликвидацию их последствий; </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3) организацию и осуществление на территории Притобольного муниципального округа Курганской области неотложных мероприятий по предупреждению терроризма и экстремизма, минимизации их последствий, за исключением вопросов, решение которых отнесено к ведению Правительства Российской Федерации и Правительства Курганской области; </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4) предупреждение стихийных бедствий, катастроф, аварий, пожаров и других чрезвычайных ситуаций на территории </w:t>
      </w:r>
      <w:r w:rsidRPr="00E73058">
        <w:rPr>
          <w:rFonts w:ascii="Times New Roman" w:eastAsia="Times New Roman" w:hAnsi="Times New Roman"/>
          <w:color w:val="000000"/>
          <w:sz w:val="18"/>
          <w:szCs w:val="18"/>
        </w:rPr>
        <w:tab/>
        <w:t xml:space="preserve">Притобольного муниципального округа Курганской области (далее – ЧС), проведение аварийно-восстановительных работ и иных мероприятий, связанных с ликвидацией их последствий; </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5) оказание мер социальной поддержки пострадавшим и (или) семьям лиц, погибших в результате событий, произошедших на территории Притобольного муниципального округа Курганской области и повлекших тяжкие последствия; </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6)</w:t>
      </w:r>
      <w:r w:rsidRPr="00E73058">
        <w:rPr>
          <w:rFonts w:ascii="Times New Roman" w:eastAsia="Lucida Sans Unicode" w:hAnsi="Times New Roman"/>
          <w:kern w:val="2"/>
          <w:sz w:val="18"/>
          <w:szCs w:val="18"/>
        </w:rPr>
        <w:t xml:space="preserve"> оказание материальной помощи лицу, взявшему на себя обязательства осуществить погребение умершего (погибшего) военнослужащего при исполнении им обязанностей военной службы в результате выполнения специальных (боевых) задач;</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7) осуществление иных мероприятий непредвиденного характера для решения вопросов, отнесенных к полномочиям Администрации Притобольного муниципального округа Курганской области. </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Times New Roman" w:hAnsi="Times New Roman"/>
          <w:color w:val="000000"/>
          <w:sz w:val="18"/>
          <w:szCs w:val="18"/>
        </w:rPr>
        <w:t xml:space="preserve">3. </w:t>
      </w:r>
      <w:bookmarkStart w:id="9" w:name="P99"/>
      <w:bookmarkEnd w:id="9"/>
      <w:r w:rsidRPr="00E73058">
        <w:rPr>
          <w:rFonts w:ascii="Times New Roman" w:eastAsia="Lucida Sans Unicode" w:hAnsi="Times New Roman"/>
          <w:kern w:val="2"/>
          <w:sz w:val="18"/>
          <w:szCs w:val="18"/>
        </w:rPr>
        <w:t>Средства резервного фонда также направляются на оказание малоимущим гражданам, инвалидам I, II группы, одиноко проживающим пенсионерам, являющимся получателями страховой пенсии по старости, а также многодетным родителям материальной помощи:</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1) в связи с утратой ими единственного жилого помещения, принадлежавшего им на праве собственности или ином законном основании, при наличии заключенного в отношении утраченного жилого помещения договора имущественного страхования – в размере 5 тысяч рублей;</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Lucida Sans Unicode" w:hAnsi="Times New Roman"/>
          <w:kern w:val="2"/>
          <w:sz w:val="18"/>
          <w:szCs w:val="18"/>
        </w:rPr>
        <w:t>2) в связи с повреждением единственного жилого помещения, принадлежавшего им на праве собственности или ином законном основании, при наличии заключенного в отношении поврежденного жилого помещения договора имущественного страхования – в размере 3 тысяч рублей.</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Times New Roman" w:hAnsi="Times New Roman"/>
          <w:color w:val="000000"/>
          <w:sz w:val="18"/>
          <w:szCs w:val="18"/>
        </w:rPr>
        <w:t xml:space="preserve">4. </w:t>
      </w:r>
      <w:r w:rsidRPr="00E73058">
        <w:rPr>
          <w:rFonts w:ascii="Times New Roman" w:eastAsia="Lucida Sans Unicode" w:hAnsi="Times New Roman"/>
          <w:kern w:val="2"/>
          <w:sz w:val="18"/>
          <w:szCs w:val="18"/>
        </w:rPr>
        <w:t xml:space="preserve">Средства резервного фонда также направляются на возмещение затрат Администрации Притобольного муниципального округа Курганской области, связанных с выполнением </w:t>
      </w:r>
      <w:hyperlink r:id="rId37" w:history="1">
        <w:r w:rsidRPr="00E73058">
          <w:rPr>
            <w:rFonts w:ascii="Times New Roman" w:eastAsia="Lucida Sans Unicode" w:hAnsi="Times New Roman"/>
            <w:color w:val="000000"/>
            <w:kern w:val="2"/>
            <w:sz w:val="18"/>
            <w:szCs w:val="18"/>
          </w:rPr>
          <w:t>Указа</w:t>
        </w:r>
      </w:hyperlink>
      <w:r w:rsidRPr="00E73058">
        <w:rPr>
          <w:rFonts w:ascii="Times New Roman" w:eastAsia="Lucida Sans Unicode" w:hAnsi="Times New Roman"/>
          <w:kern w:val="2"/>
          <w:sz w:val="18"/>
          <w:szCs w:val="18"/>
        </w:rPr>
        <w:t xml:space="preserve"> Президента Российской Федерации от 21 сентября 2022 года № 647 «Об объявлении частичной мобилизации в Российской Федерации», в том числе </w:t>
      </w:r>
      <w:proofErr w:type="gramStart"/>
      <w:r w:rsidRPr="00E73058">
        <w:rPr>
          <w:rFonts w:ascii="Times New Roman" w:eastAsia="Lucida Sans Unicode" w:hAnsi="Times New Roman"/>
          <w:kern w:val="2"/>
          <w:sz w:val="18"/>
          <w:szCs w:val="18"/>
        </w:rPr>
        <w:t>на</w:t>
      </w:r>
      <w:proofErr w:type="gramEnd"/>
      <w:r w:rsidRPr="00E73058">
        <w:rPr>
          <w:rFonts w:ascii="Times New Roman" w:eastAsia="Lucida Sans Unicode" w:hAnsi="Times New Roman"/>
          <w:kern w:val="2"/>
          <w:sz w:val="18"/>
          <w:szCs w:val="18"/>
        </w:rPr>
        <w:t>:</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1) обеспечение задействованного автотранспорта горюче-смазочными материалами;</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2) организацию питания граждан, призванных на военную службу по мобилизации;</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lastRenderedPageBreak/>
        <w:t>3) осуществление иных мероприятий, связанных с проведением частичной мобилизации.</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5. Средства резервного фонда предоставляются органам местного самоуправления Притобольного муниципального округа Курганской области, организациям, физическим лицам  на безвозвратной и безвозмездной основе в пределах объема резервного фонда, утвержденного решением Думы Притобольного муниципального округа Курганской области о бюджете Притобольного муниципального округа Курганской области на соответствующий финансовый год и на плановый период. </w:t>
      </w:r>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proofErr w:type="gramStart"/>
      <w:r w:rsidRPr="00E73058">
        <w:rPr>
          <w:rFonts w:ascii="Times New Roman" w:eastAsia="Times New Roman" w:hAnsi="Times New Roman"/>
          <w:color w:val="000000"/>
          <w:sz w:val="18"/>
          <w:szCs w:val="18"/>
        </w:rPr>
        <w:t xml:space="preserve">Средства резервного фонда предоставляются при условии, что средства, необходимые для осуществления расходов, указанных в пунктах 2, 3, 4 настоящего Положения, не предусмотрены решением Думы Притобольного муниципального округа Курганской области о бюджете Притобольного муниципального округа Курганской области на соответствующий финансовый год, либо при недостаточности бюджетных ассигнований на указанные цели в бюджете округа на соответствующий финансовый год и на плановый период. </w:t>
      </w:r>
      <w:proofErr w:type="gramEnd"/>
    </w:p>
    <w:p w:rsidR="00E73058" w:rsidRPr="00E73058" w:rsidRDefault="00E73058" w:rsidP="00E73058">
      <w:pPr>
        <w:shd w:val="clear" w:color="auto" w:fill="FFFFFF"/>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Решение о предоставлении средств резервного фонда принимается Администрацией Притобольного муниципального округа Курганской области в форме распоряжения, в котором указываются получатель средств, размер предоставляемых средств, цели осуществления расходов и источник предоставления средств – резервный фонд (далее – распоряжение). </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Распоряжение может содержать и другие условия предоставления средств резервного фонда.</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В целях подготовки распоряжения должностное лицо органа местного самоуправления, руководитель муниципального учреждения, физическое лицо направляют мотивированное письменное обращение о выделении бюджетных ассигнований резервного фонда (далее – обращение) в Комиссию по чрезвычайным ситуациям  и обеспечению пожарной безопасности Притобольного муниципального округа Курганской области (далее – Комиссия):</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К обращению прилагаются:</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1</w:t>
      </w:r>
      <w:bookmarkStart w:id="10" w:name="P117"/>
      <w:bookmarkEnd w:id="10"/>
      <w:r w:rsidRPr="00E73058">
        <w:rPr>
          <w:rFonts w:ascii="Times New Roman" w:eastAsia="Lucida Sans Unicode" w:hAnsi="Times New Roman"/>
          <w:kern w:val="2"/>
          <w:sz w:val="18"/>
          <w:szCs w:val="18"/>
        </w:rPr>
        <w:t xml:space="preserve">) по мероприятиям, указанным в </w:t>
      </w:r>
      <w:hyperlink w:anchor="P51" w:history="1">
        <w:r w:rsidRPr="00E73058">
          <w:rPr>
            <w:rFonts w:ascii="Times New Roman" w:eastAsia="Lucida Sans Unicode" w:hAnsi="Times New Roman"/>
            <w:color w:val="000000"/>
            <w:kern w:val="2"/>
            <w:sz w:val="18"/>
            <w:szCs w:val="18"/>
          </w:rPr>
          <w:t>пункте 2</w:t>
        </w:r>
      </w:hyperlink>
      <w:r w:rsidRPr="00E73058">
        <w:rPr>
          <w:rFonts w:ascii="Times New Roman" w:eastAsia="Lucida Sans Unicode" w:hAnsi="Times New Roman"/>
          <w:kern w:val="2"/>
          <w:sz w:val="18"/>
          <w:szCs w:val="18"/>
        </w:rPr>
        <w:t xml:space="preserve"> настоящего Положения, – расчет размера запрашиваемых бюджетных ассигнований на финансирование мероприятий и документы, подтверждающие его обоснованность;</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 xml:space="preserve">2) по мероприятиям, указанным в </w:t>
      </w:r>
      <w:hyperlink w:anchor="P99" w:history="1">
        <w:r w:rsidRPr="00E73058">
          <w:rPr>
            <w:rFonts w:ascii="Times New Roman" w:eastAsia="Lucida Sans Unicode" w:hAnsi="Times New Roman"/>
            <w:color w:val="000000"/>
            <w:kern w:val="2"/>
            <w:sz w:val="18"/>
            <w:szCs w:val="18"/>
          </w:rPr>
          <w:t>пункте</w:t>
        </w:r>
      </w:hyperlink>
      <w:r w:rsidRPr="00E73058">
        <w:rPr>
          <w:rFonts w:ascii="Times New Roman" w:eastAsia="Lucida Sans Unicode" w:hAnsi="Times New Roman"/>
          <w:kern w:val="2"/>
          <w:sz w:val="18"/>
          <w:szCs w:val="18"/>
        </w:rPr>
        <w:t xml:space="preserve"> 3 настоящего Положения, – документы, подтверждающие наличие обстоятельств, определенных </w:t>
      </w:r>
      <w:hyperlink w:anchor="P99" w:history="1">
        <w:r w:rsidRPr="00E73058">
          <w:rPr>
            <w:rFonts w:ascii="Times New Roman" w:eastAsia="Lucida Sans Unicode" w:hAnsi="Times New Roman"/>
            <w:color w:val="000000"/>
            <w:kern w:val="2"/>
            <w:sz w:val="18"/>
            <w:szCs w:val="18"/>
          </w:rPr>
          <w:t>пункт</w:t>
        </w:r>
      </w:hyperlink>
      <w:r w:rsidRPr="00E73058">
        <w:rPr>
          <w:rFonts w:ascii="Times New Roman" w:eastAsia="Lucida Sans Unicode" w:hAnsi="Times New Roman"/>
          <w:color w:val="000000"/>
          <w:kern w:val="2"/>
          <w:sz w:val="18"/>
          <w:szCs w:val="18"/>
        </w:rPr>
        <w:t>ом</w:t>
      </w:r>
      <w:r w:rsidRPr="00E73058">
        <w:rPr>
          <w:rFonts w:ascii="Times New Roman" w:eastAsia="Lucida Sans Unicode" w:hAnsi="Times New Roman"/>
          <w:kern w:val="2"/>
          <w:sz w:val="18"/>
          <w:szCs w:val="18"/>
        </w:rPr>
        <w:t xml:space="preserve"> 3 настоящего Положения;</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 xml:space="preserve">3) </w:t>
      </w:r>
      <w:bookmarkStart w:id="11" w:name="P120"/>
      <w:bookmarkEnd w:id="11"/>
      <w:r w:rsidRPr="00E73058">
        <w:rPr>
          <w:rFonts w:ascii="Times New Roman" w:eastAsia="Lucida Sans Unicode" w:hAnsi="Times New Roman"/>
          <w:kern w:val="2"/>
          <w:sz w:val="18"/>
          <w:szCs w:val="18"/>
        </w:rPr>
        <w:t>по мероприятиям, указанным в пункте 4 настоящего Положения, – документы, подтверждающие затраты на проведение мероприятий, определенных пунктом 4 настоящего Положения.</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bookmarkStart w:id="12" w:name="P122"/>
      <w:bookmarkEnd w:id="12"/>
      <w:r w:rsidRPr="00E73058">
        <w:rPr>
          <w:rFonts w:ascii="Times New Roman" w:eastAsia="Lucida Sans Unicode" w:hAnsi="Times New Roman"/>
          <w:kern w:val="2"/>
          <w:sz w:val="18"/>
          <w:szCs w:val="18"/>
        </w:rPr>
        <w:t xml:space="preserve">Обращение представляется в Комиссию не позднее трех месяцев со дня возникновения обстоятельств, с которыми связаны расходы, указанные в </w:t>
      </w:r>
      <w:hyperlink w:anchor="P51" w:history="1">
        <w:r w:rsidRPr="00E73058">
          <w:rPr>
            <w:rFonts w:ascii="Times New Roman" w:eastAsia="Lucida Sans Unicode" w:hAnsi="Times New Roman"/>
            <w:color w:val="000000"/>
            <w:kern w:val="2"/>
            <w:sz w:val="18"/>
            <w:szCs w:val="18"/>
          </w:rPr>
          <w:t xml:space="preserve">пунктах 2, 3, 4 </w:t>
        </w:r>
      </w:hyperlink>
      <w:r w:rsidRPr="00E73058">
        <w:rPr>
          <w:rFonts w:ascii="Times New Roman" w:eastAsia="Lucida Sans Unicode" w:hAnsi="Times New Roman"/>
          <w:kern w:val="2"/>
          <w:sz w:val="18"/>
          <w:szCs w:val="18"/>
        </w:rPr>
        <w:t>настоящего Положения.</w:t>
      </w:r>
    </w:p>
    <w:p w:rsidR="00E73058" w:rsidRPr="00E73058" w:rsidRDefault="00E73058" w:rsidP="00E73058">
      <w:pPr>
        <w:widowControl w:val="0"/>
        <w:shd w:val="clear" w:color="auto" w:fill="FFFFFF"/>
        <w:suppressAutoHyphens/>
        <w:spacing w:after="0" w:line="240" w:lineRule="auto"/>
        <w:ind w:firstLine="709"/>
        <w:jc w:val="both"/>
        <w:rPr>
          <w:rFonts w:ascii="Times New Roman" w:eastAsia="Lucida Sans Unicode" w:hAnsi="Times New Roman"/>
          <w:kern w:val="2"/>
          <w:sz w:val="18"/>
          <w:szCs w:val="18"/>
        </w:rPr>
      </w:pPr>
      <w:r w:rsidRPr="00E73058">
        <w:rPr>
          <w:rFonts w:ascii="Times New Roman" w:eastAsia="Lucida Sans Unicode" w:hAnsi="Times New Roman"/>
          <w:kern w:val="2"/>
          <w:sz w:val="18"/>
          <w:szCs w:val="18"/>
        </w:rPr>
        <w:t>Поступившие обращения Комиссия рассматривает в течение 15 рабочих дней и принимает решение о выделении либо об отказе в выделении средств из резервного фонда. Решение Комиссии оформляется протоколом.</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t>Основаниями для отказа в выделении средств из резервного фонда являются:</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sz w:val="18"/>
          <w:szCs w:val="18"/>
        </w:rPr>
      </w:pPr>
      <w:r w:rsidRPr="00E73058">
        <w:rPr>
          <w:rFonts w:ascii="Times New Roman" w:eastAsia="Times New Roman" w:hAnsi="Times New Roman"/>
          <w:sz w:val="18"/>
          <w:szCs w:val="18"/>
        </w:rPr>
        <w:t>1) отсутствие или недостаточность бюджетных ассигнований резервного фонда в соответствующем финансовом году;</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2) обращение направлено на финансирование мероприятий, не предусмотренных </w:t>
      </w:r>
      <w:hyperlink w:anchor="P51" w:history="1">
        <w:r w:rsidRPr="00E73058">
          <w:rPr>
            <w:rFonts w:ascii="Times New Roman" w:eastAsia="Times New Roman" w:hAnsi="Times New Roman"/>
            <w:color w:val="000000"/>
            <w:sz w:val="18"/>
            <w:szCs w:val="18"/>
          </w:rPr>
          <w:t>пунктами 2</w:t>
        </w:r>
      </w:hyperlink>
      <w:r w:rsidRPr="00E73058">
        <w:rPr>
          <w:rFonts w:ascii="Times New Roman" w:eastAsia="Times New Roman" w:hAnsi="Times New Roman"/>
          <w:color w:val="000000"/>
          <w:sz w:val="18"/>
          <w:szCs w:val="18"/>
        </w:rPr>
        <w:t>, 3, 4 настоящего Положения;</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3) несоблюдение условий, указанных в </w:t>
      </w:r>
      <w:hyperlink w:anchor="P110" w:history="1">
        <w:r w:rsidRPr="00E73058">
          <w:rPr>
            <w:rFonts w:ascii="Times New Roman" w:eastAsia="Times New Roman" w:hAnsi="Times New Roman"/>
            <w:color w:val="000000"/>
            <w:sz w:val="18"/>
            <w:szCs w:val="18"/>
          </w:rPr>
          <w:t>абзаце втором</w:t>
        </w:r>
      </w:hyperlink>
      <w:r w:rsidRPr="00E73058">
        <w:rPr>
          <w:rFonts w:ascii="Times New Roman" w:eastAsia="Times New Roman" w:hAnsi="Times New Roman"/>
          <w:color w:val="000000"/>
          <w:sz w:val="18"/>
          <w:szCs w:val="18"/>
        </w:rPr>
        <w:t xml:space="preserve"> настоящего пункта;</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4) непредставление документов, указанных в </w:t>
      </w:r>
      <w:hyperlink w:anchor="P117" w:history="1">
        <w:r w:rsidRPr="00E73058">
          <w:rPr>
            <w:rFonts w:ascii="Times New Roman" w:eastAsia="Times New Roman" w:hAnsi="Times New Roman"/>
            <w:color w:val="000000"/>
            <w:sz w:val="18"/>
            <w:szCs w:val="18"/>
          </w:rPr>
          <w:t>абзацах седьмом</w:t>
        </w:r>
      </w:hyperlink>
      <w:r w:rsidRPr="00E73058">
        <w:rPr>
          <w:rFonts w:ascii="Times New Roman" w:eastAsia="Times New Roman" w:hAnsi="Times New Roman"/>
          <w:color w:val="000000"/>
          <w:sz w:val="18"/>
          <w:szCs w:val="18"/>
        </w:rPr>
        <w:t xml:space="preserve"> – </w:t>
      </w:r>
      <w:hyperlink w:anchor="P120" w:history="1">
        <w:r w:rsidRPr="00E73058">
          <w:rPr>
            <w:rFonts w:ascii="Times New Roman" w:eastAsia="Times New Roman" w:hAnsi="Times New Roman"/>
            <w:color w:val="000000"/>
            <w:sz w:val="18"/>
            <w:szCs w:val="18"/>
          </w:rPr>
          <w:t>девятом</w:t>
        </w:r>
      </w:hyperlink>
      <w:r w:rsidRPr="00E73058">
        <w:rPr>
          <w:rFonts w:ascii="Times New Roman" w:eastAsia="Times New Roman" w:hAnsi="Times New Roman"/>
          <w:color w:val="000000"/>
          <w:sz w:val="18"/>
          <w:szCs w:val="18"/>
        </w:rPr>
        <w:t xml:space="preserve"> настоящего пункта;</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5) недостоверность сведений, указанных в обращении и приложенных к нему документах;</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6) обращение поступило в рабочую группу Комиссии за пределами срока, установленного </w:t>
      </w:r>
      <w:hyperlink w:anchor="P122" w:history="1">
        <w:r w:rsidRPr="00E73058">
          <w:rPr>
            <w:rFonts w:ascii="Times New Roman" w:eastAsia="Times New Roman" w:hAnsi="Times New Roman"/>
            <w:color w:val="000000"/>
            <w:sz w:val="18"/>
            <w:szCs w:val="18"/>
          </w:rPr>
          <w:t>абзацем десятым</w:t>
        </w:r>
      </w:hyperlink>
      <w:r w:rsidRPr="00E73058">
        <w:rPr>
          <w:rFonts w:ascii="Times New Roman" w:eastAsia="Times New Roman" w:hAnsi="Times New Roman"/>
          <w:color w:val="000000"/>
          <w:sz w:val="18"/>
          <w:szCs w:val="18"/>
        </w:rPr>
        <w:t xml:space="preserve"> настоящего пункта.</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О принятом решении Комиссия уведомляет лицо, направившее обращение, в течение 5 рабочих дней со дня принятия решения.</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При отказе в выделении денежных средств из резервного фонда в уведомлении указываются причины отказа.</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В течение 10 рабочих дней со дня принятия Комиссией решения о выделении средств из резервного фонда о</w:t>
      </w:r>
      <w:r w:rsidRPr="00E73058">
        <w:rPr>
          <w:rFonts w:ascii="Times New Roman" w:eastAsia="Times New Roman CYR" w:hAnsi="Times New Roman"/>
          <w:sz w:val="18"/>
          <w:szCs w:val="18"/>
          <w:lang w:bidi="en-US"/>
        </w:rPr>
        <w:t>тдел воинского учёта, ГО ЧС и ЕДДС Администрации Притобольного муниципального округа Курганской области</w:t>
      </w:r>
      <w:r w:rsidRPr="00E73058">
        <w:rPr>
          <w:rFonts w:ascii="Times New Roman" w:eastAsia="Times New Roman" w:hAnsi="Times New Roman"/>
          <w:color w:val="000000"/>
          <w:sz w:val="18"/>
          <w:szCs w:val="18"/>
        </w:rPr>
        <w:t xml:space="preserve"> готовит проект распоряжения.</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6. На основании распоряжения </w:t>
      </w:r>
      <w:r w:rsidRPr="00E73058">
        <w:rPr>
          <w:rFonts w:ascii="Times New Roman" w:eastAsia="Times New Roman" w:hAnsi="Times New Roman"/>
          <w:bCs/>
          <w:kern w:val="2"/>
          <w:sz w:val="18"/>
          <w:szCs w:val="18"/>
        </w:rPr>
        <w:t>Финансовое управление Администрации Притобольного муниципального округа Курганской области</w:t>
      </w:r>
      <w:r w:rsidRPr="00E73058">
        <w:rPr>
          <w:rFonts w:ascii="Times New Roman" w:eastAsia="Times New Roman" w:hAnsi="Times New Roman"/>
          <w:color w:val="000000"/>
          <w:sz w:val="18"/>
          <w:szCs w:val="18"/>
        </w:rPr>
        <w:t xml:space="preserve"> осуществляет перечисление средств резервного фонда в порядке, установленном для исполнения расходов бюджета Притобольного муниципального округа Курганской области.</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Средства резервного фонда, не использованные в текущем финансовом году, подлежат возврату в бюджет Притобольного муниципального округа Курганской области.</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7. </w:t>
      </w:r>
      <w:proofErr w:type="gramStart"/>
      <w:r w:rsidRPr="00E73058">
        <w:rPr>
          <w:rFonts w:ascii="Times New Roman" w:eastAsia="Times New Roman" w:hAnsi="Times New Roman"/>
          <w:color w:val="000000"/>
          <w:sz w:val="18"/>
          <w:szCs w:val="18"/>
        </w:rPr>
        <w:t xml:space="preserve">Контроль за целевым использованием бюджетных ассигнований резервного фонда, предоставленных на осуществление мероприятий, указанных в </w:t>
      </w:r>
      <w:hyperlink w:anchor="P51" w:history="1">
        <w:r w:rsidRPr="00E73058">
          <w:rPr>
            <w:rFonts w:ascii="Times New Roman" w:eastAsia="Times New Roman" w:hAnsi="Times New Roman"/>
            <w:color w:val="000000"/>
            <w:sz w:val="18"/>
            <w:szCs w:val="18"/>
          </w:rPr>
          <w:t>пунктах 2</w:t>
        </w:r>
      </w:hyperlink>
      <w:r w:rsidRPr="00E73058">
        <w:rPr>
          <w:rFonts w:ascii="Times New Roman" w:eastAsia="Times New Roman" w:hAnsi="Times New Roman"/>
          <w:color w:val="000000"/>
          <w:sz w:val="18"/>
          <w:szCs w:val="18"/>
        </w:rPr>
        <w:t xml:space="preserve">, 3, 4 настоящего Порядка, осуществляется главными распорядителями средств бюджета Притобольного муниципального округа Курганской области и </w:t>
      </w:r>
      <w:r w:rsidRPr="00E73058">
        <w:rPr>
          <w:rFonts w:ascii="Times New Roman" w:eastAsia="Times New Roman" w:hAnsi="Times New Roman"/>
          <w:bCs/>
          <w:kern w:val="2"/>
          <w:sz w:val="18"/>
          <w:szCs w:val="18"/>
        </w:rPr>
        <w:t>Финансовым управлением Администрации Притобольного муниципального округа Курганской области</w:t>
      </w:r>
      <w:r w:rsidRPr="00E73058">
        <w:rPr>
          <w:rFonts w:ascii="Times New Roman" w:eastAsia="Times New Roman" w:hAnsi="Times New Roman"/>
          <w:color w:val="000000"/>
          <w:sz w:val="18"/>
          <w:szCs w:val="18"/>
        </w:rPr>
        <w:t>, а также иными уполномоченными органами муниципального финансового контроля в соответствии с законодательством Российской Федерации.</w:t>
      </w:r>
      <w:proofErr w:type="gramEnd"/>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proofErr w:type="gramStart"/>
      <w:r w:rsidRPr="00E73058">
        <w:rPr>
          <w:rFonts w:ascii="Times New Roman" w:eastAsia="Times New Roman" w:hAnsi="Times New Roman"/>
          <w:color w:val="000000"/>
          <w:sz w:val="18"/>
          <w:szCs w:val="18"/>
        </w:rPr>
        <w:t>Главные распорядители средств бюджета Притобольного муниципального округа Курганской области, органы местного самоуправления Притобольного муниципального округа Курганской области, иные получатели средств резервного фонда несут ответственность за достоверность сведений, представляемых для финансирования расходов, предусмотренных настоящим Порядком, целевое использование средств резервного фонда в соответствии с законодательством Российской Федерации, Курганской области и Притобольного муниципального округа Курганской области.</w:t>
      </w:r>
      <w:proofErr w:type="gramEnd"/>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 xml:space="preserve">Главные распорядители средств бюджета Притобольного муниципального округа Курганской области и органы местного самоуправления Притобольного муниципального округа Курганской области – получатели средств резервного фонда представляют в </w:t>
      </w:r>
      <w:r w:rsidRPr="00E73058">
        <w:rPr>
          <w:rFonts w:ascii="Times New Roman" w:eastAsia="Times New Roman" w:hAnsi="Times New Roman"/>
          <w:bCs/>
          <w:kern w:val="2"/>
          <w:sz w:val="18"/>
          <w:szCs w:val="18"/>
        </w:rPr>
        <w:t>Финансовое управление Администрации Притобольного муниципального округа Курганской области</w:t>
      </w:r>
      <w:r w:rsidRPr="00E73058">
        <w:rPr>
          <w:rFonts w:ascii="Times New Roman" w:eastAsia="Times New Roman" w:hAnsi="Times New Roman"/>
          <w:color w:val="000000"/>
          <w:sz w:val="18"/>
          <w:szCs w:val="18"/>
        </w:rPr>
        <w:t xml:space="preserve"> отчетность об использовании средств резервного фонда в соответствии с требованиями по ведению бюджетного учета и отчетности.</w:t>
      </w:r>
    </w:p>
    <w:p w:rsidR="00E73058" w:rsidRPr="00E73058" w:rsidRDefault="00E73058" w:rsidP="00E73058">
      <w:pPr>
        <w:widowControl w:val="0"/>
        <w:autoSpaceDE w:val="0"/>
        <w:autoSpaceDN w:val="0"/>
        <w:spacing w:after="0" w:line="240" w:lineRule="auto"/>
        <w:ind w:firstLine="709"/>
        <w:jc w:val="both"/>
        <w:rPr>
          <w:rFonts w:ascii="Times New Roman" w:eastAsia="Times New Roman" w:hAnsi="Times New Roman"/>
          <w:color w:val="000000"/>
          <w:sz w:val="18"/>
          <w:szCs w:val="18"/>
        </w:rPr>
      </w:pPr>
      <w:r w:rsidRPr="00E73058">
        <w:rPr>
          <w:rFonts w:ascii="Times New Roman" w:eastAsia="Times New Roman" w:hAnsi="Times New Roman"/>
          <w:color w:val="000000"/>
          <w:sz w:val="18"/>
          <w:szCs w:val="18"/>
        </w:rPr>
        <w:t>Отчет об использовании бюджетных ассигнований резервного фонда прилагается к ежеквартальному и годовому отчетам об исполнении бюджета Притобольного муниципального округа Курганской области.</w:t>
      </w:r>
    </w:p>
    <w:p w:rsidR="00E73058" w:rsidRDefault="00E73058" w:rsidP="00432896">
      <w:pPr>
        <w:spacing w:after="0" w:line="240" w:lineRule="auto"/>
        <w:rPr>
          <w:rFonts w:ascii="Times New Roman" w:hAnsi="Times New Roman"/>
          <w:sz w:val="18"/>
          <w:szCs w:val="18"/>
        </w:rPr>
      </w:pPr>
    </w:p>
    <w:p w:rsidR="000E7C16" w:rsidRDefault="000E7C16" w:rsidP="00602A20">
      <w:pPr>
        <w:widowControl w:val="0"/>
        <w:autoSpaceDE w:val="0"/>
        <w:autoSpaceDN w:val="0"/>
        <w:spacing w:after="0" w:line="240" w:lineRule="auto"/>
        <w:jc w:val="center"/>
        <w:rPr>
          <w:rFonts w:ascii="Times New Roman" w:eastAsia="Times New Roman" w:hAnsi="Times New Roman"/>
          <w:b/>
          <w:sz w:val="18"/>
          <w:szCs w:val="18"/>
          <w:lang w:eastAsia="en-US"/>
        </w:rPr>
      </w:pPr>
    </w:p>
    <w:p w:rsidR="00602A20" w:rsidRPr="00602A20" w:rsidRDefault="00602A20" w:rsidP="00602A20">
      <w:pPr>
        <w:widowControl w:val="0"/>
        <w:autoSpaceDE w:val="0"/>
        <w:autoSpaceDN w:val="0"/>
        <w:spacing w:after="0" w:line="240" w:lineRule="auto"/>
        <w:jc w:val="center"/>
        <w:rPr>
          <w:rFonts w:ascii="Times New Roman" w:eastAsia="Times New Roman" w:hAnsi="Times New Roman"/>
          <w:b/>
          <w:sz w:val="18"/>
          <w:szCs w:val="18"/>
          <w:lang w:eastAsia="en-US"/>
        </w:rPr>
      </w:pPr>
      <w:r w:rsidRPr="00602A20">
        <w:rPr>
          <w:rFonts w:ascii="Times New Roman" w:eastAsia="Times New Roman" w:hAnsi="Times New Roman"/>
          <w:b/>
          <w:sz w:val="18"/>
          <w:szCs w:val="18"/>
          <w:lang w:eastAsia="en-US"/>
        </w:rPr>
        <w:t>РОССИЙСКАЯ ФЕДЕРАЦИЯ</w:t>
      </w:r>
    </w:p>
    <w:p w:rsidR="00602A20" w:rsidRPr="00602A20" w:rsidRDefault="00602A20" w:rsidP="00602A20">
      <w:pPr>
        <w:widowControl w:val="0"/>
        <w:autoSpaceDE w:val="0"/>
        <w:autoSpaceDN w:val="0"/>
        <w:spacing w:after="0" w:line="240" w:lineRule="auto"/>
        <w:jc w:val="center"/>
        <w:rPr>
          <w:rFonts w:ascii="Times New Roman" w:eastAsia="Times New Roman" w:hAnsi="Times New Roman"/>
          <w:b/>
          <w:sz w:val="18"/>
          <w:szCs w:val="18"/>
          <w:lang w:eastAsia="en-US"/>
        </w:rPr>
      </w:pPr>
      <w:r w:rsidRPr="00602A20">
        <w:rPr>
          <w:rFonts w:ascii="Times New Roman" w:eastAsia="Times New Roman" w:hAnsi="Times New Roman"/>
          <w:b/>
          <w:sz w:val="18"/>
          <w:szCs w:val="18"/>
          <w:lang w:eastAsia="en-US"/>
        </w:rPr>
        <w:t>КУРГАНСКАЯ ОБЛАСТЬ</w:t>
      </w:r>
    </w:p>
    <w:p w:rsidR="00602A20" w:rsidRPr="00602A20" w:rsidRDefault="00602A20" w:rsidP="00602A20">
      <w:pPr>
        <w:widowControl w:val="0"/>
        <w:autoSpaceDE w:val="0"/>
        <w:autoSpaceDN w:val="0"/>
        <w:spacing w:after="0" w:line="240" w:lineRule="auto"/>
        <w:jc w:val="center"/>
        <w:rPr>
          <w:rFonts w:ascii="Times New Roman" w:eastAsia="Times New Roman" w:hAnsi="Times New Roman"/>
          <w:b/>
          <w:sz w:val="18"/>
          <w:szCs w:val="18"/>
          <w:lang w:eastAsia="en-US"/>
        </w:rPr>
      </w:pPr>
      <w:r w:rsidRPr="00602A20">
        <w:rPr>
          <w:rFonts w:ascii="Times New Roman" w:eastAsia="Times New Roman" w:hAnsi="Times New Roman"/>
          <w:b/>
          <w:sz w:val="18"/>
          <w:szCs w:val="18"/>
          <w:lang w:eastAsia="en-US"/>
        </w:rPr>
        <w:t>ПРИТОБОЛЬНЫЙ МУНИЦИПАЛЬНЫЙ ОКРУГ</w:t>
      </w:r>
    </w:p>
    <w:p w:rsidR="00602A20" w:rsidRPr="00602A20" w:rsidRDefault="00602A20" w:rsidP="00602A20">
      <w:pPr>
        <w:widowControl w:val="0"/>
        <w:autoSpaceDE w:val="0"/>
        <w:autoSpaceDN w:val="0"/>
        <w:spacing w:after="0" w:line="240" w:lineRule="auto"/>
        <w:jc w:val="center"/>
        <w:rPr>
          <w:rFonts w:ascii="Times New Roman" w:eastAsia="Times New Roman" w:hAnsi="Times New Roman"/>
          <w:b/>
          <w:sz w:val="18"/>
          <w:szCs w:val="18"/>
          <w:lang w:eastAsia="en-US"/>
        </w:rPr>
      </w:pPr>
      <w:r w:rsidRPr="00602A20">
        <w:rPr>
          <w:rFonts w:ascii="Times New Roman" w:eastAsia="Times New Roman" w:hAnsi="Times New Roman"/>
          <w:b/>
          <w:sz w:val="18"/>
          <w:szCs w:val="18"/>
          <w:lang w:eastAsia="en-US"/>
        </w:rPr>
        <w:t xml:space="preserve">АДМИНИСТРАЦИЯ ПРИТОБОЛЬНОГО МУНИЦИПАЛЬНОГО ОКРУГА </w:t>
      </w:r>
    </w:p>
    <w:p w:rsidR="00602A20" w:rsidRPr="00602A20" w:rsidRDefault="00602A20" w:rsidP="00602A20">
      <w:pPr>
        <w:widowControl w:val="0"/>
        <w:autoSpaceDE w:val="0"/>
        <w:autoSpaceDN w:val="0"/>
        <w:spacing w:after="0" w:line="240" w:lineRule="auto"/>
        <w:jc w:val="center"/>
        <w:rPr>
          <w:rFonts w:ascii="Times New Roman" w:eastAsia="Times New Roman" w:hAnsi="Times New Roman"/>
          <w:b/>
          <w:sz w:val="18"/>
          <w:szCs w:val="18"/>
          <w:lang w:eastAsia="en-US"/>
        </w:rPr>
      </w:pPr>
      <w:r w:rsidRPr="00602A20">
        <w:rPr>
          <w:rFonts w:ascii="Times New Roman" w:eastAsia="Times New Roman" w:hAnsi="Times New Roman"/>
          <w:b/>
          <w:sz w:val="18"/>
          <w:szCs w:val="18"/>
          <w:lang w:eastAsia="en-US"/>
        </w:rPr>
        <w:t>ПОСТАНОВЛЕНИЕ</w:t>
      </w:r>
    </w:p>
    <w:p w:rsidR="00602A20" w:rsidRPr="000E7C16" w:rsidRDefault="000E7C16" w:rsidP="000E7C16">
      <w:pPr>
        <w:widowControl w:val="0"/>
        <w:autoSpaceDE w:val="0"/>
        <w:autoSpaceDN w:val="0"/>
        <w:spacing w:after="0" w:line="240" w:lineRule="auto"/>
        <w:jc w:val="both"/>
        <w:rPr>
          <w:rFonts w:ascii="Times New Roman" w:eastAsia="Times New Roman" w:hAnsi="Times New Roman"/>
          <w:b/>
          <w:sz w:val="18"/>
          <w:szCs w:val="18"/>
          <w:lang w:eastAsia="en-US"/>
        </w:rPr>
      </w:pPr>
      <w:r w:rsidRPr="000E7C16">
        <w:rPr>
          <w:rFonts w:ascii="Times New Roman" w:eastAsia="Times New Roman" w:hAnsi="Times New Roman"/>
          <w:b/>
          <w:sz w:val="18"/>
          <w:szCs w:val="18"/>
          <w:lang w:eastAsia="en-US"/>
        </w:rPr>
        <w:t>от 15 сентября</w:t>
      </w:r>
      <w:r w:rsidR="00602A20" w:rsidRPr="000E7C16">
        <w:rPr>
          <w:rFonts w:ascii="Times New Roman" w:eastAsia="Times New Roman" w:hAnsi="Times New Roman"/>
          <w:b/>
          <w:sz w:val="18"/>
          <w:szCs w:val="18"/>
          <w:lang w:eastAsia="en-US"/>
        </w:rPr>
        <w:t xml:space="preserve"> 2023 года № </w:t>
      </w:r>
      <w:r w:rsidRPr="000E7C16">
        <w:rPr>
          <w:rFonts w:ascii="Times New Roman" w:eastAsia="Times New Roman" w:hAnsi="Times New Roman"/>
          <w:b/>
          <w:sz w:val="18"/>
          <w:szCs w:val="18"/>
          <w:lang w:eastAsia="en-US"/>
        </w:rPr>
        <w:t>49</w:t>
      </w:r>
      <w:r w:rsidR="00602A20" w:rsidRPr="000E7C16">
        <w:rPr>
          <w:rFonts w:ascii="Times New Roman" w:eastAsia="Times New Roman" w:hAnsi="Times New Roman"/>
          <w:b/>
          <w:sz w:val="18"/>
          <w:szCs w:val="18"/>
          <w:lang w:eastAsia="en-US"/>
        </w:rPr>
        <w:t>с. Глядянское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602A20" w:rsidRPr="000E7C16" w:rsidTr="00670478">
        <w:trPr>
          <w:trHeight w:val="537"/>
        </w:trPr>
        <w:tc>
          <w:tcPr>
            <w:tcW w:w="4361" w:type="dxa"/>
          </w:tcPr>
          <w:p w:rsidR="00602A20" w:rsidRPr="000E7C16" w:rsidRDefault="00602A20" w:rsidP="000E7C16">
            <w:pPr>
              <w:widowControl w:val="0"/>
              <w:autoSpaceDE w:val="0"/>
              <w:autoSpaceDN w:val="0"/>
              <w:ind w:left="60"/>
              <w:jc w:val="both"/>
              <w:rPr>
                <w:rFonts w:ascii="Times New Roman" w:eastAsia="Arial" w:hAnsi="Times New Roman"/>
                <w:b/>
                <w:bCs/>
                <w:sz w:val="18"/>
                <w:szCs w:val="18"/>
                <w:lang w:eastAsia="en-US"/>
              </w:rPr>
            </w:pPr>
            <w:r w:rsidRPr="000E7C16">
              <w:rPr>
                <w:rFonts w:ascii="Times New Roman" w:eastAsia="Arial" w:hAnsi="Times New Roman" w:hint="eastAsia"/>
                <w:b/>
                <w:bCs/>
                <w:sz w:val="18"/>
                <w:szCs w:val="18"/>
                <w:lang w:eastAsia="en-US"/>
              </w:rPr>
              <w:t>О</w:t>
            </w:r>
            <w:r w:rsidRPr="000E7C16">
              <w:rPr>
                <w:rFonts w:ascii="Times New Roman" w:eastAsia="Arial" w:hAnsi="Times New Roman"/>
                <w:b/>
                <w:bCs/>
                <w:sz w:val="18"/>
                <w:szCs w:val="18"/>
                <w:lang w:eastAsia="en-US"/>
              </w:rPr>
              <w:t xml:space="preserve"> смене учредителя </w:t>
            </w:r>
            <w:r w:rsidRPr="000E7C16">
              <w:rPr>
                <w:rFonts w:ascii="Times New Roman" w:eastAsia="Arial" w:hAnsi="Times New Roman" w:hint="eastAsia"/>
                <w:b/>
                <w:bCs/>
                <w:sz w:val="18"/>
                <w:szCs w:val="18"/>
                <w:lang w:eastAsia="en-US"/>
              </w:rPr>
              <w:t>и</w:t>
            </w:r>
            <w:r w:rsidRPr="000E7C16">
              <w:rPr>
                <w:rFonts w:ascii="Times New Roman" w:eastAsia="Arial" w:hAnsi="Times New Roman"/>
                <w:b/>
                <w:bCs/>
                <w:sz w:val="18"/>
                <w:szCs w:val="18"/>
                <w:lang w:eastAsia="en-US"/>
              </w:rPr>
              <w:t xml:space="preserve"> внесении изменений в уставы муниципальных учреждений</w:t>
            </w:r>
          </w:p>
        </w:tc>
        <w:tc>
          <w:tcPr>
            <w:tcW w:w="5210" w:type="dxa"/>
          </w:tcPr>
          <w:p w:rsidR="00602A20" w:rsidRPr="000E7C16" w:rsidRDefault="00602A20" w:rsidP="000E7C16">
            <w:pPr>
              <w:widowControl w:val="0"/>
              <w:autoSpaceDE w:val="0"/>
              <w:autoSpaceDN w:val="0"/>
              <w:rPr>
                <w:rFonts w:ascii="Times New Roman" w:eastAsia="Times New Roman" w:hAnsi="Times New Roman"/>
                <w:b/>
                <w:sz w:val="18"/>
                <w:szCs w:val="18"/>
                <w:lang w:eastAsia="en-US"/>
              </w:rPr>
            </w:pPr>
          </w:p>
        </w:tc>
      </w:tr>
    </w:tbl>
    <w:p w:rsidR="00602A20" w:rsidRPr="00602A20" w:rsidRDefault="00602A20" w:rsidP="00602A20">
      <w:pPr>
        <w:widowControl w:val="0"/>
        <w:autoSpaceDE w:val="0"/>
        <w:autoSpaceDN w:val="0"/>
        <w:spacing w:after="0" w:line="240" w:lineRule="auto"/>
        <w:ind w:firstLineChars="275" w:firstLine="495"/>
        <w:jc w:val="both"/>
        <w:rPr>
          <w:rFonts w:ascii="Times New Roman" w:eastAsia="Times New Roman" w:hAnsi="Times New Roman"/>
          <w:sz w:val="18"/>
          <w:szCs w:val="18"/>
          <w:lang w:eastAsia="en-US"/>
        </w:rPr>
      </w:pPr>
      <w:proofErr w:type="gramStart"/>
      <w:r w:rsidRPr="00602A20">
        <w:rPr>
          <w:rFonts w:ascii="Times New Roman" w:eastAsia="Times New Roman" w:hAnsi="Times New Roman"/>
          <w:sz w:val="18"/>
          <w:szCs w:val="18"/>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Законом Курганской области от 30 декабря 2022 года № 104 «О преобразовании муниципальных образований путем объединения всех поселений, входящих в состав Притобольного района Курганской области, во вновь образованное муниципальное образование - Притобольный муниципальный</w:t>
      </w:r>
      <w:proofErr w:type="gramEnd"/>
      <w:r w:rsidRPr="00602A20">
        <w:rPr>
          <w:rFonts w:ascii="Times New Roman" w:eastAsia="Times New Roman" w:hAnsi="Times New Roman"/>
          <w:sz w:val="18"/>
          <w:szCs w:val="18"/>
          <w:lang w:eastAsia="en-US"/>
        </w:rPr>
        <w:t xml:space="preserve"> </w:t>
      </w:r>
      <w:proofErr w:type="gramStart"/>
      <w:r w:rsidRPr="00602A20">
        <w:rPr>
          <w:rFonts w:ascii="Times New Roman" w:eastAsia="Times New Roman" w:hAnsi="Times New Roman"/>
          <w:sz w:val="18"/>
          <w:szCs w:val="18"/>
          <w:lang w:eastAsia="en-US"/>
        </w:rPr>
        <w:t xml:space="preserve">округ Курганской области и внесении изменений в некоторые законы Курганской области», решениями Думы Притобольного </w:t>
      </w:r>
      <w:r w:rsidRPr="00602A20">
        <w:rPr>
          <w:rFonts w:ascii="Times New Roman" w:eastAsia="Times New Roman" w:hAnsi="Times New Roman"/>
          <w:sz w:val="18"/>
          <w:szCs w:val="18"/>
          <w:lang w:eastAsia="en-US"/>
        </w:rPr>
        <w:lastRenderedPageBreak/>
        <w:t>муниципального округа Курганской области от 28 апреля 2023 года № 9 «О правопреемстве органов местного самоуправления Притобольного муниципального округа Курганской области», от 1 августа 2023 года № 81 «</w:t>
      </w:r>
      <w:r w:rsidRPr="00602A20">
        <w:rPr>
          <w:rFonts w:ascii="Times New Roman" w:eastAsia="Times New Roman" w:hAnsi="Times New Roman"/>
          <w:kern w:val="32"/>
          <w:sz w:val="18"/>
          <w:szCs w:val="18"/>
          <w:lang w:eastAsia="en-US"/>
        </w:rPr>
        <w:t xml:space="preserve">О создании Управления культуры, спорта, туризма и молодёжной политики Администрации Притобольного муниципального </w:t>
      </w:r>
      <w:r w:rsidRPr="00602A20">
        <w:rPr>
          <w:rFonts w:ascii="Times New Roman" w:eastAsia="Lucida Sans Unicode" w:hAnsi="Times New Roman"/>
          <w:color w:val="000000"/>
          <w:sz w:val="18"/>
          <w:szCs w:val="18"/>
          <w:lang w:eastAsia="zh-CN" w:bidi="en-US"/>
        </w:rPr>
        <w:t xml:space="preserve">округа Курганской области и </w:t>
      </w:r>
      <w:r w:rsidRPr="00602A20">
        <w:rPr>
          <w:rFonts w:ascii="Times New Roman" w:eastAsia="Arial CYR" w:hAnsi="Times New Roman"/>
          <w:color w:val="000000"/>
          <w:sz w:val="18"/>
          <w:szCs w:val="18"/>
          <w:lang w:eastAsia="zh-CN" w:bidi="en-US"/>
        </w:rPr>
        <w:t>утверждении положения об Управлении</w:t>
      </w:r>
      <w:proofErr w:type="gramEnd"/>
      <w:r w:rsidRPr="00602A20">
        <w:rPr>
          <w:rFonts w:ascii="Times New Roman" w:eastAsia="Arial CYR" w:hAnsi="Times New Roman"/>
          <w:color w:val="000000"/>
          <w:sz w:val="18"/>
          <w:szCs w:val="18"/>
          <w:lang w:eastAsia="zh-CN" w:bidi="en-US"/>
        </w:rPr>
        <w:t xml:space="preserve"> культуры, спорта, туризма и молодёжной политики Администрации Притобольного муниципального </w:t>
      </w:r>
      <w:r w:rsidRPr="00602A20">
        <w:rPr>
          <w:rFonts w:ascii="Times New Roman" w:eastAsia="Arial CYR" w:hAnsi="Times New Roman"/>
          <w:color w:val="000000"/>
          <w:sz w:val="18"/>
          <w:szCs w:val="18"/>
          <w:lang w:eastAsia="en-US" w:bidi="en-US"/>
        </w:rPr>
        <w:t>округа Курганской области»,</w:t>
      </w:r>
      <w:r w:rsidRPr="00602A20">
        <w:rPr>
          <w:rFonts w:ascii="Times New Roman" w:eastAsia="Times New Roman" w:hAnsi="Times New Roman"/>
          <w:sz w:val="18"/>
          <w:szCs w:val="18"/>
          <w:lang w:eastAsia="en-US"/>
        </w:rPr>
        <w:t xml:space="preserve"> руководствуясь Уставом Притобольного муниципального округа Курганской области, Администрация Притобольного муниципального округа Курганской области</w:t>
      </w:r>
    </w:p>
    <w:p w:rsidR="00602A20" w:rsidRPr="00602A20" w:rsidRDefault="00602A20" w:rsidP="00602A20">
      <w:pPr>
        <w:widowControl w:val="0"/>
        <w:autoSpaceDE w:val="0"/>
        <w:autoSpaceDN w:val="0"/>
        <w:spacing w:after="0" w:line="240" w:lineRule="auto"/>
        <w:jc w:val="both"/>
        <w:rPr>
          <w:rFonts w:ascii="Times New Roman" w:eastAsia="Times New Roman" w:hAnsi="Times New Roman"/>
          <w:sz w:val="18"/>
          <w:szCs w:val="18"/>
          <w:lang w:eastAsia="en-US"/>
        </w:rPr>
      </w:pPr>
      <w:r w:rsidRPr="00602A20">
        <w:rPr>
          <w:rFonts w:ascii="Times New Roman" w:eastAsia="Times New Roman" w:hAnsi="Times New Roman"/>
          <w:sz w:val="18"/>
          <w:szCs w:val="18"/>
          <w:lang w:eastAsia="en-US"/>
        </w:rPr>
        <w:t>ПОСТАНОВЛЯЕТ:</w:t>
      </w:r>
    </w:p>
    <w:p w:rsidR="00602A20" w:rsidRPr="00602A20" w:rsidRDefault="00602A20" w:rsidP="00602A20">
      <w:pPr>
        <w:widowControl w:val="0"/>
        <w:autoSpaceDE w:val="0"/>
        <w:autoSpaceDN w:val="0"/>
        <w:spacing w:after="0" w:line="240" w:lineRule="auto"/>
        <w:ind w:firstLine="709"/>
        <w:jc w:val="both"/>
        <w:rPr>
          <w:rFonts w:ascii="Times New Roman" w:eastAsia="Arial CYR" w:hAnsi="Times New Roman"/>
          <w:color w:val="000000"/>
          <w:sz w:val="18"/>
          <w:szCs w:val="18"/>
          <w:lang w:eastAsia="en-US" w:bidi="en-US"/>
        </w:rPr>
      </w:pPr>
      <w:r w:rsidRPr="00602A20">
        <w:rPr>
          <w:rFonts w:ascii="Times New Roman" w:eastAsia="Arial CYR" w:hAnsi="Times New Roman"/>
          <w:color w:val="000000"/>
          <w:sz w:val="18"/>
          <w:szCs w:val="18"/>
          <w:lang w:eastAsia="en-US" w:bidi="en-US"/>
        </w:rPr>
        <w:t>1. Осуществить смену учредителя Муниципального казённого учреждения  «Глядянский районный дом культуры», Муниципального казённого учреждения культуры «Притобольная центральная библиотека», Учреждения дополнительного образования «Глядянская детская музыкальная школа» с Притобольного района в лице Администрации Притобольного района на муниципальное образование Притобольный муниципальный округ Курганской области в лице Администрации Притобольного муниципального округа Курганской области.</w:t>
      </w:r>
    </w:p>
    <w:p w:rsidR="00602A20" w:rsidRPr="00602A20" w:rsidRDefault="00602A20" w:rsidP="00602A20">
      <w:pPr>
        <w:widowControl w:val="0"/>
        <w:autoSpaceDE w:val="0"/>
        <w:autoSpaceDN w:val="0"/>
        <w:spacing w:after="0" w:line="240" w:lineRule="auto"/>
        <w:ind w:firstLine="709"/>
        <w:jc w:val="both"/>
        <w:rPr>
          <w:rFonts w:ascii="Times New Roman" w:eastAsia="Times New Roman" w:hAnsi="Times New Roman"/>
          <w:sz w:val="18"/>
          <w:szCs w:val="18"/>
          <w:lang w:eastAsia="en-US"/>
        </w:rPr>
      </w:pPr>
      <w:r w:rsidRPr="00602A20">
        <w:rPr>
          <w:rFonts w:ascii="Times New Roman" w:eastAsia="Times New Roman" w:hAnsi="Times New Roman"/>
          <w:sz w:val="18"/>
          <w:szCs w:val="18"/>
          <w:lang w:eastAsia="en-US"/>
        </w:rPr>
        <w:t xml:space="preserve">2. </w:t>
      </w:r>
      <w:proofErr w:type="gramStart"/>
      <w:r w:rsidRPr="00602A20">
        <w:rPr>
          <w:rFonts w:ascii="Times New Roman" w:eastAsia="Times New Roman" w:hAnsi="Times New Roman"/>
          <w:sz w:val="18"/>
          <w:szCs w:val="18"/>
          <w:lang w:eastAsia="en-US"/>
        </w:rPr>
        <w:t xml:space="preserve">Установить, что функции и полномочия учредителя Муниципального казённого учреждения «Глядянский районный дом культуры», Муниципального казённого учреждения </w:t>
      </w:r>
      <w:r w:rsidRPr="00602A20">
        <w:rPr>
          <w:rFonts w:ascii="Times New Roman" w:eastAsia="Times New Roman" w:hAnsi="Times New Roman"/>
          <w:spacing w:val="1"/>
          <w:sz w:val="18"/>
          <w:szCs w:val="18"/>
          <w:lang w:eastAsia="en-US"/>
        </w:rPr>
        <w:t xml:space="preserve">культуры </w:t>
      </w:r>
      <w:r w:rsidRPr="00602A20">
        <w:rPr>
          <w:rFonts w:ascii="Times New Roman" w:eastAsia="Times New Roman" w:hAnsi="Times New Roman"/>
          <w:sz w:val="18"/>
          <w:szCs w:val="18"/>
          <w:lang w:eastAsia="en-US"/>
        </w:rPr>
        <w:t xml:space="preserve">«Притобольная центральная библиотека», Учреждения дополнительного образования «Глядянская детская музыкальная школа» </w:t>
      </w:r>
      <w:r w:rsidRPr="00602A20">
        <w:rPr>
          <w:rFonts w:ascii="Times New Roman" w:eastAsia="Times New Roman" w:hAnsi="Times New Roman"/>
          <w:spacing w:val="1"/>
          <w:sz w:val="18"/>
          <w:szCs w:val="18"/>
          <w:lang w:eastAsia="en-US"/>
        </w:rPr>
        <w:t xml:space="preserve">от имени  </w:t>
      </w:r>
      <w:r w:rsidRPr="00602A20">
        <w:rPr>
          <w:rFonts w:ascii="Times New Roman" w:eastAsia="Times New Roman" w:hAnsi="Times New Roman"/>
          <w:sz w:val="18"/>
          <w:szCs w:val="18"/>
          <w:lang w:eastAsia="en-US"/>
        </w:rPr>
        <w:t xml:space="preserve">Администрации Притобольного муниципального округа Курганской области осуществляет </w:t>
      </w:r>
      <w:r w:rsidRPr="00602A20">
        <w:rPr>
          <w:rFonts w:ascii="Times New Roman" w:eastAsia="Times New Roman" w:hAnsi="Times New Roman"/>
          <w:spacing w:val="1"/>
          <w:sz w:val="18"/>
          <w:szCs w:val="18"/>
          <w:lang w:eastAsia="en-US"/>
        </w:rPr>
        <w:t xml:space="preserve">отраслевой (функциональный) </w:t>
      </w:r>
      <w:r w:rsidRPr="00602A20">
        <w:rPr>
          <w:rFonts w:ascii="Times New Roman" w:eastAsia="Times New Roman" w:hAnsi="Times New Roman"/>
          <w:sz w:val="18"/>
          <w:szCs w:val="18"/>
          <w:lang w:eastAsia="en-US"/>
        </w:rPr>
        <w:t>орган–</w:t>
      </w:r>
      <w:r w:rsidRPr="00602A20">
        <w:rPr>
          <w:rFonts w:ascii="Times New Roman" w:eastAsia="Arial CYR" w:hAnsi="Times New Roman"/>
          <w:color w:val="000000"/>
          <w:sz w:val="18"/>
          <w:szCs w:val="18"/>
          <w:lang w:eastAsia="zh-CN" w:bidi="en-US"/>
        </w:rPr>
        <w:t>Управление культуры, спорта, туризма и молод</w:t>
      </w:r>
      <w:r w:rsidRPr="00602A20">
        <w:rPr>
          <w:rFonts w:ascii="Times New Roman" w:eastAsia="Times New Roman" w:hAnsi="Times New Roman"/>
          <w:sz w:val="18"/>
          <w:szCs w:val="18"/>
          <w:lang w:eastAsia="zh-CN"/>
        </w:rPr>
        <w:t xml:space="preserve">ёжной политики Администрации Притобольного муниципального </w:t>
      </w:r>
      <w:r w:rsidRPr="00602A20">
        <w:rPr>
          <w:rFonts w:ascii="Times New Roman" w:eastAsia="Times New Roman" w:hAnsi="Times New Roman"/>
          <w:sz w:val="18"/>
          <w:szCs w:val="18"/>
          <w:lang w:eastAsia="en-US"/>
        </w:rPr>
        <w:t>округа Курганской области в пределах его компетенции.</w:t>
      </w:r>
      <w:proofErr w:type="gramEnd"/>
    </w:p>
    <w:p w:rsidR="00602A20" w:rsidRPr="00602A20" w:rsidRDefault="00602A20" w:rsidP="00602A20">
      <w:pPr>
        <w:widowControl w:val="0"/>
        <w:autoSpaceDE w:val="0"/>
        <w:autoSpaceDN w:val="0"/>
        <w:spacing w:after="0" w:line="240" w:lineRule="auto"/>
        <w:ind w:firstLine="709"/>
        <w:jc w:val="both"/>
        <w:rPr>
          <w:rFonts w:ascii="Times New Roman" w:eastAsia="Times New Roman" w:hAnsi="Times New Roman"/>
          <w:sz w:val="18"/>
          <w:szCs w:val="18"/>
          <w:lang w:eastAsia="en-US"/>
        </w:rPr>
      </w:pPr>
      <w:r w:rsidRPr="00602A20">
        <w:rPr>
          <w:rFonts w:ascii="Times New Roman" w:eastAsia="Times New Roman" w:hAnsi="Times New Roman"/>
          <w:sz w:val="18"/>
          <w:szCs w:val="18"/>
          <w:lang w:eastAsia="en-US"/>
        </w:rPr>
        <w:t xml:space="preserve">3. Внести  изменения в уставы </w:t>
      </w:r>
      <w:r w:rsidRPr="00602A20">
        <w:rPr>
          <w:rFonts w:ascii="Times New Roman" w:eastAsia="Arial CYR" w:hAnsi="Times New Roman"/>
          <w:color w:val="000000"/>
          <w:sz w:val="18"/>
          <w:szCs w:val="18"/>
          <w:lang w:eastAsia="en-US" w:bidi="en-US"/>
        </w:rPr>
        <w:t xml:space="preserve">Муниципального казённого учреждения  «Глядянский районный дом культуры», Муниципального казённого учреждения культуры «Притобольная центральная библиотека», Учреждения дополнительного образования «Глядянская детская музыкальная школа» </w:t>
      </w:r>
      <w:r w:rsidRPr="00602A20">
        <w:rPr>
          <w:rFonts w:ascii="Times New Roman" w:eastAsia="Times New Roman" w:hAnsi="Times New Roman"/>
          <w:sz w:val="18"/>
          <w:szCs w:val="18"/>
          <w:lang w:eastAsia="en-US"/>
        </w:rPr>
        <w:t>в части касающейся учредителя.</w:t>
      </w:r>
    </w:p>
    <w:p w:rsidR="00602A20" w:rsidRPr="00602A20" w:rsidRDefault="00602A20" w:rsidP="00602A20">
      <w:pPr>
        <w:widowControl w:val="0"/>
        <w:autoSpaceDE w:val="0"/>
        <w:autoSpaceDN w:val="0"/>
        <w:spacing w:after="0" w:line="240" w:lineRule="auto"/>
        <w:ind w:firstLine="709"/>
        <w:jc w:val="both"/>
        <w:rPr>
          <w:rFonts w:ascii="Times New Roman" w:eastAsia="Times New Roman" w:hAnsi="Times New Roman"/>
          <w:sz w:val="18"/>
          <w:szCs w:val="18"/>
          <w:lang w:eastAsia="en-US"/>
        </w:rPr>
      </w:pPr>
      <w:r w:rsidRPr="00602A20">
        <w:rPr>
          <w:rFonts w:ascii="Times New Roman" w:eastAsia="Times New Roman" w:hAnsi="Times New Roman"/>
          <w:sz w:val="18"/>
          <w:szCs w:val="18"/>
          <w:lang w:eastAsia="en-US"/>
        </w:rPr>
        <w:t>4. Опубликовать настоящее в установленном порядке и разместить на официальном сайте администрации Притобольного муниципального округа Курганской области.</w:t>
      </w:r>
    </w:p>
    <w:p w:rsidR="00602A20" w:rsidRPr="00602A20" w:rsidRDefault="00602A20" w:rsidP="00602A20">
      <w:pPr>
        <w:widowControl w:val="0"/>
        <w:autoSpaceDE w:val="0"/>
        <w:autoSpaceDN w:val="0"/>
        <w:spacing w:after="0" w:line="240" w:lineRule="auto"/>
        <w:ind w:firstLine="709"/>
        <w:jc w:val="both"/>
        <w:rPr>
          <w:rFonts w:ascii="Times New Roman" w:eastAsia="Times New Roman" w:hAnsi="Times New Roman"/>
          <w:sz w:val="18"/>
          <w:szCs w:val="18"/>
          <w:lang w:eastAsia="en-US"/>
        </w:rPr>
      </w:pPr>
      <w:r w:rsidRPr="00602A20">
        <w:rPr>
          <w:rFonts w:ascii="Times New Roman" w:eastAsia="Times New Roman" w:hAnsi="Times New Roman"/>
          <w:sz w:val="18"/>
          <w:szCs w:val="18"/>
          <w:lang w:eastAsia="en-US"/>
        </w:rPr>
        <w:t>5. Настоящее постановление вступает в силу после его официального опубликования.</w:t>
      </w:r>
    </w:p>
    <w:p w:rsidR="00602A20" w:rsidRPr="00602A20" w:rsidRDefault="00602A20" w:rsidP="00602A20">
      <w:pPr>
        <w:widowControl w:val="0"/>
        <w:autoSpaceDE w:val="0"/>
        <w:autoSpaceDN w:val="0"/>
        <w:spacing w:after="0" w:line="240" w:lineRule="auto"/>
        <w:ind w:firstLine="709"/>
        <w:jc w:val="both"/>
        <w:rPr>
          <w:rFonts w:ascii="Times New Roman" w:eastAsia="Times New Roman" w:hAnsi="Times New Roman"/>
          <w:sz w:val="18"/>
          <w:szCs w:val="18"/>
          <w:lang w:eastAsia="en-US"/>
        </w:rPr>
      </w:pPr>
      <w:r w:rsidRPr="00602A20">
        <w:rPr>
          <w:rFonts w:ascii="Times New Roman" w:eastAsia="Times New Roman" w:hAnsi="Times New Roman"/>
          <w:sz w:val="18"/>
          <w:szCs w:val="18"/>
          <w:lang w:eastAsia="en-US"/>
        </w:rPr>
        <w:t xml:space="preserve">6. </w:t>
      </w:r>
      <w:proofErr w:type="gramStart"/>
      <w:r w:rsidRPr="00602A20">
        <w:rPr>
          <w:rFonts w:ascii="Times New Roman" w:eastAsia="Times New Roman" w:hAnsi="Times New Roman"/>
          <w:sz w:val="18"/>
          <w:szCs w:val="18"/>
          <w:lang w:eastAsia="en-US"/>
        </w:rPr>
        <w:t>Контроль за</w:t>
      </w:r>
      <w:proofErr w:type="gramEnd"/>
      <w:r w:rsidRPr="00602A20">
        <w:rPr>
          <w:rFonts w:ascii="Times New Roman" w:eastAsia="Times New Roman" w:hAnsi="Times New Roman"/>
          <w:sz w:val="18"/>
          <w:szCs w:val="18"/>
          <w:lang w:eastAsia="en-US"/>
        </w:rPr>
        <w:t xml:space="preserve"> выполнением настоящего постановления возложить на заместителя Главы Притобольного муниципального округа Курганской области.</w:t>
      </w:r>
    </w:p>
    <w:p w:rsidR="00602A20" w:rsidRPr="00602A20" w:rsidRDefault="00602A20" w:rsidP="00602A20">
      <w:pPr>
        <w:widowControl w:val="0"/>
        <w:autoSpaceDE w:val="0"/>
        <w:autoSpaceDN w:val="0"/>
        <w:spacing w:after="0" w:line="240" w:lineRule="auto"/>
        <w:rPr>
          <w:rFonts w:ascii="Times New Roman" w:eastAsia="Times New Roman" w:hAnsi="Times New Roman"/>
          <w:sz w:val="18"/>
          <w:szCs w:val="18"/>
          <w:lang w:eastAsia="en-US"/>
        </w:rPr>
      </w:pPr>
    </w:p>
    <w:p w:rsidR="00602A20" w:rsidRPr="00602A20" w:rsidRDefault="00602A20" w:rsidP="00602A20">
      <w:pPr>
        <w:widowControl w:val="0"/>
        <w:autoSpaceDE w:val="0"/>
        <w:autoSpaceDN w:val="0"/>
        <w:spacing w:after="0" w:line="240" w:lineRule="auto"/>
        <w:outlineLvl w:val="0"/>
        <w:rPr>
          <w:rFonts w:ascii="Times New Roman" w:eastAsia="Times New Roman" w:hAnsi="Times New Roman"/>
          <w:sz w:val="18"/>
          <w:szCs w:val="18"/>
          <w:lang w:eastAsia="en-US"/>
        </w:rPr>
      </w:pPr>
      <w:r w:rsidRPr="00602A20">
        <w:rPr>
          <w:rFonts w:ascii="Times New Roman" w:eastAsia="Times New Roman" w:hAnsi="Times New Roman"/>
          <w:spacing w:val="-1"/>
          <w:sz w:val="18"/>
          <w:szCs w:val="18"/>
          <w:lang w:eastAsia="en-US"/>
        </w:rPr>
        <w:t>Глава Притобольного муниципальног</w:t>
      </w:r>
      <w:r w:rsidRPr="00602A20">
        <w:rPr>
          <w:rFonts w:ascii="Times New Roman" w:eastAsia="Times New Roman" w:hAnsi="Times New Roman"/>
          <w:sz w:val="18"/>
          <w:szCs w:val="18"/>
          <w:lang w:eastAsia="en-US"/>
        </w:rPr>
        <w:t>о округа</w:t>
      </w:r>
    </w:p>
    <w:p w:rsidR="00602A20" w:rsidRPr="00602A20" w:rsidRDefault="00602A20" w:rsidP="00602A20">
      <w:pPr>
        <w:widowControl w:val="0"/>
        <w:autoSpaceDE w:val="0"/>
        <w:autoSpaceDN w:val="0"/>
        <w:spacing w:after="0" w:line="240" w:lineRule="auto"/>
        <w:outlineLvl w:val="0"/>
        <w:rPr>
          <w:rFonts w:ascii="Times New Roman" w:eastAsia="Times New Roman" w:hAnsi="Times New Roman"/>
          <w:sz w:val="18"/>
          <w:szCs w:val="18"/>
          <w:lang w:eastAsia="en-US"/>
        </w:rPr>
      </w:pPr>
      <w:r w:rsidRPr="00602A20">
        <w:rPr>
          <w:rFonts w:ascii="Times New Roman" w:eastAsia="Times New Roman" w:hAnsi="Times New Roman"/>
          <w:sz w:val="18"/>
          <w:szCs w:val="18"/>
          <w:lang w:eastAsia="en-US"/>
        </w:rPr>
        <w:t xml:space="preserve">Курганской области                           </w:t>
      </w:r>
      <w:r w:rsidRPr="00602A20">
        <w:rPr>
          <w:rFonts w:ascii="Times New Roman" w:eastAsia="Times New Roman" w:hAnsi="Times New Roman"/>
          <w:sz w:val="18"/>
          <w:szCs w:val="18"/>
          <w:lang w:eastAsia="en-US"/>
        </w:rPr>
        <w:tab/>
        <w:t xml:space="preserve">                                                        </w:t>
      </w:r>
      <w:r w:rsidRPr="00602A20">
        <w:rPr>
          <w:rFonts w:ascii="Times New Roman" w:eastAsia="Times New Roman" w:hAnsi="Times New Roman"/>
          <w:sz w:val="18"/>
          <w:szCs w:val="18"/>
          <w:lang w:eastAsia="en-US"/>
        </w:rPr>
        <w:tab/>
      </w:r>
      <w:r w:rsidRPr="00602A20">
        <w:rPr>
          <w:rFonts w:ascii="Times New Roman" w:eastAsia="Times New Roman" w:hAnsi="Times New Roman"/>
          <w:sz w:val="18"/>
          <w:szCs w:val="18"/>
          <w:lang w:eastAsia="en-US"/>
        </w:rPr>
        <w:tab/>
      </w:r>
      <w:r w:rsidRPr="00602A20">
        <w:rPr>
          <w:rFonts w:ascii="Times New Roman" w:eastAsia="Times New Roman" w:hAnsi="Times New Roman"/>
          <w:sz w:val="18"/>
          <w:szCs w:val="18"/>
          <w:lang w:eastAsia="en-US"/>
        </w:rPr>
        <w:tab/>
      </w:r>
      <w:r w:rsidRPr="00602A20">
        <w:rPr>
          <w:rFonts w:ascii="Times New Roman" w:eastAsia="Times New Roman" w:hAnsi="Times New Roman"/>
          <w:sz w:val="18"/>
          <w:szCs w:val="18"/>
          <w:lang w:eastAsia="en-US"/>
        </w:rPr>
        <w:tab/>
      </w:r>
      <w:r w:rsidRPr="00602A20">
        <w:rPr>
          <w:rFonts w:ascii="Times New Roman" w:eastAsia="Times New Roman" w:hAnsi="Times New Roman"/>
          <w:sz w:val="18"/>
          <w:szCs w:val="18"/>
          <w:lang w:eastAsia="en-US"/>
        </w:rPr>
        <w:tab/>
      </w:r>
      <w:r w:rsidRPr="00602A20">
        <w:rPr>
          <w:rFonts w:ascii="Times New Roman" w:eastAsia="Times New Roman" w:hAnsi="Times New Roman"/>
          <w:sz w:val="18"/>
          <w:szCs w:val="18"/>
          <w:lang w:eastAsia="en-US"/>
        </w:rPr>
        <w:tab/>
        <w:t>Д.А. Спиридонов</w:t>
      </w:r>
    </w:p>
    <w:p w:rsidR="00602A20" w:rsidRPr="00602A20" w:rsidRDefault="00602A20" w:rsidP="00602A20">
      <w:pPr>
        <w:widowControl w:val="0"/>
        <w:autoSpaceDE w:val="0"/>
        <w:autoSpaceDN w:val="0"/>
        <w:spacing w:after="0" w:line="240" w:lineRule="auto"/>
        <w:ind w:left="102"/>
        <w:outlineLvl w:val="0"/>
        <w:rPr>
          <w:rFonts w:ascii="Times New Roman" w:eastAsia="Times New Roman" w:hAnsi="Times New Roman"/>
          <w:sz w:val="18"/>
          <w:szCs w:val="18"/>
          <w:lang w:eastAsia="en-US"/>
        </w:rPr>
      </w:pPr>
    </w:p>
    <w:p w:rsidR="00602A20" w:rsidRPr="00602A20" w:rsidRDefault="00602A20" w:rsidP="00602A20">
      <w:pPr>
        <w:widowControl w:val="0"/>
        <w:autoSpaceDE w:val="0"/>
        <w:autoSpaceDN w:val="0"/>
        <w:spacing w:after="0" w:line="240" w:lineRule="auto"/>
        <w:ind w:left="102"/>
        <w:outlineLvl w:val="0"/>
        <w:rPr>
          <w:rFonts w:ascii="Times New Roman" w:eastAsia="Times New Roman" w:hAnsi="Times New Roman"/>
          <w:sz w:val="18"/>
          <w:szCs w:val="18"/>
          <w:lang w:eastAsia="en-US"/>
        </w:rPr>
      </w:pPr>
      <w:r w:rsidRPr="00602A20">
        <w:rPr>
          <w:rFonts w:ascii="Times New Roman" w:eastAsia="Times New Roman" w:hAnsi="Times New Roman"/>
          <w:sz w:val="18"/>
          <w:szCs w:val="18"/>
          <w:lang w:eastAsia="en-US"/>
        </w:rPr>
        <w:t>А.И. Носов</w:t>
      </w:r>
    </w:p>
    <w:p w:rsidR="00602A20" w:rsidRPr="00602A20" w:rsidRDefault="00602A20" w:rsidP="00602A20">
      <w:pPr>
        <w:widowControl w:val="0"/>
        <w:autoSpaceDE w:val="0"/>
        <w:autoSpaceDN w:val="0"/>
        <w:spacing w:after="0" w:line="240" w:lineRule="auto"/>
        <w:ind w:left="102"/>
        <w:outlineLvl w:val="0"/>
        <w:rPr>
          <w:rFonts w:ascii="Times New Roman" w:eastAsia="Times New Roman" w:hAnsi="Times New Roman"/>
          <w:sz w:val="18"/>
          <w:szCs w:val="18"/>
          <w:lang w:eastAsia="en-US"/>
        </w:rPr>
      </w:pPr>
      <w:r w:rsidRPr="00602A20">
        <w:rPr>
          <w:rFonts w:ascii="Times New Roman" w:eastAsia="Times New Roman" w:hAnsi="Times New Roman"/>
          <w:sz w:val="18"/>
          <w:szCs w:val="18"/>
          <w:lang w:eastAsia="en-US"/>
        </w:rPr>
        <w:t>9-90-37</w:t>
      </w:r>
    </w:p>
    <w:p w:rsidR="000E7C16" w:rsidRDefault="000E7C16" w:rsidP="002F6C43">
      <w:pPr>
        <w:spacing w:after="0" w:line="240" w:lineRule="auto"/>
        <w:jc w:val="center"/>
        <w:rPr>
          <w:rFonts w:ascii="Times New Roman" w:eastAsia="Times New Roman" w:hAnsi="Times New Roman"/>
          <w:b/>
          <w:sz w:val="18"/>
          <w:szCs w:val="18"/>
        </w:rPr>
      </w:pPr>
    </w:p>
    <w:p w:rsidR="000E7C16" w:rsidRDefault="000E7C16" w:rsidP="002F6C43">
      <w:pPr>
        <w:spacing w:after="0" w:line="240" w:lineRule="auto"/>
        <w:jc w:val="center"/>
        <w:rPr>
          <w:rFonts w:ascii="Times New Roman" w:eastAsia="Times New Roman" w:hAnsi="Times New Roman"/>
          <w:b/>
          <w:sz w:val="18"/>
          <w:szCs w:val="18"/>
        </w:rPr>
      </w:pPr>
    </w:p>
    <w:p w:rsidR="002F6C43" w:rsidRPr="002F6C43" w:rsidRDefault="002F6C43" w:rsidP="002F6C43">
      <w:pPr>
        <w:spacing w:after="0" w:line="240" w:lineRule="auto"/>
        <w:jc w:val="center"/>
        <w:rPr>
          <w:rFonts w:ascii="Times New Roman" w:eastAsia="Times New Roman" w:hAnsi="Times New Roman"/>
          <w:sz w:val="18"/>
          <w:szCs w:val="18"/>
        </w:rPr>
      </w:pPr>
      <w:r w:rsidRPr="002F6C43">
        <w:rPr>
          <w:rFonts w:ascii="Times New Roman" w:eastAsia="Times New Roman" w:hAnsi="Times New Roman"/>
          <w:b/>
          <w:sz w:val="18"/>
          <w:szCs w:val="18"/>
        </w:rPr>
        <w:t>РОССИЙСКАЯ ФЕДЕРАЦИЯ</w:t>
      </w:r>
    </w:p>
    <w:p w:rsidR="002F6C43" w:rsidRPr="002F6C43" w:rsidRDefault="002F6C43" w:rsidP="002F6C43">
      <w:pPr>
        <w:spacing w:after="0" w:line="240" w:lineRule="auto"/>
        <w:jc w:val="center"/>
        <w:rPr>
          <w:rFonts w:ascii="Times New Roman" w:eastAsia="Times New Roman" w:hAnsi="Times New Roman"/>
          <w:b/>
          <w:sz w:val="18"/>
          <w:szCs w:val="18"/>
        </w:rPr>
      </w:pPr>
      <w:r w:rsidRPr="002F6C43">
        <w:rPr>
          <w:rFonts w:ascii="Times New Roman" w:eastAsia="Times New Roman" w:hAnsi="Times New Roman"/>
          <w:b/>
          <w:sz w:val="18"/>
          <w:szCs w:val="18"/>
        </w:rPr>
        <w:t>КУРГАНСКАЯ ОБЛАСТЬ</w:t>
      </w:r>
    </w:p>
    <w:p w:rsidR="002F6C43" w:rsidRPr="002F6C43" w:rsidRDefault="002F6C43" w:rsidP="002F6C43">
      <w:pPr>
        <w:spacing w:after="0" w:line="240" w:lineRule="auto"/>
        <w:jc w:val="center"/>
        <w:rPr>
          <w:rFonts w:ascii="Times New Roman" w:eastAsia="Times New Roman" w:hAnsi="Times New Roman"/>
          <w:b/>
          <w:sz w:val="18"/>
          <w:szCs w:val="18"/>
        </w:rPr>
      </w:pPr>
      <w:r w:rsidRPr="002F6C43">
        <w:rPr>
          <w:rFonts w:ascii="Times New Roman" w:eastAsia="Times New Roman" w:hAnsi="Times New Roman"/>
          <w:b/>
          <w:sz w:val="18"/>
          <w:szCs w:val="18"/>
        </w:rPr>
        <w:t>ПРИТОБОЛЬНЫЙ МУНИЦИПАЛЬНЫЙ ОКРУГ</w:t>
      </w:r>
    </w:p>
    <w:p w:rsidR="002F6C43" w:rsidRPr="002F6C43" w:rsidRDefault="002F6C43" w:rsidP="002F6C43">
      <w:pPr>
        <w:spacing w:after="0" w:line="240" w:lineRule="auto"/>
        <w:jc w:val="center"/>
        <w:rPr>
          <w:rFonts w:ascii="Times New Roman" w:eastAsia="Times New Roman" w:hAnsi="Times New Roman"/>
          <w:b/>
          <w:sz w:val="18"/>
          <w:szCs w:val="18"/>
        </w:rPr>
      </w:pPr>
      <w:r w:rsidRPr="002F6C43">
        <w:rPr>
          <w:rFonts w:ascii="Times New Roman" w:eastAsia="Times New Roman" w:hAnsi="Times New Roman"/>
          <w:b/>
          <w:sz w:val="18"/>
          <w:szCs w:val="18"/>
        </w:rPr>
        <w:t>АДМИНИСТРАЦИЯ ПРИТОБОЛЬНОГО МУНИЦИПАЛЬНОГО ОКРУГА</w:t>
      </w:r>
    </w:p>
    <w:p w:rsidR="002F6C43" w:rsidRPr="002F6C43" w:rsidRDefault="002F6C43" w:rsidP="002F6C43">
      <w:pPr>
        <w:spacing w:after="0" w:line="240" w:lineRule="auto"/>
        <w:jc w:val="center"/>
        <w:rPr>
          <w:rFonts w:ascii="Times New Roman" w:eastAsia="Times New Roman" w:hAnsi="Times New Roman"/>
          <w:b/>
          <w:sz w:val="18"/>
          <w:szCs w:val="18"/>
        </w:rPr>
      </w:pPr>
      <w:r w:rsidRPr="002F6C43">
        <w:rPr>
          <w:rFonts w:ascii="Times New Roman" w:eastAsia="Times New Roman" w:hAnsi="Times New Roman"/>
          <w:b/>
          <w:sz w:val="18"/>
          <w:szCs w:val="18"/>
        </w:rPr>
        <w:t>ПОСТАНОВЛЕНИЕ</w:t>
      </w:r>
    </w:p>
    <w:p w:rsidR="002F6C43" w:rsidRPr="002F6C43" w:rsidRDefault="002F6C43" w:rsidP="002F6C43">
      <w:pPr>
        <w:spacing w:after="0" w:line="240" w:lineRule="auto"/>
        <w:jc w:val="both"/>
        <w:rPr>
          <w:rFonts w:ascii="Times New Roman" w:eastAsia="Times New Roman" w:hAnsi="Times New Roman"/>
          <w:b/>
          <w:sz w:val="18"/>
          <w:szCs w:val="18"/>
        </w:rPr>
      </w:pPr>
      <w:r w:rsidRPr="002F6C43">
        <w:rPr>
          <w:rFonts w:ascii="Times New Roman" w:eastAsia="Times New Roman" w:hAnsi="Times New Roman"/>
          <w:b/>
          <w:sz w:val="18"/>
          <w:szCs w:val="18"/>
        </w:rPr>
        <w:t>от «18» сентября 2023 года  № 51 с. Глядянское</w:t>
      </w:r>
    </w:p>
    <w:tbl>
      <w:tblPr>
        <w:tblW w:w="9571" w:type="dxa"/>
        <w:tblInd w:w="108" w:type="dxa"/>
        <w:tblLook w:val="04A0"/>
      </w:tblPr>
      <w:tblGrid>
        <w:gridCol w:w="4253"/>
        <w:gridCol w:w="5318"/>
      </w:tblGrid>
      <w:tr w:rsidR="002F6C43" w:rsidRPr="002F6C43" w:rsidTr="003A38AD">
        <w:tc>
          <w:tcPr>
            <w:tcW w:w="4253" w:type="dxa"/>
            <w:shd w:val="clear" w:color="auto" w:fill="auto"/>
          </w:tcPr>
          <w:p w:rsidR="002F6C43" w:rsidRPr="002F6C43" w:rsidRDefault="002F6C43" w:rsidP="002F6C43">
            <w:pPr>
              <w:spacing w:after="0" w:line="240" w:lineRule="auto"/>
              <w:ind w:left="-108"/>
              <w:jc w:val="both"/>
              <w:rPr>
                <w:rFonts w:ascii="Times New Roman" w:eastAsia="Times New Roman" w:hAnsi="Times New Roman"/>
                <w:b/>
                <w:sz w:val="18"/>
                <w:szCs w:val="18"/>
              </w:rPr>
            </w:pPr>
            <w:r w:rsidRPr="002F6C43">
              <w:rPr>
                <w:rFonts w:ascii="Times New Roman" w:eastAsia="Times New Roman" w:hAnsi="Times New Roman"/>
                <w:b/>
                <w:sz w:val="18"/>
                <w:szCs w:val="18"/>
              </w:rPr>
              <w:t>Об утверждении Устава муниципального  бюджетного учреждения дополнительного образования        «Глядянская детско-юношеская спортивная    школа» в новой редакции</w:t>
            </w:r>
          </w:p>
        </w:tc>
        <w:tc>
          <w:tcPr>
            <w:tcW w:w="5318" w:type="dxa"/>
            <w:shd w:val="clear" w:color="auto" w:fill="auto"/>
          </w:tcPr>
          <w:p w:rsidR="002F6C43" w:rsidRPr="002F6C43" w:rsidRDefault="002F6C43" w:rsidP="002F6C43">
            <w:pPr>
              <w:spacing w:after="0" w:line="240" w:lineRule="auto"/>
              <w:ind w:right="562"/>
              <w:rPr>
                <w:rFonts w:ascii="Times New Roman" w:eastAsia="Times New Roman" w:hAnsi="Times New Roman"/>
                <w:sz w:val="18"/>
                <w:szCs w:val="18"/>
              </w:rPr>
            </w:pPr>
          </w:p>
        </w:tc>
      </w:tr>
    </w:tbl>
    <w:p w:rsidR="002F6C43" w:rsidRPr="002F6C43" w:rsidRDefault="002F6C43" w:rsidP="002F6C43">
      <w:pPr>
        <w:spacing w:after="0" w:line="240" w:lineRule="auto"/>
        <w:ind w:firstLine="709"/>
        <w:jc w:val="both"/>
        <w:rPr>
          <w:rFonts w:ascii="Times New Roman" w:eastAsia="Arial" w:hAnsi="Times New Roman"/>
          <w:color w:val="000000"/>
          <w:sz w:val="18"/>
          <w:szCs w:val="18"/>
          <w:lang w:bidi="ru-RU"/>
        </w:rPr>
      </w:pPr>
      <w:proofErr w:type="gramStart"/>
      <w:r w:rsidRPr="002F6C43">
        <w:rPr>
          <w:rFonts w:ascii="Times New Roman" w:eastAsia="Times New Roman" w:hAnsi="Times New Roman"/>
          <w:sz w:val="18"/>
          <w:szCs w:val="18"/>
        </w:rPr>
        <w:t>Во исполнение Федерального закона от 29 декабря 2012 года № 273-ФЗ «Об образовании в Российской Федерации», в соответствии с постановлениями Администрации Притобольного муниципального округа Курганской области от 01 сентября 2023 года     № 28 «О смене учредителя и внесении изменений в уставы муниципальных учреждений», от 01 сентября 2023 года № 29 «Об утверждении положения о порядке утверждения уставов муниципальных бюджетных и казенных образовательных учреждений</w:t>
      </w:r>
      <w:proofErr w:type="gramEnd"/>
      <w:r w:rsidRPr="002F6C43">
        <w:rPr>
          <w:rFonts w:ascii="Times New Roman" w:eastAsia="Times New Roman" w:hAnsi="Times New Roman"/>
          <w:sz w:val="18"/>
          <w:szCs w:val="18"/>
        </w:rPr>
        <w:t xml:space="preserve"> Притобольного муниципального округа и внесения изменений и (или) дополнений в них», Администрация Притобольного </w:t>
      </w:r>
      <w:r w:rsidRPr="002F6C43">
        <w:rPr>
          <w:rFonts w:ascii="Times New Roman" w:eastAsia="Arial" w:hAnsi="Times New Roman"/>
          <w:color w:val="000000"/>
          <w:sz w:val="18"/>
          <w:szCs w:val="18"/>
          <w:lang w:bidi="ru-RU"/>
        </w:rPr>
        <w:t xml:space="preserve">муниципального округа Курганской области </w:t>
      </w:r>
    </w:p>
    <w:p w:rsidR="002F6C43" w:rsidRPr="002F6C43" w:rsidRDefault="002F6C43" w:rsidP="002F6C43">
      <w:pPr>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ПОСТАНОВЛЯЕТ:</w:t>
      </w:r>
    </w:p>
    <w:p w:rsidR="002F6C43" w:rsidRPr="002F6C43" w:rsidRDefault="002F6C43" w:rsidP="002F6C43">
      <w:pPr>
        <w:tabs>
          <w:tab w:val="left" w:pos="709"/>
          <w:tab w:val="left" w:pos="851"/>
        </w:tabs>
        <w:spacing w:after="0" w:line="240" w:lineRule="auto"/>
        <w:contextualSpacing/>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1.  Утвердить Устав муниципального бюджетного учреждения дополнительного образования  «Глядянская детско-юношеская спортивная школа» в новой редакции согласно приложению к настоящему постановлению.</w:t>
      </w:r>
    </w:p>
    <w:p w:rsidR="002F6C43" w:rsidRPr="002F6C43" w:rsidRDefault="002F6C43" w:rsidP="002F6C43">
      <w:pPr>
        <w:tabs>
          <w:tab w:val="left" w:pos="567"/>
          <w:tab w:val="left" w:pos="851"/>
          <w:tab w:val="left" w:pos="993"/>
        </w:tabs>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2. Возложить  полномочия по государственной регистрации Устава муниципального    бюджетного учреждения дополнительного образования  «Глядянская детско-юношеская спортивная школа»  на директора «Глядянская ДЮСШ»</w:t>
      </w:r>
      <w:r w:rsidRPr="002F6C43">
        <w:rPr>
          <w:rFonts w:ascii="Times New Roman" w:eastAsia="Times New Roman" w:hAnsi="Times New Roman"/>
          <w:color w:val="FF0000"/>
          <w:sz w:val="18"/>
          <w:szCs w:val="18"/>
        </w:rPr>
        <w:t xml:space="preserve">                    </w:t>
      </w:r>
      <w:r w:rsidRPr="002F6C43">
        <w:rPr>
          <w:rFonts w:ascii="Times New Roman" w:eastAsia="Times New Roman" w:hAnsi="Times New Roman"/>
          <w:sz w:val="18"/>
          <w:szCs w:val="18"/>
        </w:rPr>
        <w:t>П.В. Севостьянова.</w:t>
      </w:r>
    </w:p>
    <w:p w:rsidR="002F6C43" w:rsidRPr="002F6C43" w:rsidRDefault="002F6C43" w:rsidP="002F6C43">
      <w:pPr>
        <w:tabs>
          <w:tab w:val="left" w:pos="709"/>
          <w:tab w:val="left" w:pos="851"/>
          <w:tab w:val="left" w:pos="993"/>
          <w:tab w:val="left" w:pos="7938"/>
        </w:tabs>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3.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w:t>
      </w:r>
      <w:r w:rsidRPr="002F6C43">
        <w:rPr>
          <w:rFonts w:ascii="Times New Roman" w:eastAsia="Arial" w:hAnsi="Times New Roman"/>
          <w:color w:val="000000"/>
          <w:sz w:val="18"/>
          <w:szCs w:val="18"/>
          <w:lang w:bidi="ru-RU"/>
        </w:rPr>
        <w:t>муниципального округа</w:t>
      </w:r>
      <w:r w:rsidRPr="002F6C43">
        <w:rPr>
          <w:rFonts w:ascii="Times New Roman" w:eastAsia="Times New Roman" w:hAnsi="Times New Roman"/>
          <w:sz w:val="18"/>
          <w:szCs w:val="18"/>
        </w:rPr>
        <w:t xml:space="preserve"> в сети «Интернет».           </w:t>
      </w:r>
    </w:p>
    <w:p w:rsidR="002F6C43" w:rsidRPr="002F6C43" w:rsidRDefault="002F6C43" w:rsidP="002F6C43">
      <w:pPr>
        <w:tabs>
          <w:tab w:val="left" w:pos="851"/>
          <w:tab w:val="left" w:pos="7938"/>
        </w:tabs>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4. </w:t>
      </w:r>
      <w:proofErr w:type="gramStart"/>
      <w:r w:rsidRPr="002F6C43">
        <w:rPr>
          <w:rFonts w:ascii="Times New Roman" w:eastAsia="Times New Roman" w:hAnsi="Times New Roman"/>
          <w:sz w:val="18"/>
          <w:szCs w:val="18"/>
        </w:rPr>
        <w:t>Контроль за</w:t>
      </w:r>
      <w:proofErr w:type="gramEnd"/>
      <w:r w:rsidRPr="002F6C43">
        <w:rPr>
          <w:rFonts w:ascii="Times New Roman" w:eastAsia="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w:t>
      </w:r>
    </w:p>
    <w:p w:rsidR="002F6C43" w:rsidRPr="002F6C43" w:rsidRDefault="002F6C43" w:rsidP="002F6C43">
      <w:pPr>
        <w:spacing w:after="0" w:line="240" w:lineRule="auto"/>
        <w:jc w:val="both"/>
        <w:rPr>
          <w:rFonts w:ascii="Times New Roman" w:eastAsia="Times New Roman" w:hAnsi="Times New Roman"/>
          <w:sz w:val="18"/>
          <w:szCs w:val="18"/>
        </w:rPr>
      </w:pPr>
    </w:p>
    <w:p w:rsidR="002F6C43" w:rsidRPr="002F6C43" w:rsidRDefault="002F6C43" w:rsidP="002F6C43">
      <w:pPr>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Глава Притобольного муниципального округа </w:t>
      </w:r>
    </w:p>
    <w:p w:rsidR="002F6C43" w:rsidRPr="002F6C43" w:rsidRDefault="002F6C43" w:rsidP="002F6C43">
      <w:pPr>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Курганской области  </w:t>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r>
      <w:r w:rsidRPr="002F6C43">
        <w:rPr>
          <w:rFonts w:ascii="Times New Roman" w:eastAsia="Times New Roman" w:hAnsi="Times New Roman"/>
          <w:sz w:val="18"/>
          <w:szCs w:val="18"/>
        </w:rPr>
        <w:tab/>
        <w:t>Д.А. Спиридонов</w:t>
      </w:r>
    </w:p>
    <w:p w:rsidR="002F6C43" w:rsidRPr="002F6C43" w:rsidRDefault="002F6C43" w:rsidP="002F6C43">
      <w:pPr>
        <w:spacing w:after="0" w:line="240" w:lineRule="auto"/>
        <w:rPr>
          <w:rFonts w:ascii="Times New Roman" w:eastAsia="Times New Roman" w:hAnsi="Times New Roman"/>
          <w:sz w:val="18"/>
          <w:szCs w:val="18"/>
        </w:rPr>
      </w:pPr>
    </w:p>
    <w:p w:rsidR="002F6C43" w:rsidRPr="002F6C43" w:rsidRDefault="002F6C43" w:rsidP="002F6C43">
      <w:pPr>
        <w:spacing w:after="0" w:line="240" w:lineRule="auto"/>
        <w:rPr>
          <w:rFonts w:ascii="Times New Roman" w:eastAsia="Times New Roman" w:hAnsi="Times New Roman"/>
          <w:sz w:val="18"/>
          <w:szCs w:val="18"/>
        </w:rPr>
      </w:pPr>
      <w:r w:rsidRPr="002F6C43">
        <w:rPr>
          <w:rFonts w:ascii="Times New Roman" w:eastAsia="Times New Roman" w:hAnsi="Times New Roman"/>
          <w:sz w:val="18"/>
          <w:szCs w:val="18"/>
        </w:rPr>
        <w:t>Л.Ж. Ергазина</w:t>
      </w:r>
    </w:p>
    <w:p w:rsidR="002F6C43" w:rsidRPr="002F6C43" w:rsidRDefault="002F6C43" w:rsidP="002F6C43">
      <w:pPr>
        <w:spacing w:after="0" w:line="240" w:lineRule="auto"/>
        <w:rPr>
          <w:rFonts w:ascii="Times New Roman" w:eastAsia="Times New Roman" w:hAnsi="Times New Roman"/>
          <w:sz w:val="18"/>
          <w:szCs w:val="18"/>
        </w:rPr>
      </w:pPr>
      <w:r w:rsidRPr="002F6C43">
        <w:rPr>
          <w:rFonts w:ascii="Times New Roman" w:eastAsia="Times New Roman" w:hAnsi="Times New Roman"/>
          <w:sz w:val="18"/>
          <w:szCs w:val="18"/>
        </w:rPr>
        <w:t>9-93-41</w:t>
      </w:r>
    </w:p>
    <w:p w:rsidR="002F6C43" w:rsidRPr="002F6C43" w:rsidRDefault="002F6C43" w:rsidP="002F6C43">
      <w:pPr>
        <w:tabs>
          <w:tab w:val="left" w:pos="4962"/>
          <w:tab w:val="left" w:pos="5245"/>
        </w:tabs>
        <w:spacing w:after="0" w:line="240" w:lineRule="auto"/>
        <w:ind w:left="5103"/>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Приложение к постановлению Администрации  Притобольного  муниципального округа Курганской области от </w:t>
      </w:r>
      <w:r w:rsidRPr="000E7C16">
        <w:rPr>
          <w:rFonts w:ascii="Times New Roman" w:eastAsia="Times New Roman" w:hAnsi="Times New Roman"/>
          <w:sz w:val="18"/>
          <w:szCs w:val="18"/>
        </w:rPr>
        <w:t>«18» сентября 2023г. №51</w:t>
      </w:r>
      <w:r w:rsidRPr="002F6C43">
        <w:rPr>
          <w:rFonts w:ascii="Times New Roman" w:eastAsia="Times New Roman" w:hAnsi="Times New Roman"/>
          <w:sz w:val="18"/>
          <w:szCs w:val="18"/>
        </w:rPr>
        <w:t xml:space="preserve"> «Об утверждении Устава муниципального бюджетного  учреждения дополнительного   образования «Глядянская детско-юношеская спортивная школа» в новой редакции»</w:t>
      </w:r>
    </w:p>
    <w:p w:rsidR="002F6C43" w:rsidRPr="002F6C43" w:rsidRDefault="002F6C43" w:rsidP="002F6C43">
      <w:pPr>
        <w:spacing w:after="0" w:line="240" w:lineRule="auto"/>
        <w:ind w:left="5103"/>
        <w:jc w:val="both"/>
        <w:rPr>
          <w:rFonts w:ascii="Times New Roman" w:eastAsia="Times New Roman" w:hAnsi="Times New Roman"/>
          <w:b/>
          <w:bCs/>
          <w:sz w:val="18"/>
          <w:szCs w:val="18"/>
        </w:rPr>
      </w:pPr>
    </w:p>
    <w:p w:rsidR="002F6C43" w:rsidRPr="002F6C43" w:rsidRDefault="002F6C43" w:rsidP="002F6C43">
      <w:pPr>
        <w:spacing w:after="0" w:line="240" w:lineRule="auto"/>
        <w:jc w:val="center"/>
        <w:rPr>
          <w:rFonts w:ascii="Times New Roman" w:eastAsia="Times New Roman" w:hAnsi="Times New Roman"/>
          <w:b/>
          <w:bCs/>
          <w:sz w:val="18"/>
          <w:szCs w:val="18"/>
        </w:rPr>
      </w:pPr>
      <w:r w:rsidRPr="002F6C43">
        <w:rPr>
          <w:rFonts w:ascii="Times New Roman" w:eastAsia="Times New Roman" w:hAnsi="Times New Roman"/>
          <w:b/>
          <w:bCs/>
          <w:sz w:val="18"/>
          <w:szCs w:val="18"/>
        </w:rPr>
        <w:t>Устав</w:t>
      </w:r>
    </w:p>
    <w:p w:rsidR="002F6C43" w:rsidRPr="002F6C43" w:rsidRDefault="002F6C43" w:rsidP="002F6C43">
      <w:pPr>
        <w:spacing w:after="0" w:line="240" w:lineRule="auto"/>
        <w:jc w:val="center"/>
        <w:rPr>
          <w:rFonts w:ascii="Times New Roman" w:eastAsia="Times New Roman" w:hAnsi="Times New Roman"/>
          <w:b/>
          <w:bCs/>
          <w:sz w:val="18"/>
          <w:szCs w:val="18"/>
        </w:rPr>
      </w:pPr>
      <w:r w:rsidRPr="002F6C43">
        <w:rPr>
          <w:rFonts w:ascii="Times New Roman" w:eastAsia="Times New Roman" w:hAnsi="Times New Roman"/>
          <w:b/>
          <w:bCs/>
          <w:sz w:val="18"/>
          <w:szCs w:val="18"/>
        </w:rPr>
        <w:t>муниципального бюджетного учреждения</w:t>
      </w:r>
    </w:p>
    <w:p w:rsidR="002F6C43" w:rsidRPr="002F6C43" w:rsidRDefault="002F6C43" w:rsidP="002F6C43">
      <w:pPr>
        <w:spacing w:after="0" w:line="240" w:lineRule="auto"/>
        <w:jc w:val="center"/>
        <w:rPr>
          <w:rFonts w:ascii="Times New Roman" w:eastAsia="Times New Roman" w:hAnsi="Times New Roman"/>
          <w:b/>
          <w:bCs/>
          <w:sz w:val="18"/>
          <w:szCs w:val="18"/>
        </w:rPr>
      </w:pPr>
      <w:r w:rsidRPr="002F6C43">
        <w:rPr>
          <w:rFonts w:ascii="Times New Roman" w:eastAsia="Times New Roman" w:hAnsi="Times New Roman"/>
          <w:b/>
          <w:bCs/>
          <w:sz w:val="18"/>
          <w:szCs w:val="18"/>
        </w:rPr>
        <w:t>дополнительного образования</w:t>
      </w:r>
    </w:p>
    <w:p w:rsidR="002F6C43" w:rsidRPr="002F6C43" w:rsidRDefault="002F6C43" w:rsidP="002F6C43">
      <w:pPr>
        <w:spacing w:after="0" w:line="240" w:lineRule="auto"/>
        <w:jc w:val="center"/>
        <w:rPr>
          <w:rFonts w:ascii="Times New Roman" w:eastAsia="Times New Roman" w:hAnsi="Times New Roman"/>
          <w:b/>
          <w:bCs/>
          <w:sz w:val="18"/>
          <w:szCs w:val="18"/>
        </w:rPr>
      </w:pPr>
      <w:r w:rsidRPr="002F6C43">
        <w:rPr>
          <w:rFonts w:ascii="Times New Roman" w:eastAsia="Times New Roman" w:hAnsi="Times New Roman"/>
          <w:b/>
          <w:bCs/>
          <w:sz w:val="18"/>
          <w:szCs w:val="18"/>
        </w:rPr>
        <w:t>«Глядянская детско-юношеская спортивная школа»</w:t>
      </w:r>
    </w:p>
    <w:p w:rsidR="002F6C43" w:rsidRPr="002F6C43" w:rsidRDefault="002F6C43" w:rsidP="002F6C43">
      <w:pPr>
        <w:spacing w:after="0" w:line="240" w:lineRule="auto"/>
        <w:jc w:val="center"/>
        <w:rPr>
          <w:rFonts w:ascii="Times New Roman" w:eastAsia="Times New Roman" w:hAnsi="Times New Roman"/>
          <w:b/>
          <w:bCs/>
          <w:sz w:val="18"/>
          <w:szCs w:val="18"/>
        </w:rPr>
      </w:pPr>
    </w:p>
    <w:p w:rsidR="002F6C43" w:rsidRPr="002F6C43" w:rsidRDefault="002F6C43" w:rsidP="002F6C43">
      <w:pPr>
        <w:spacing w:after="0" w:line="240" w:lineRule="auto"/>
        <w:jc w:val="center"/>
        <w:rPr>
          <w:rFonts w:ascii="Times New Roman" w:eastAsia="Times New Roman" w:hAnsi="Times New Roman"/>
          <w:b/>
          <w:bCs/>
          <w:sz w:val="18"/>
          <w:szCs w:val="18"/>
        </w:rPr>
      </w:pPr>
      <w:r w:rsidRPr="002F6C43">
        <w:rPr>
          <w:rFonts w:ascii="Times New Roman" w:eastAsia="Times New Roman" w:hAnsi="Times New Roman"/>
          <w:b/>
          <w:bCs/>
          <w:sz w:val="18"/>
          <w:szCs w:val="18"/>
        </w:rPr>
        <w:t xml:space="preserve">Раздел </w:t>
      </w:r>
      <w:r w:rsidRPr="002F6C43">
        <w:rPr>
          <w:rFonts w:ascii="Times New Roman" w:eastAsia="Times New Roman" w:hAnsi="Times New Roman"/>
          <w:b/>
          <w:bCs/>
          <w:sz w:val="18"/>
          <w:szCs w:val="18"/>
          <w:lang w:val="en-US"/>
        </w:rPr>
        <w:t>I</w:t>
      </w:r>
      <w:r w:rsidRPr="002F6C43">
        <w:rPr>
          <w:rFonts w:ascii="Times New Roman" w:eastAsia="Times New Roman" w:hAnsi="Times New Roman"/>
          <w:b/>
          <w:bCs/>
          <w:sz w:val="18"/>
          <w:szCs w:val="18"/>
        </w:rPr>
        <w:t>. Общие положения</w:t>
      </w:r>
    </w:p>
    <w:p w:rsidR="002F6C43" w:rsidRPr="002F6C43" w:rsidRDefault="002F6C43" w:rsidP="002F6C43">
      <w:pPr>
        <w:spacing w:after="0" w:line="240" w:lineRule="auto"/>
        <w:jc w:val="both"/>
        <w:rPr>
          <w:rFonts w:ascii="Times New Roman" w:eastAsia="Times New Roman" w:hAnsi="Times New Roman"/>
          <w:b/>
          <w:bCs/>
          <w:sz w:val="18"/>
          <w:szCs w:val="18"/>
        </w:rPr>
      </w:pPr>
    </w:p>
    <w:p w:rsidR="002F6C43" w:rsidRPr="002F6C43" w:rsidRDefault="002F6C43" w:rsidP="002F6C43">
      <w:pPr>
        <w:spacing w:after="0" w:line="240" w:lineRule="auto"/>
        <w:jc w:val="both"/>
        <w:rPr>
          <w:rFonts w:ascii="Times New Roman" w:eastAsia="Times New Roman" w:hAnsi="Times New Roman"/>
          <w:color w:val="000000"/>
          <w:sz w:val="18"/>
          <w:szCs w:val="18"/>
        </w:rPr>
      </w:pPr>
      <w:r w:rsidRPr="002F6C43">
        <w:rPr>
          <w:rFonts w:ascii="Times New Roman" w:eastAsia="Times New Roman" w:hAnsi="Times New Roman"/>
          <w:sz w:val="18"/>
          <w:szCs w:val="18"/>
        </w:rPr>
        <w:t>1.1.</w:t>
      </w:r>
      <w:r w:rsidRPr="002F6C43">
        <w:rPr>
          <w:rFonts w:ascii="Times New Roman" w:eastAsia="Times New Roman" w:hAnsi="Times New Roman"/>
          <w:sz w:val="18"/>
          <w:szCs w:val="18"/>
        </w:rPr>
        <w:tab/>
      </w:r>
      <w:proofErr w:type="gramStart"/>
      <w:r w:rsidRPr="002F6C43">
        <w:rPr>
          <w:rFonts w:ascii="Times New Roman" w:eastAsia="Times New Roman" w:hAnsi="Times New Roman"/>
          <w:sz w:val="18"/>
          <w:szCs w:val="18"/>
        </w:rPr>
        <w:t xml:space="preserve">Муниципальное бюджетное учреждение дополнительного образования «Глядянская детско-юношеская спортивная школа», в дальнейшем именуемое Учреждение, </w:t>
      </w:r>
      <w:r w:rsidRPr="002F6C43">
        <w:rPr>
          <w:rFonts w:ascii="Times New Roman" w:eastAsia="Times New Roman" w:hAnsi="Times New Roman"/>
          <w:color w:val="000000"/>
          <w:sz w:val="18"/>
          <w:szCs w:val="18"/>
        </w:rPr>
        <w:t>создано путём изменения типа существующего муниципального казенного учреждения дополнительного образования «Глядянская детско-юношеская спортивная школа», на основании Распоряжения Администрации Притобольного района от 28 сентября 2020 г. №305-р «Об изменении типа муниципального казенного учреждения дополнительного образования «Глядянская детско-юношеская спортивная школа».</w:t>
      </w:r>
      <w:proofErr w:type="gramEnd"/>
    </w:p>
    <w:p w:rsidR="002F6C43" w:rsidRPr="002F6C43" w:rsidRDefault="002F6C43" w:rsidP="002F6C43">
      <w:pPr>
        <w:spacing w:after="0" w:line="240" w:lineRule="auto"/>
        <w:jc w:val="both"/>
        <w:rPr>
          <w:rFonts w:ascii="Times New Roman" w:eastAsia="Times New Roman" w:hAnsi="Times New Roman"/>
          <w:color w:val="000000"/>
          <w:sz w:val="18"/>
          <w:szCs w:val="18"/>
        </w:rPr>
      </w:pPr>
      <w:r w:rsidRPr="002F6C43">
        <w:rPr>
          <w:rFonts w:ascii="Times New Roman" w:eastAsia="Times New Roman" w:hAnsi="Times New Roman"/>
          <w:color w:val="000000"/>
          <w:sz w:val="18"/>
          <w:szCs w:val="18"/>
        </w:rPr>
        <w:t>1.2.</w:t>
      </w:r>
      <w:r w:rsidRPr="002F6C43">
        <w:rPr>
          <w:rFonts w:ascii="Times New Roman" w:eastAsia="Times New Roman" w:hAnsi="Times New Roman"/>
          <w:color w:val="000000"/>
          <w:sz w:val="18"/>
          <w:szCs w:val="18"/>
        </w:rPr>
        <w:tab/>
        <w:t>Настоящая редакция Устава разработана в целях приведения Устава в соответствие с нормами действующего законодательства Российской Федерации, требованиям статьи 25  Федерального закона от 29 декабря 2012 г. №273-ФЗ «Об образовании в Российской Федерации» (далее - Федеральный закон «Об образовании»).</w:t>
      </w:r>
    </w:p>
    <w:p w:rsidR="002F6C43" w:rsidRPr="002F6C43" w:rsidRDefault="002F6C43" w:rsidP="002F6C43">
      <w:pPr>
        <w:shd w:val="clear" w:color="auto" w:fill="FFFFFF"/>
        <w:spacing w:after="0" w:line="312" w:lineRule="atLeast"/>
        <w:jc w:val="both"/>
        <w:textAlignment w:val="baseline"/>
        <w:outlineLvl w:val="0"/>
        <w:rPr>
          <w:rFonts w:ascii="Times New Roman" w:eastAsia="Times New Roman" w:hAnsi="Times New Roman"/>
          <w:bCs/>
          <w:color w:val="000000"/>
          <w:kern w:val="36"/>
          <w:sz w:val="18"/>
          <w:szCs w:val="18"/>
        </w:rPr>
      </w:pPr>
      <w:r w:rsidRPr="002F6C43">
        <w:rPr>
          <w:rFonts w:ascii="Times New Roman" w:hAnsi="Times New Roman"/>
          <w:bCs/>
          <w:kern w:val="36"/>
          <w:sz w:val="18"/>
          <w:szCs w:val="18"/>
        </w:rPr>
        <w:t xml:space="preserve">1.3. </w:t>
      </w:r>
      <w:proofErr w:type="gramStart"/>
      <w:r w:rsidRPr="002F6C43">
        <w:rPr>
          <w:rFonts w:ascii="Times New Roman" w:hAnsi="Times New Roman"/>
          <w:bCs/>
          <w:kern w:val="36"/>
          <w:sz w:val="18"/>
          <w:szCs w:val="18"/>
        </w:rPr>
        <w:t xml:space="preserve">Учреждение в своей деятельности руководствуется Конституцией Российской федерации, Гражданским  кодексом Российской федерации, Трудовым  кодексом Российской федерации, Федеральным законом от 12.01.1996 № 7-ФЗ «О некоммерческих организациях», Федеральным законом от 04.12.2007 № 329 -ФЗ «О физической культуре и спорте в Российской Федерации», Федеральным законом от 29.12.2012 № 273-ФЗ «Об образовании в Российской Федерации»,  </w:t>
      </w:r>
      <w:r w:rsidRPr="002F6C43">
        <w:rPr>
          <w:rFonts w:ascii="Times New Roman" w:eastAsia="Times New Roman" w:hAnsi="Times New Roman"/>
          <w:bCs/>
          <w:kern w:val="36"/>
          <w:sz w:val="18"/>
          <w:szCs w:val="18"/>
          <w:shd w:val="clear" w:color="auto" w:fill="FFFFFF"/>
        </w:rPr>
        <w:t>Федеральным законом от 30.04.2021 № 127-ФЗ «О внесении изменений в Федеральный закон "О</w:t>
      </w:r>
      <w:proofErr w:type="gramEnd"/>
      <w:r w:rsidRPr="002F6C43">
        <w:rPr>
          <w:rFonts w:ascii="Times New Roman" w:eastAsia="Times New Roman" w:hAnsi="Times New Roman"/>
          <w:bCs/>
          <w:kern w:val="36"/>
          <w:sz w:val="18"/>
          <w:szCs w:val="18"/>
          <w:shd w:val="clear" w:color="auto" w:fill="FFFFFF"/>
        </w:rPr>
        <w:t xml:space="preserve"> физической культуре и спорте в Российской Федерации" и Федеральный закон "Об образовании в Российской Федерации»,</w:t>
      </w:r>
      <w:r w:rsidRPr="002F6C43">
        <w:rPr>
          <w:rFonts w:ascii="Times New Roman" w:eastAsia="Times New Roman" w:hAnsi="Times New Roman"/>
          <w:bCs/>
          <w:color w:val="333333"/>
          <w:kern w:val="36"/>
          <w:sz w:val="18"/>
          <w:szCs w:val="18"/>
          <w:shd w:val="clear" w:color="auto" w:fill="FFFFFF"/>
        </w:rPr>
        <w:t xml:space="preserve"> </w:t>
      </w:r>
      <w:r w:rsidRPr="002F6C43">
        <w:rPr>
          <w:rFonts w:ascii="Times New Roman" w:hAnsi="Times New Roman"/>
          <w:bCs/>
          <w:kern w:val="36"/>
          <w:sz w:val="18"/>
          <w:szCs w:val="18"/>
        </w:rPr>
        <w:t xml:space="preserve">нормативными актами Федеральных органов исполнительной власти Российской Федерации. </w:t>
      </w:r>
    </w:p>
    <w:p w:rsidR="002F6C43" w:rsidRPr="002F6C43" w:rsidRDefault="002F6C43" w:rsidP="002F6C43">
      <w:pPr>
        <w:spacing w:after="0" w:line="240" w:lineRule="auto"/>
        <w:jc w:val="both"/>
        <w:rPr>
          <w:rFonts w:ascii="Times New Roman" w:eastAsia="Times New Roman" w:hAnsi="Times New Roman"/>
          <w:sz w:val="18"/>
          <w:szCs w:val="18"/>
        </w:rPr>
      </w:pPr>
      <w:r w:rsidRPr="002F6C43">
        <w:rPr>
          <w:rFonts w:ascii="Times New Roman" w:eastAsia="Times New Roman" w:hAnsi="Times New Roman"/>
          <w:color w:val="000000"/>
          <w:sz w:val="18"/>
          <w:szCs w:val="18"/>
        </w:rPr>
        <w:t>1.4.</w:t>
      </w:r>
      <w:r w:rsidRPr="002F6C43">
        <w:rPr>
          <w:rFonts w:ascii="Times New Roman" w:eastAsia="Times New Roman" w:hAnsi="Times New Roman"/>
          <w:color w:val="000000"/>
          <w:sz w:val="18"/>
          <w:szCs w:val="18"/>
        </w:rPr>
        <w:tab/>
        <w:t>Полное наименование: муниципальное бюджетное учреждение дополнительного образования «Глядянская детско-юношеская спортивная школа» (далее Учреждение).</w:t>
      </w:r>
    </w:p>
    <w:p w:rsidR="002F6C43" w:rsidRPr="002F6C43" w:rsidRDefault="002F6C43" w:rsidP="002F6C43">
      <w:pPr>
        <w:numPr>
          <w:ilvl w:val="1"/>
          <w:numId w:val="38"/>
        </w:numPr>
        <w:spacing w:after="0" w:line="240" w:lineRule="auto"/>
        <w:jc w:val="both"/>
        <w:rPr>
          <w:rFonts w:ascii="Times New Roman" w:eastAsia="Times New Roman" w:hAnsi="Times New Roman"/>
          <w:sz w:val="18"/>
          <w:szCs w:val="18"/>
        </w:rPr>
      </w:pPr>
      <w:r w:rsidRPr="002F6C43">
        <w:rPr>
          <w:rFonts w:ascii="Times New Roman" w:eastAsia="Times New Roman" w:hAnsi="Times New Roman"/>
          <w:color w:val="000000"/>
          <w:sz w:val="18"/>
          <w:szCs w:val="18"/>
        </w:rPr>
        <w:t>Официальное сокращенное наименование Учреждения: «Глядянская ДЮСШ».</w:t>
      </w:r>
    </w:p>
    <w:p w:rsidR="002F6C43" w:rsidRPr="002F6C43" w:rsidRDefault="002F6C43" w:rsidP="002F6C43">
      <w:pPr>
        <w:spacing w:after="0" w:line="240" w:lineRule="auto"/>
        <w:jc w:val="both"/>
        <w:rPr>
          <w:rFonts w:ascii="Times New Roman" w:eastAsia="Times New Roman" w:hAnsi="Times New Roman"/>
          <w:color w:val="000000"/>
          <w:sz w:val="18"/>
          <w:szCs w:val="18"/>
        </w:rPr>
      </w:pPr>
      <w:proofErr w:type="gramStart"/>
      <w:r w:rsidRPr="002F6C43">
        <w:rPr>
          <w:rFonts w:ascii="Times New Roman" w:eastAsia="Times New Roman" w:hAnsi="Times New Roman"/>
          <w:color w:val="000000"/>
          <w:sz w:val="18"/>
          <w:szCs w:val="18"/>
        </w:rPr>
        <w:t xml:space="preserve">Место нахождения Учреждения: юридический адрес: 641400, Курганская область, Притобольный район, с. Глядянское, ул. Спортивная, 14; телефон: 8(35-239)9-92-48; фактический адрес: 641400, Курганская область, Притобольный район, с. Глядянское, ул. Спортивная 14; телефон: 8(35239)99248; </w:t>
      </w:r>
      <w:proofErr w:type="gramEnd"/>
    </w:p>
    <w:p w:rsidR="002F6C43" w:rsidRPr="002F6C43" w:rsidRDefault="002F6C43" w:rsidP="002F6C43">
      <w:pPr>
        <w:numPr>
          <w:ilvl w:val="1"/>
          <w:numId w:val="38"/>
        </w:numPr>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Образовательная деятельность осуществляется по адресам указанным в договорах сетевого взаимодействия.</w:t>
      </w:r>
    </w:p>
    <w:p w:rsidR="002F6C43" w:rsidRPr="002F6C43" w:rsidRDefault="002F6C43" w:rsidP="002F6C43">
      <w:pPr>
        <w:numPr>
          <w:ilvl w:val="1"/>
          <w:numId w:val="38"/>
        </w:numPr>
        <w:spacing w:after="0" w:line="240" w:lineRule="auto"/>
        <w:jc w:val="both"/>
        <w:rPr>
          <w:rFonts w:ascii="Times New Roman" w:eastAsia="Times New Roman" w:hAnsi="Times New Roman"/>
          <w:sz w:val="18"/>
          <w:szCs w:val="18"/>
        </w:rPr>
      </w:pPr>
      <w:r w:rsidRPr="002F6C43">
        <w:rPr>
          <w:rFonts w:ascii="Times New Roman" w:eastAsia="Times New Roman" w:hAnsi="Times New Roman"/>
          <w:color w:val="000000"/>
          <w:sz w:val="18"/>
          <w:szCs w:val="18"/>
        </w:rPr>
        <w:t xml:space="preserve">Учреждение имеет адрес электронной почты: </w:t>
      </w:r>
      <w:r w:rsidRPr="002F6C43">
        <w:rPr>
          <w:rFonts w:ascii="Times New Roman" w:eastAsia="Times New Roman" w:hAnsi="Times New Roman"/>
          <w:sz w:val="18"/>
          <w:szCs w:val="18"/>
        </w:rPr>
        <w:t>glyadyanka.sport@mail.ru</w:t>
      </w:r>
      <w:r w:rsidRPr="002F6C43">
        <w:rPr>
          <w:rFonts w:ascii="Times New Roman" w:eastAsia="Times New Roman" w:hAnsi="Times New Roman"/>
          <w:color w:val="000000"/>
          <w:sz w:val="18"/>
          <w:szCs w:val="18"/>
        </w:rPr>
        <w:t xml:space="preserve">, официальный сайт в информационно-телекоммуникационной сети «Интернет»: https://sport-glyadyanka.kurganschool.ru. </w:t>
      </w:r>
    </w:p>
    <w:p w:rsidR="002F6C43" w:rsidRPr="002F6C43" w:rsidRDefault="002F6C43" w:rsidP="002F6C43">
      <w:pPr>
        <w:numPr>
          <w:ilvl w:val="1"/>
          <w:numId w:val="38"/>
        </w:numPr>
        <w:spacing w:after="0" w:line="240" w:lineRule="auto"/>
        <w:jc w:val="both"/>
        <w:rPr>
          <w:rFonts w:ascii="Times New Roman" w:eastAsia="Times New Roman" w:hAnsi="Times New Roman"/>
          <w:sz w:val="18"/>
          <w:szCs w:val="18"/>
        </w:rPr>
      </w:pPr>
      <w:r w:rsidRPr="002F6C43">
        <w:rPr>
          <w:rFonts w:ascii="Times New Roman" w:eastAsia="Times New Roman" w:hAnsi="Times New Roman"/>
          <w:color w:val="000000"/>
          <w:sz w:val="18"/>
          <w:szCs w:val="18"/>
        </w:rPr>
        <w:t>Организационно-правовая форма: муниципальное учреждение, тип Учреждения: бюджетное, тип образовательного учреждения: учреждение дополнительного образования.</w:t>
      </w:r>
    </w:p>
    <w:p w:rsidR="002F6C43" w:rsidRPr="002F6C43" w:rsidRDefault="002F6C43" w:rsidP="002F6C43">
      <w:pPr>
        <w:numPr>
          <w:ilvl w:val="1"/>
          <w:numId w:val="38"/>
        </w:numPr>
        <w:spacing w:after="0" w:line="240" w:lineRule="auto"/>
        <w:jc w:val="both"/>
        <w:rPr>
          <w:rFonts w:ascii="Times New Roman" w:eastAsia="Times New Roman" w:hAnsi="Times New Roman"/>
          <w:sz w:val="18"/>
          <w:szCs w:val="18"/>
        </w:rPr>
      </w:pPr>
      <w:r w:rsidRPr="002F6C43">
        <w:rPr>
          <w:rFonts w:ascii="Times New Roman" w:eastAsia="Times New Roman" w:hAnsi="Times New Roman"/>
          <w:color w:val="000000"/>
          <w:sz w:val="18"/>
          <w:szCs w:val="18"/>
        </w:rPr>
        <w:t>Учреждение является некоммерческой организацией - муниципальное бюджетное учреждение.</w:t>
      </w:r>
    </w:p>
    <w:p w:rsidR="002F6C43" w:rsidRPr="002F6C43" w:rsidRDefault="002F6C43" w:rsidP="002F6C43">
      <w:pPr>
        <w:numPr>
          <w:ilvl w:val="1"/>
          <w:numId w:val="38"/>
        </w:numPr>
        <w:spacing w:after="0" w:line="240" w:lineRule="auto"/>
        <w:jc w:val="both"/>
        <w:rPr>
          <w:rFonts w:ascii="Times New Roman" w:eastAsia="Times New Roman" w:hAnsi="Times New Roman"/>
          <w:sz w:val="18"/>
          <w:szCs w:val="18"/>
        </w:rPr>
      </w:pPr>
      <w:r w:rsidRPr="002F6C43">
        <w:rPr>
          <w:rFonts w:ascii="Times New Roman" w:eastAsia="Times New Roman" w:hAnsi="Times New Roman"/>
          <w:color w:val="000000"/>
          <w:sz w:val="18"/>
          <w:szCs w:val="18"/>
        </w:rPr>
        <w:t xml:space="preserve">Учредителем Учреждения и собственником имущества является муниципальное образование Притобольный муниципальный округ Курганской области. </w:t>
      </w:r>
    </w:p>
    <w:p w:rsidR="002F6C43" w:rsidRPr="002F6C43" w:rsidRDefault="002F6C43" w:rsidP="002F6C43">
      <w:pPr>
        <w:spacing w:after="0" w:line="240" w:lineRule="auto"/>
        <w:jc w:val="both"/>
        <w:rPr>
          <w:rFonts w:ascii="Times New Roman" w:eastAsia="Times New Roman" w:hAnsi="Times New Roman"/>
          <w:color w:val="000000"/>
          <w:sz w:val="18"/>
          <w:szCs w:val="18"/>
        </w:rPr>
      </w:pPr>
      <w:r w:rsidRPr="002F6C43">
        <w:rPr>
          <w:rFonts w:ascii="Times New Roman" w:eastAsia="Times New Roman" w:hAnsi="Times New Roman"/>
          <w:color w:val="000000"/>
          <w:sz w:val="18"/>
          <w:szCs w:val="18"/>
        </w:rPr>
        <w:tab/>
        <w:t>Функции и полномочия Учредителя Учреждения</w:t>
      </w:r>
      <w:r w:rsidRPr="002F6C43">
        <w:rPr>
          <w:rFonts w:ascii="Times New Roman" w:eastAsia="Times New Roman" w:hAnsi="Times New Roman"/>
          <w:b/>
          <w:sz w:val="18"/>
          <w:szCs w:val="18"/>
        </w:rPr>
        <w:t xml:space="preserve"> </w:t>
      </w:r>
      <w:r w:rsidRPr="002F6C43">
        <w:rPr>
          <w:rFonts w:ascii="Times New Roman" w:eastAsia="Times New Roman" w:hAnsi="Times New Roman"/>
          <w:sz w:val="18"/>
          <w:szCs w:val="18"/>
        </w:rPr>
        <w:t xml:space="preserve">от имени Администрации Притобольного муниципального округа Курганской области осуществляет </w:t>
      </w:r>
      <w:r w:rsidRPr="002F6C43">
        <w:rPr>
          <w:rFonts w:ascii="Times New Roman" w:eastAsia="Times New Roman" w:hAnsi="Times New Roman"/>
          <w:spacing w:val="1"/>
          <w:sz w:val="18"/>
          <w:szCs w:val="18"/>
        </w:rPr>
        <w:t xml:space="preserve">отраслевой (функциональный) </w:t>
      </w:r>
      <w:r w:rsidRPr="002F6C43">
        <w:rPr>
          <w:rFonts w:ascii="Times New Roman" w:eastAsia="Times New Roman" w:hAnsi="Times New Roman"/>
          <w:sz w:val="18"/>
          <w:szCs w:val="18"/>
        </w:rPr>
        <w:t xml:space="preserve">орган – </w:t>
      </w:r>
      <w:r w:rsidRPr="002F6C43">
        <w:rPr>
          <w:rFonts w:ascii="Times New Roman" w:eastAsia="Arial CYR" w:hAnsi="Times New Roman"/>
          <w:color w:val="000000"/>
          <w:sz w:val="18"/>
          <w:szCs w:val="18"/>
          <w:lang w:eastAsia="zh-CN" w:bidi="en-US"/>
        </w:rPr>
        <w:t xml:space="preserve">Управление образования Администрации Притобольного муниципального </w:t>
      </w:r>
      <w:r w:rsidRPr="002F6C43">
        <w:rPr>
          <w:rFonts w:ascii="Times New Roman" w:eastAsia="Arial CYR" w:hAnsi="Times New Roman"/>
          <w:color w:val="000000"/>
          <w:sz w:val="18"/>
          <w:szCs w:val="18"/>
          <w:lang w:bidi="en-US"/>
        </w:rPr>
        <w:t>округа Курганской области</w:t>
      </w:r>
      <w:r w:rsidRPr="002F6C43">
        <w:rPr>
          <w:rFonts w:ascii="Times New Roman" w:eastAsia="Times New Roman" w:hAnsi="Times New Roman"/>
          <w:sz w:val="18"/>
          <w:szCs w:val="18"/>
        </w:rPr>
        <w:t xml:space="preserve"> в пределах его компетенции.</w:t>
      </w:r>
    </w:p>
    <w:p w:rsidR="002F6C43" w:rsidRPr="002F6C43" w:rsidRDefault="002F6C43" w:rsidP="002F6C43">
      <w:pPr>
        <w:spacing w:after="0" w:line="240" w:lineRule="auto"/>
        <w:jc w:val="both"/>
        <w:rPr>
          <w:rFonts w:ascii="Times New Roman" w:eastAsia="Times New Roman" w:hAnsi="Times New Roman"/>
          <w:sz w:val="18"/>
          <w:szCs w:val="18"/>
        </w:rPr>
      </w:pPr>
      <w:r w:rsidRPr="002F6C43">
        <w:rPr>
          <w:rFonts w:ascii="Times New Roman" w:eastAsia="Times New Roman" w:hAnsi="Times New Roman"/>
          <w:color w:val="000000"/>
          <w:sz w:val="18"/>
          <w:szCs w:val="18"/>
        </w:rPr>
        <w:tab/>
        <w:t>Функции и полномочия собственника имущества Учреждения от имени муниципального образования Притобольного округа  исполняет Администрация Притобольного муниципального округа Курганской области (далее - Собственник), в лице отдела земельных и имущественных отношений Администрация Притобольного муниципального округа Курганской области.</w:t>
      </w:r>
    </w:p>
    <w:p w:rsidR="002F6C43" w:rsidRPr="002F6C43" w:rsidRDefault="002F6C43" w:rsidP="002F6C43">
      <w:pPr>
        <w:numPr>
          <w:ilvl w:val="1"/>
          <w:numId w:val="38"/>
        </w:numPr>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Место нахождения Учредителя:</w:t>
      </w:r>
      <w:r w:rsidRPr="002F6C43">
        <w:rPr>
          <w:rFonts w:ascii="Times New Roman" w:eastAsia="Times New Roman" w:hAnsi="Times New Roman"/>
          <w:color w:val="000000"/>
          <w:sz w:val="18"/>
          <w:szCs w:val="18"/>
        </w:rPr>
        <w:t xml:space="preserve"> </w:t>
      </w:r>
      <w:proofErr w:type="gramStart"/>
      <w:r w:rsidRPr="002F6C43">
        <w:rPr>
          <w:rFonts w:ascii="Times New Roman" w:eastAsia="Times New Roman" w:hAnsi="Times New Roman"/>
          <w:color w:val="000000"/>
          <w:sz w:val="18"/>
          <w:szCs w:val="18"/>
        </w:rPr>
        <w:t>Юридический адрес: 641400, Курганская область, Притобольный район, с. Глядянское, ул. Красноармейская д.19; телефон: 8(35222)428983.Фактический адрес: 641400, Курганская область, Притобольный район, с. Глядянское, ул. Красноармейская д.19; телефон: 8(35222)428983.</w:t>
      </w:r>
      <w:proofErr w:type="gramEnd"/>
    </w:p>
    <w:p w:rsidR="002F6C43" w:rsidRPr="002F6C43" w:rsidRDefault="002F6C43" w:rsidP="002F6C43">
      <w:pPr>
        <w:numPr>
          <w:ilvl w:val="1"/>
          <w:numId w:val="38"/>
        </w:numPr>
        <w:spacing w:after="0" w:line="240" w:lineRule="auto"/>
        <w:jc w:val="both"/>
        <w:rPr>
          <w:rFonts w:ascii="Times New Roman" w:eastAsia="Times New Roman" w:hAnsi="Times New Roman"/>
          <w:sz w:val="18"/>
          <w:szCs w:val="18"/>
        </w:rPr>
      </w:pPr>
      <w:r w:rsidRPr="002F6C43">
        <w:rPr>
          <w:rFonts w:ascii="Times New Roman" w:eastAsia="Times New Roman" w:hAnsi="Times New Roman"/>
          <w:color w:val="000000"/>
          <w:sz w:val="18"/>
          <w:szCs w:val="18"/>
        </w:rPr>
        <w:t xml:space="preserve">Учреждение является юридическим лицом с момента его государственной регистрации, в порядке, установленном законодательством Российской Федерации о государственной регистрации юридических лиц, имеет самостоятельный баланс, обособленное имущество на праве оперативного управления, лицевой счёт, открываемый в установленном законодательством порядке, печать с полным наименованием, в том числе штамп. </w:t>
      </w:r>
    </w:p>
    <w:p w:rsidR="002F6C43" w:rsidRPr="002F6C43" w:rsidRDefault="002F6C43" w:rsidP="002F6C43">
      <w:pPr>
        <w:widowControl w:val="0"/>
        <w:tabs>
          <w:tab w:val="left" w:pos="426"/>
        </w:tabs>
        <w:autoSpaceDE w:val="0"/>
        <w:autoSpaceDN w:val="0"/>
        <w:adjustRightInd w:val="0"/>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ab/>
        <w:t xml:space="preserve">Учреждение может от своего имени приобретать и осуществлять имущественные и личные неимущественные права, заключать договоры, </w:t>
      </w:r>
      <w:proofErr w:type="gramStart"/>
      <w:r w:rsidRPr="002F6C43">
        <w:rPr>
          <w:rFonts w:ascii="Times New Roman" w:eastAsia="Times New Roman" w:hAnsi="Times New Roman"/>
          <w:sz w:val="18"/>
          <w:szCs w:val="18"/>
        </w:rPr>
        <w:t>нести обязанности</w:t>
      </w:r>
      <w:proofErr w:type="gramEnd"/>
      <w:r w:rsidRPr="002F6C43">
        <w:rPr>
          <w:rFonts w:ascii="Times New Roman" w:eastAsia="Times New Roman" w:hAnsi="Times New Roman"/>
          <w:sz w:val="18"/>
          <w:szCs w:val="18"/>
        </w:rPr>
        <w:t>, быть истцом и ответчиком в суде в соответствии с действующим законодательством Российской Федерации.</w:t>
      </w:r>
    </w:p>
    <w:p w:rsidR="002F6C43" w:rsidRPr="002F6C43" w:rsidRDefault="002F6C43" w:rsidP="002F6C43">
      <w:pPr>
        <w:widowControl w:val="0"/>
        <w:numPr>
          <w:ilvl w:val="1"/>
          <w:numId w:val="38"/>
        </w:numPr>
        <w:tabs>
          <w:tab w:val="left" w:pos="284"/>
        </w:tabs>
        <w:autoSpaceDE w:val="0"/>
        <w:autoSpaceDN w:val="0"/>
        <w:adjustRightInd w:val="0"/>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Учреждение осуществляет свою деятельность в соответствии с законодательством Российской Федерации, законодательством Курганской области, муниципальными правовыми актами Притобольного муниципального округа Курганской области, настоящим Уставом и локальными актами Учреждения.</w:t>
      </w:r>
    </w:p>
    <w:p w:rsidR="002F6C43" w:rsidRPr="002F6C43" w:rsidRDefault="002F6C43" w:rsidP="002F6C43">
      <w:pPr>
        <w:widowControl w:val="0"/>
        <w:numPr>
          <w:ilvl w:val="1"/>
          <w:numId w:val="38"/>
        </w:numPr>
        <w:tabs>
          <w:tab w:val="left" w:pos="0"/>
        </w:tabs>
        <w:autoSpaceDE w:val="0"/>
        <w:autoSpaceDN w:val="0"/>
        <w:adjustRightInd w:val="0"/>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учётом особенностей, установленных Федеральным законом об образовании в Российской Федерации. Право на осуществление деятельности возникает у Учреждения с момента её получения или в указанный срок и прекращается по истечении срока её действия, если иное не установлено действующим законодательством.</w:t>
      </w:r>
    </w:p>
    <w:p w:rsidR="002F6C43" w:rsidRPr="002F6C43" w:rsidRDefault="002F6C43" w:rsidP="002F6C43">
      <w:pPr>
        <w:widowControl w:val="0"/>
        <w:numPr>
          <w:ilvl w:val="1"/>
          <w:numId w:val="38"/>
        </w:numPr>
        <w:tabs>
          <w:tab w:val="left" w:pos="426"/>
        </w:tabs>
        <w:autoSpaceDE w:val="0"/>
        <w:autoSpaceDN w:val="0"/>
        <w:adjustRightInd w:val="0"/>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Учреждение не имеет филиалов и представительств.</w:t>
      </w:r>
    </w:p>
    <w:p w:rsidR="002F6C43" w:rsidRPr="002F6C43" w:rsidRDefault="002F6C43" w:rsidP="002F6C43">
      <w:pPr>
        <w:widowControl w:val="0"/>
        <w:numPr>
          <w:ilvl w:val="1"/>
          <w:numId w:val="38"/>
        </w:numPr>
        <w:tabs>
          <w:tab w:val="left" w:pos="426"/>
        </w:tabs>
        <w:autoSpaceDE w:val="0"/>
        <w:autoSpaceDN w:val="0"/>
        <w:adjustRightInd w:val="0"/>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Учреждение не </w:t>
      </w:r>
      <w:proofErr w:type="gramStart"/>
      <w:r w:rsidRPr="002F6C43">
        <w:rPr>
          <w:rFonts w:ascii="Times New Roman" w:eastAsia="Times New Roman" w:hAnsi="Times New Roman"/>
          <w:sz w:val="18"/>
          <w:szCs w:val="18"/>
        </w:rPr>
        <w:t>в праве</w:t>
      </w:r>
      <w:proofErr w:type="gramEnd"/>
      <w:r w:rsidRPr="002F6C43">
        <w:rPr>
          <w:rFonts w:ascii="Times New Roman" w:eastAsia="Times New Roman" w:hAnsi="Times New Roman"/>
          <w:sz w:val="18"/>
          <w:szCs w:val="18"/>
        </w:rPr>
        <w:t xml:space="preserve"> выступать учредителем (участником) юридических лиц.</w:t>
      </w:r>
    </w:p>
    <w:p w:rsidR="002F6C43" w:rsidRPr="002F6C43" w:rsidRDefault="002F6C43" w:rsidP="002F6C43">
      <w:pPr>
        <w:widowControl w:val="0"/>
        <w:numPr>
          <w:ilvl w:val="1"/>
          <w:numId w:val="38"/>
        </w:numPr>
        <w:tabs>
          <w:tab w:val="left" w:pos="0"/>
        </w:tabs>
        <w:autoSpaceDE w:val="0"/>
        <w:autoSpaceDN w:val="0"/>
        <w:adjustRightInd w:val="0"/>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Учреждение функционирует в здании, отвечающем санитарно-гигиеническим требованиям и правилам пожарной и антитеррористической безопасности.</w:t>
      </w:r>
    </w:p>
    <w:p w:rsidR="002F6C43" w:rsidRPr="002F6C43" w:rsidRDefault="002F6C43" w:rsidP="002F6C43">
      <w:pPr>
        <w:widowControl w:val="0"/>
        <w:numPr>
          <w:ilvl w:val="1"/>
          <w:numId w:val="38"/>
        </w:numPr>
        <w:tabs>
          <w:tab w:val="left" w:pos="426"/>
        </w:tabs>
        <w:autoSpaceDE w:val="0"/>
        <w:autoSpaceDN w:val="0"/>
        <w:adjustRightInd w:val="0"/>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Учреждение в соответствии с действующим законодательством формирует открытые и общедоступные информационные ресурсы, содержащие информацию об их деятельности, и обеспечивает доступ </w:t>
      </w:r>
      <w:proofErr w:type="gramStart"/>
      <w:r w:rsidRPr="002F6C43">
        <w:rPr>
          <w:rFonts w:ascii="Times New Roman" w:eastAsia="Times New Roman" w:hAnsi="Times New Roman"/>
          <w:sz w:val="18"/>
          <w:szCs w:val="18"/>
        </w:rPr>
        <w:t>к</w:t>
      </w:r>
      <w:proofErr w:type="gramEnd"/>
      <w:r w:rsidRPr="002F6C43">
        <w:rPr>
          <w:rFonts w:ascii="Times New Roman" w:eastAsia="Times New Roman" w:hAnsi="Times New Roman"/>
          <w:sz w:val="18"/>
          <w:szCs w:val="18"/>
        </w:rPr>
        <w:t xml:space="preserve"> </w:t>
      </w:r>
      <w:proofErr w:type="gramStart"/>
      <w:r w:rsidRPr="002F6C43">
        <w:rPr>
          <w:rFonts w:ascii="Times New Roman" w:eastAsia="Times New Roman" w:hAnsi="Times New Roman"/>
          <w:sz w:val="18"/>
          <w:szCs w:val="18"/>
        </w:rPr>
        <w:t>таким</w:t>
      </w:r>
      <w:proofErr w:type="gramEnd"/>
      <w:r w:rsidRPr="002F6C43">
        <w:rPr>
          <w:rFonts w:ascii="Times New Roman" w:eastAsia="Times New Roman" w:hAnsi="Times New Roman"/>
          <w:sz w:val="18"/>
          <w:szCs w:val="1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информационно-телекоммуникационной сети «Интернет» (далее - сети «Интернет») в соответствии с действующим законодательством. </w:t>
      </w:r>
      <w:proofErr w:type="gramStart"/>
      <w:r w:rsidRPr="002F6C43">
        <w:rPr>
          <w:rFonts w:ascii="Times New Roman" w:eastAsia="Times New Roman" w:hAnsi="Times New Roman"/>
          <w:sz w:val="18"/>
          <w:szCs w:val="18"/>
        </w:rPr>
        <w:t>Информация и документы, указанные статьёй 29 Федерального закона «Об образовании в Российской Федерации»,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создания, получения или внесения в них соответствующих изменений.</w:t>
      </w:r>
      <w:proofErr w:type="gramEnd"/>
      <w:r w:rsidRPr="002F6C43">
        <w:rPr>
          <w:rFonts w:ascii="Times New Roman" w:eastAsia="Times New Roman" w:hAnsi="Times New Roman"/>
          <w:sz w:val="18"/>
          <w:szCs w:val="18"/>
        </w:rPr>
        <w:t xml:space="preserve"> Порядок размещения на официальном сайте Учреждения в сети «Интернет» и обновления информации об Учреждении, в том числе её содержание и форма её предоставления, устанавливается действующим законодательством.</w:t>
      </w:r>
    </w:p>
    <w:p w:rsidR="002F6C43" w:rsidRPr="002F6C43" w:rsidRDefault="002F6C43" w:rsidP="002F6C43">
      <w:pPr>
        <w:widowControl w:val="0"/>
        <w:numPr>
          <w:ilvl w:val="1"/>
          <w:numId w:val="38"/>
        </w:numPr>
        <w:tabs>
          <w:tab w:val="left" w:pos="0"/>
        </w:tabs>
        <w:autoSpaceDE w:val="0"/>
        <w:autoSpaceDN w:val="0"/>
        <w:adjustRightInd w:val="0"/>
        <w:spacing w:after="0" w:line="240" w:lineRule="auto"/>
        <w:jc w:val="both"/>
        <w:rPr>
          <w:rFonts w:ascii="Times New Roman" w:eastAsia="Times New Roman" w:hAnsi="Times New Roman"/>
          <w:sz w:val="18"/>
          <w:szCs w:val="18"/>
        </w:rPr>
      </w:pPr>
      <w:proofErr w:type="gramStart"/>
      <w:r w:rsidRPr="002F6C43">
        <w:rPr>
          <w:rFonts w:ascii="Times New Roman" w:eastAsia="Times New Roman" w:hAnsi="Times New Roman"/>
          <w:sz w:val="18"/>
          <w:szCs w:val="18"/>
        </w:rPr>
        <w:t>Учреждение отвечает по своим обязательствам всем находящимся у него на праве оперативного управления имуществом, как закреплённым за ним имуществом, так и приобретённым за счёт доходов, полученных от приносящей доходы деятельности, за исключением особо ценного движимого имущества, закреплённого за Учреждением в установленном порядке или приобретённого Учреждением за счёт выделенных ему учредителем средств, а также недвижимого имущества.</w:t>
      </w:r>
      <w:proofErr w:type="gramEnd"/>
    </w:p>
    <w:p w:rsidR="002F6C43" w:rsidRPr="002F6C43" w:rsidRDefault="002F6C43" w:rsidP="002F6C43">
      <w:pPr>
        <w:widowControl w:val="0"/>
        <w:numPr>
          <w:ilvl w:val="1"/>
          <w:numId w:val="38"/>
        </w:numPr>
        <w:tabs>
          <w:tab w:val="left" w:pos="0"/>
        </w:tabs>
        <w:autoSpaceDE w:val="0"/>
        <w:autoSpaceDN w:val="0"/>
        <w:adjustRightInd w:val="0"/>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lastRenderedPageBreak/>
        <w:t>Отношения между Учреждением и обучающимися, их родителями (законными представителями) регламентируются действующим законодательством, настоящим Уставом и локальными актами Учреждения.</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гражданственность, свободного развития личности, автономности и светского характера образования.</w:t>
      </w:r>
    </w:p>
    <w:p w:rsidR="002F6C43" w:rsidRPr="002F6C43" w:rsidRDefault="002F6C43" w:rsidP="002F6C43">
      <w:pPr>
        <w:widowControl w:val="0"/>
        <w:numPr>
          <w:ilvl w:val="1"/>
          <w:numId w:val="38"/>
        </w:numPr>
        <w:tabs>
          <w:tab w:val="left" w:pos="426"/>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Учреждение осуществляет обучение и воспитание в интересах личности, общества, государства, обеспечивает охрану здоровья и создания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hAnsi="Times New Roman"/>
          <w:sz w:val="18"/>
          <w:szCs w:val="18"/>
        </w:rPr>
        <w:t>Учреждение реализует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По инициативе детей и молодёжи в Учреждении могут создаваться детские молодёжные общественные объединения и организации, действующие со своими уставами и положениями. Администрация Учреждения содействует их работе.</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В Учреждении не допускается создание и деятельность организационных  структур политических партий, общественно политических и религиозных движений и организаций.</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Компетенция, права, обязанности и ответственность Учреждения определяются действующим законодательством с учётом Федерального закона «Об образовании в Российской Федерации».</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(индивидуальных прав), в том числе название Учреждения, в информационно-телекоммуникационной сети «Интернет» определяются в соответствии с законодательством Российской Федерации.</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Учреждение обеспечивает ведение воинского учёта, а также реализацию мероприятий по гражданской обороне и мобилизационной подготовке в соответствии с действующим законодательством Российской Федерации.</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Правовой статус (права, обязанности и ответственность) вспомогательного (административно-хозяйственного, производственного, учебно-вспомогательного) персонала закреплён в соответствии с Федеральным законом об образовании,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Порядок комплектования персонала в Учреждении производится в соответствии с действующим трудовым законодательством.</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К педагогической деятельности в Учреждении не допускаются лица в случаях, установленных действующим трудовым законодательством.</w:t>
      </w:r>
    </w:p>
    <w:p w:rsidR="002F6C43" w:rsidRPr="002F6C43" w:rsidRDefault="002F6C43" w:rsidP="002F6C43">
      <w:pPr>
        <w:widowControl w:val="0"/>
        <w:numPr>
          <w:ilvl w:val="1"/>
          <w:numId w:val="38"/>
        </w:numPr>
        <w:tabs>
          <w:tab w:val="left" w:pos="0"/>
        </w:tabs>
        <w:autoSpaceDE w:val="0"/>
        <w:autoSpaceDN w:val="0"/>
        <w:adjustRightInd w:val="0"/>
        <w:spacing w:after="0" w:line="240" w:lineRule="atLeast"/>
        <w:jc w:val="both"/>
        <w:rPr>
          <w:rFonts w:ascii="Times New Roman" w:eastAsia="Times New Roman" w:hAnsi="Times New Roman"/>
          <w:sz w:val="18"/>
          <w:szCs w:val="18"/>
        </w:rPr>
      </w:pPr>
      <w:proofErr w:type="gramStart"/>
      <w:r w:rsidRPr="002F6C43">
        <w:rPr>
          <w:rFonts w:ascii="Times New Roman" w:eastAsia="Times New Roman" w:hAnsi="Times New Roman"/>
          <w:sz w:val="18"/>
          <w:szCs w:val="18"/>
        </w:rPr>
        <w:t>Учреждение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его компетенции, за реализацию не в полном объёме образовательных программ в соответствии с учебным планом, а также за жизнь и здоровье обучающихся, работников Учреждения.</w:t>
      </w:r>
      <w:proofErr w:type="gramEnd"/>
      <w:r w:rsidRPr="002F6C43">
        <w:rPr>
          <w:rFonts w:ascii="Times New Roman" w:eastAsia="Times New Roman" w:hAnsi="Times New Roman"/>
          <w:sz w:val="18"/>
          <w:szCs w:val="1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учреждению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нарушениях.</w:t>
      </w:r>
    </w:p>
    <w:p w:rsidR="002F6C43" w:rsidRPr="002F6C43" w:rsidRDefault="002F6C43" w:rsidP="002F6C43">
      <w:pPr>
        <w:widowControl w:val="0"/>
        <w:tabs>
          <w:tab w:val="left" w:pos="2550"/>
        </w:tabs>
        <w:autoSpaceDE w:val="0"/>
        <w:autoSpaceDN w:val="0"/>
        <w:adjustRightInd w:val="0"/>
        <w:spacing w:after="0" w:line="240" w:lineRule="atLeast"/>
        <w:jc w:val="center"/>
        <w:rPr>
          <w:rFonts w:ascii="Times New Roman" w:eastAsia="Times New Roman" w:hAnsi="Times New Roman"/>
          <w:b/>
          <w:sz w:val="18"/>
          <w:szCs w:val="18"/>
        </w:rPr>
      </w:pPr>
      <w:r w:rsidRPr="002F6C43">
        <w:rPr>
          <w:rFonts w:ascii="Times New Roman" w:eastAsia="Times New Roman" w:hAnsi="Times New Roman"/>
          <w:b/>
          <w:sz w:val="18"/>
          <w:szCs w:val="18"/>
        </w:rPr>
        <w:t>Раздел II. Предмет, цели и виды деятельности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2.1.</w:t>
      </w:r>
      <w:r w:rsidRPr="002F6C43">
        <w:rPr>
          <w:rFonts w:ascii="Times New Roman" w:eastAsia="Times New Roman" w:hAnsi="Times New Roman"/>
          <w:sz w:val="18"/>
          <w:szCs w:val="18"/>
        </w:rPr>
        <w:tab/>
        <w:t>Предметом деятельности Учреждения является реализация дополнительных общеобразовательных программ в области физической культуры и спорта: дополнительных общеразвивающих программ в области физической культуры и спорта, дополнительных образовательных программ спортивной подготовки.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2.2.</w:t>
      </w:r>
      <w:r w:rsidRPr="002F6C43">
        <w:rPr>
          <w:rFonts w:ascii="Times New Roman" w:eastAsia="Times New Roman" w:hAnsi="Times New Roman"/>
          <w:sz w:val="18"/>
          <w:szCs w:val="18"/>
        </w:rPr>
        <w:tab/>
        <w:t>Основной целью деятельности Учреждения является: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образовательная деятельность по дополнительным общеобразовательным программам.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формирование и развитие спортивных,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досуга.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2.3.</w:t>
      </w:r>
      <w:r w:rsidRPr="002F6C43">
        <w:rPr>
          <w:rFonts w:ascii="Times New Roman" w:eastAsia="Times New Roman" w:hAnsi="Times New Roman"/>
          <w:sz w:val="18"/>
          <w:szCs w:val="18"/>
        </w:rPr>
        <w:tab/>
        <w:t>Для достижения цели деятельности учреждение осуществляет следующие основные виды деятельности:</w:t>
      </w:r>
    </w:p>
    <w:p w:rsidR="002F6C43" w:rsidRPr="002F6C43" w:rsidRDefault="002F6C43" w:rsidP="002F6C43">
      <w:pPr>
        <w:widowControl w:val="0"/>
        <w:tabs>
          <w:tab w:val="left" w:pos="0"/>
          <w:tab w:val="left" w:pos="284"/>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-реализация дополнительных общеобразовательных (общеразвивающих), программ в области физической культуры и спорта; </w:t>
      </w:r>
    </w:p>
    <w:p w:rsidR="002F6C43" w:rsidRPr="002F6C43" w:rsidRDefault="002F6C43" w:rsidP="002F6C43">
      <w:pPr>
        <w:widowControl w:val="0"/>
        <w:tabs>
          <w:tab w:val="left" w:pos="0"/>
        </w:tabs>
        <w:autoSpaceDE w:val="0"/>
        <w:autoSpaceDN w:val="0"/>
        <w:adjustRightInd w:val="0"/>
        <w:spacing w:after="0" w:line="240" w:lineRule="atLeast"/>
        <w:rPr>
          <w:rFonts w:ascii="Times New Roman" w:eastAsia="Times New Roman" w:hAnsi="Times New Roman"/>
          <w:sz w:val="18"/>
          <w:szCs w:val="18"/>
        </w:rPr>
      </w:pPr>
      <w:r w:rsidRPr="002F6C43">
        <w:rPr>
          <w:rFonts w:ascii="Times New Roman" w:eastAsia="Times New Roman" w:hAnsi="Times New Roman"/>
          <w:sz w:val="18"/>
          <w:szCs w:val="18"/>
        </w:rPr>
        <w:t>-реализация дополнительных образовательных программ спортивной подготовки;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-организация содержательного досуга детей, молодёжи и взрослых с учётом их интересов, индивидуальных и возрастных особенностей, развитие и формирование навыков, спортивной деятельности, освоение общекультурных ценностей и культурно исторического наследия России;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-использование и совершенствование методик образовательного процесса и образовательных технологий;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-организация и проведение фестивалей, соревнований, конкурсов, и других культурно-массовых мероприятий;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-разработка содержания, методики, новых образовательных технологий при реализации дополнительных общеобразовательных (общеразвивающих) программ;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организация и проведение официальных спортивных мероприятий;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организация и проведение официальных физкультурно-оздоровительных и спортивно-массовых мероприятий;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обеспечение своевременное размещение актуального Устава и локальных актов на сайте образовательной организации;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обеспечить перевод лиц, обучающихся по дополнительным предпрофессиональным программам в области физической культуры и спорта, на обучение на соответствующий этап спортивной подготовки по дополнительным образовательным программам спортивной подготовки, обеспечить разработку и утверждение дополнительных образовательных программ спортивной подготовки; </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продолжить реализацию дополнительных образовательных программ спортивной подготовки по видам спорта с 1 сентября 2023 года;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осуществлять контрольные мероприятия по приему и переводу обучающихся на следующий этап программ спортивной подготовки в конце каждого учебного года.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-создание обеспечения необходимых условий для личного развития, профессионального самоопределения и творческого труда учащихся;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-укрепление здоровья, формирование культуры здорового и безопасного образа жизни;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lastRenderedPageBreak/>
        <w:t>-выявление, развитие и поддержка талантливых обучающихся, а также лиц, проявивших выдающие способности;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-организация досуга для населения по месту </w:t>
      </w:r>
      <w:proofErr w:type="gramStart"/>
      <w:r w:rsidRPr="002F6C43">
        <w:rPr>
          <w:rFonts w:ascii="Times New Roman" w:eastAsia="Times New Roman" w:hAnsi="Times New Roman"/>
          <w:sz w:val="18"/>
          <w:szCs w:val="18"/>
        </w:rPr>
        <w:t>жительства</w:t>
      </w:r>
      <w:proofErr w:type="gramEnd"/>
      <w:r w:rsidRPr="002F6C43">
        <w:rPr>
          <w:rFonts w:ascii="Times New Roman" w:eastAsia="Times New Roman" w:hAnsi="Times New Roman"/>
          <w:sz w:val="18"/>
          <w:szCs w:val="18"/>
        </w:rPr>
        <w:t xml:space="preserve"> в том числе в каникулярное время.</w:t>
      </w:r>
    </w:p>
    <w:p w:rsidR="002F6C43" w:rsidRPr="002F6C43" w:rsidRDefault="002F6C43" w:rsidP="002F6C43">
      <w:pPr>
        <w:widowControl w:val="0"/>
        <w:tabs>
          <w:tab w:val="left" w:pos="426"/>
          <w:tab w:val="left" w:pos="567"/>
        </w:tabs>
        <w:autoSpaceDE w:val="0"/>
        <w:autoSpaceDN w:val="0"/>
        <w:adjustRightInd w:val="0"/>
        <w:spacing w:after="0" w:line="240" w:lineRule="atLeast"/>
        <w:ind w:right="-1"/>
        <w:jc w:val="both"/>
        <w:rPr>
          <w:rFonts w:ascii="Times New Roman" w:eastAsia="Times New Roman" w:hAnsi="Times New Roman"/>
          <w:sz w:val="18"/>
          <w:szCs w:val="18"/>
        </w:rPr>
      </w:pPr>
      <w:r w:rsidRPr="002F6C43">
        <w:rPr>
          <w:rFonts w:ascii="Times New Roman" w:eastAsia="Times New Roman" w:hAnsi="Times New Roman"/>
          <w:sz w:val="18"/>
          <w:szCs w:val="18"/>
        </w:rPr>
        <w:t>-физическое воспитание личности;</w:t>
      </w:r>
    </w:p>
    <w:p w:rsidR="002F6C43" w:rsidRPr="002F6C43" w:rsidRDefault="002F6C43" w:rsidP="002F6C43">
      <w:pPr>
        <w:widowControl w:val="0"/>
        <w:tabs>
          <w:tab w:val="left" w:pos="0"/>
        </w:tabs>
        <w:autoSpaceDE w:val="0"/>
        <w:autoSpaceDN w:val="0"/>
        <w:adjustRightInd w:val="0"/>
        <w:spacing w:after="0" w:line="240" w:lineRule="atLeast"/>
        <w:ind w:right="-1"/>
        <w:jc w:val="both"/>
        <w:rPr>
          <w:rFonts w:ascii="Times New Roman" w:eastAsia="Times New Roman" w:hAnsi="Times New Roman"/>
          <w:sz w:val="18"/>
          <w:szCs w:val="18"/>
        </w:rPr>
      </w:pPr>
      <w:r w:rsidRPr="002F6C43">
        <w:rPr>
          <w:rFonts w:ascii="Times New Roman" w:eastAsia="Times New Roman" w:hAnsi="Times New Roman"/>
          <w:sz w:val="18"/>
          <w:szCs w:val="18"/>
        </w:rPr>
        <w:t>-выявление и отбор одаренных детей, 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(в том числе избранного вида спорта);</w:t>
      </w:r>
    </w:p>
    <w:p w:rsidR="002F6C43" w:rsidRPr="002F6C43" w:rsidRDefault="002F6C43" w:rsidP="002F6C43">
      <w:pPr>
        <w:widowControl w:val="0"/>
        <w:tabs>
          <w:tab w:val="left" w:pos="0"/>
        </w:tabs>
        <w:autoSpaceDE w:val="0"/>
        <w:autoSpaceDN w:val="0"/>
        <w:adjustRightInd w:val="0"/>
        <w:spacing w:after="0" w:line="240" w:lineRule="atLeast"/>
        <w:ind w:right="-1"/>
        <w:jc w:val="both"/>
        <w:rPr>
          <w:rFonts w:ascii="Times New Roman" w:eastAsia="Times New Roman" w:hAnsi="Times New Roman"/>
          <w:sz w:val="18"/>
          <w:szCs w:val="18"/>
        </w:rPr>
      </w:pPr>
      <w:r w:rsidRPr="002F6C43">
        <w:rPr>
          <w:rFonts w:ascii="Times New Roman" w:eastAsia="Times New Roman" w:hAnsi="Times New Roman"/>
          <w:sz w:val="18"/>
          <w:szCs w:val="18"/>
        </w:rPr>
        <w:t>-подготовка к освоению этапов спортивной подготовки;</w:t>
      </w:r>
    </w:p>
    <w:p w:rsidR="002F6C43" w:rsidRPr="002F6C43" w:rsidRDefault="002F6C43" w:rsidP="002F6C43">
      <w:pPr>
        <w:widowControl w:val="0"/>
        <w:tabs>
          <w:tab w:val="left" w:pos="0"/>
          <w:tab w:val="left" w:pos="709"/>
        </w:tabs>
        <w:autoSpaceDE w:val="0"/>
        <w:autoSpaceDN w:val="0"/>
        <w:adjustRightInd w:val="0"/>
        <w:spacing w:after="0" w:line="240" w:lineRule="atLeast"/>
        <w:ind w:right="-1"/>
        <w:jc w:val="both"/>
        <w:rPr>
          <w:rFonts w:ascii="Times New Roman" w:eastAsia="Times New Roman" w:hAnsi="Times New Roman"/>
          <w:sz w:val="18"/>
          <w:szCs w:val="18"/>
        </w:rPr>
      </w:pPr>
      <w:r w:rsidRPr="002F6C43">
        <w:rPr>
          <w:rFonts w:ascii="Times New Roman" w:eastAsia="Times New Roman" w:hAnsi="Times New Roman"/>
          <w:sz w:val="18"/>
          <w:szCs w:val="18"/>
        </w:rPr>
        <w:t>-осуществление спортивной подготовки, физическое воспитание, совершенствование спортивного мастерства лиц, проходящих спортивную подготовку;</w:t>
      </w:r>
    </w:p>
    <w:p w:rsidR="002F6C43" w:rsidRPr="002F6C43" w:rsidRDefault="002F6C43" w:rsidP="002F6C43">
      <w:pPr>
        <w:tabs>
          <w:tab w:val="left" w:pos="0"/>
        </w:tabs>
        <w:spacing w:after="0" w:line="240" w:lineRule="auto"/>
        <w:ind w:right="-1"/>
        <w:jc w:val="both"/>
        <w:rPr>
          <w:rFonts w:ascii="Times New Roman" w:eastAsia="Times New Roman" w:hAnsi="Times New Roman"/>
          <w:sz w:val="18"/>
          <w:szCs w:val="18"/>
        </w:rPr>
      </w:pPr>
      <w:r w:rsidRPr="002F6C43">
        <w:rPr>
          <w:rFonts w:ascii="Times New Roman" w:eastAsia="Times New Roman" w:hAnsi="Times New Roman"/>
          <w:sz w:val="18"/>
          <w:szCs w:val="18"/>
        </w:rPr>
        <w:t>-выполнение работ по подготовке спортивного резерва для спортивных сборных команд Притобольного округа Курганской области, обеспечение спортивных сборных команд Притобольного округа Курганской области, в том числе спортивной экипировкой, финансовое, методическое, медицинское, антидопинговое обеспечение;</w:t>
      </w:r>
    </w:p>
    <w:p w:rsidR="002F6C43" w:rsidRPr="002F6C43" w:rsidRDefault="002F6C43" w:rsidP="002F6C43">
      <w:pPr>
        <w:tabs>
          <w:tab w:val="left" w:pos="0"/>
        </w:tabs>
        <w:spacing w:after="0" w:line="240" w:lineRule="auto"/>
        <w:ind w:right="-1"/>
        <w:jc w:val="both"/>
        <w:rPr>
          <w:rFonts w:ascii="Times New Roman" w:eastAsia="Times New Roman" w:hAnsi="Times New Roman"/>
          <w:sz w:val="18"/>
          <w:szCs w:val="18"/>
        </w:rPr>
      </w:pPr>
      <w:r w:rsidRPr="002F6C43">
        <w:rPr>
          <w:rFonts w:ascii="Times New Roman" w:eastAsia="Times New Roman" w:hAnsi="Times New Roman"/>
          <w:sz w:val="18"/>
          <w:szCs w:val="18"/>
        </w:rPr>
        <w:t>-направление учащихся, их тренеров-преподавателей и иных представителей Учреждения для участия в областных физкультурных мероприятиях  и спортивных мероприятиях;</w:t>
      </w:r>
    </w:p>
    <w:p w:rsidR="002F6C43" w:rsidRPr="002F6C43" w:rsidRDefault="002F6C43" w:rsidP="002F6C43">
      <w:pPr>
        <w:tabs>
          <w:tab w:val="left" w:pos="0"/>
        </w:tabs>
        <w:spacing w:after="0" w:line="240" w:lineRule="auto"/>
        <w:ind w:right="-1"/>
        <w:jc w:val="both"/>
        <w:rPr>
          <w:rFonts w:ascii="Times New Roman" w:eastAsia="Times New Roman" w:hAnsi="Times New Roman"/>
          <w:sz w:val="18"/>
          <w:szCs w:val="18"/>
        </w:rPr>
      </w:pPr>
      <w:r w:rsidRPr="002F6C43">
        <w:rPr>
          <w:rFonts w:ascii="Times New Roman" w:eastAsia="Times New Roman" w:hAnsi="Times New Roman"/>
          <w:sz w:val="18"/>
          <w:szCs w:val="18"/>
        </w:rPr>
        <w:t>-по поручению Учредителя – организация и проведение окружных физкультурных мероприятий и спортивных мероприятий, в том числе организация и осуществление видов испытаний (тестирования) в рамках всероссийского физкультурно-спортивного комплекса «Готов к труду и обороне (ГТО)».</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-создание условий по оказанию консультационной и методической помощи гражданам в подготовке к выполнению видов испытаний (тестов), нормативов, требований к оценке уровня знаний и умений в области физической культуры и спорта;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2.4.</w:t>
      </w:r>
      <w:r w:rsidRPr="002F6C43">
        <w:rPr>
          <w:rFonts w:ascii="Times New Roman" w:eastAsia="Times New Roman" w:hAnsi="Times New Roman"/>
          <w:sz w:val="18"/>
          <w:szCs w:val="18"/>
        </w:rPr>
        <w:tab/>
        <w:t>Для достижения цели указанной в п.2.2. настоящего Устава Учреждение в установленном законодательством порядке вправе осуществлять следующие виды деятельности, приносящие доходы: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-организация и проведение мероприятий различных форм по запросу организации;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-разработка и тиражирование методических, учебных и дидактических материалов;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-проведение мастер классов, мероприятий, тренингов, практических семинаров и других форм для родителей (законных представителей) учащихся и других специалистов сферы образования;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-занятия в секциях и группах по укреплению здоровья;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-прокат инвентаря и оборудования для проведения досуга;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-оказание населению, предприятиям, учреждениям и организациям платных образовательных услуг в соответствии с действующим законодательством и настоящим Уставом. </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 xml:space="preserve">Платные дополнительные образовательные услуги (обучение по дополнительным общеобразовательным (общеразвивающим) программам) - это образовательные услуги, оказываемые сверх муниципального задания, </w:t>
      </w:r>
      <w:proofErr w:type="gramStart"/>
      <w:r w:rsidRPr="002F6C43">
        <w:rPr>
          <w:rFonts w:ascii="Times New Roman" w:eastAsia="Times New Roman" w:hAnsi="Times New Roman"/>
          <w:sz w:val="18"/>
          <w:szCs w:val="18"/>
        </w:rPr>
        <w:t>обучение</w:t>
      </w:r>
      <w:proofErr w:type="gramEnd"/>
      <w:r w:rsidRPr="002F6C43">
        <w:rPr>
          <w:rFonts w:ascii="Times New Roman" w:eastAsia="Times New Roman" w:hAnsi="Times New Roman"/>
          <w:sz w:val="18"/>
          <w:szCs w:val="18"/>
        </w:rPr>
        <w:t xml:space="preserve"> в рамках которого осуществляется за счёт средств муниципального бюджета. Виды платных образовательных услуг принимаются Педагогическим советом Учреждения с учётом спроса населения на конкретные виды услуг и анализа возможности Учреждения по оказанию пользующихся спросом видам услуг, утверждаются приказом по Учреждению и согласованию с Учредителем.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Платные образовательные услуги Учреждение оказывает на договорной основе. Учреждение для организации платных образовательных услуг  руководствуется Правилами оказания платных образовательных услуг, утверждёнными постановлением Правительства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2.5.</w:t>
      </w:r>
      <w:r w:rsidRPr="002F6C43">
        <w:rPr>
          <w:rFonts w:ascii="Times New Roman" w:eastAsia="Times New Roman" w:hAnsi="Times New Roman"/>
          <w:sz w:val="18"/>
          <w:szCs w:val="18"/>
        </w:rPr>
        <w:tab/>
        <w:t xml:space="preserve">Доход от платных образовательных услуг Учреждение может использовать </w:t>
      </w:r>
      <w:proofErr w:type="gramStart"/>
      <w:r w:rsidRPr="002F6C43">
        <w:rPr>
          <w:rFonts w:ascii="Times New Roman" w:eastAsia="Times New Roman" w:hAnsi="Times New Roman"/>
          <w:sz w:val="18"/>
          <w:szCs w:val="18"/>
        </w:rPr>
        <w:t>на</w:t>
      </w:r>
      <w:proofErr w:type="gramEnd"/>
      <w:r w:rsidRPr="002F6C43">
        <w:rPr>
          <w:rFonts w:ascii="Times New Roman" w:eastAsia="Times New Roman" w:hAnsi="Times New Roman"/>
          <w:sz w:val="18"/>
          <w:szCs w:val="18"/>
        </w:rPr>
        <w:t>:</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-приобретение материалов, оборудования, учебной и учебно-методической литературы;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-ремонт здания, помещений, оборудования;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-организацию участия учащихся в соревнованиях, выставках, конкурсах;</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-на организацию и проведение массовых мероприятий;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-заработную плату сотрудников, занятых в организации данных услуг;</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-материальное стимулирование работников.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счёт бюджетных ассигнований. В противном случае средства, заработанные посредством деятельности, изымаются у Учреждения Учредителем.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2.6.</w:t>
      </w:r>
      <w:r w:rsidRPr="002F6C43">
        <w:rPr>
          <w:rFonts w:ascii="Times New Roman" w:eastAsia="Times New Roman" w:hAnsi="Times New Roman"/>
          <w:sz w:val="18"/>
          <w:szCs w:val="18"/>
        </w:rPr>
        <w:tab/>
        <w:t>Цена (тарифы) на платные услуги устанавливаются Учреждением самостоятельно в соответствии с законодательством.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2.7.</w:t>
      </w:r>
      <w:r w:rsidRPr="002F6C43">
        <w:rPr>
          <w:rFonts w:ascii="Times New Roman" w:eastAsia="Times New Roman" w:hAnsi="Times New Roman"/>
          <w:sz w:val="18"/>
          <w:szCs w:val="18"/>
        </w:rPr>
        <w:tab/>
        <w:t>Доходы, полученные от приносящей доход деятельности и приобретённое за счёт этих доходов имущество, ставятся на учёт в централизованную бухгалтерию и поступают в самостоятельное распоряжение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2.8.</w:t>
      </w:r>
      <w:r w:rsidRPr="002F6C43">
        <w:rPr>
          <w:rFonts w:ascii="Times New Roman" w:eastAsia="Times New Roman" w:hAnsi="Times New Roman"/>
          <w:sz w:val="18"/>
          <w:szCs w:val="18"/>
        </w:rPr>
        <w:tab/>
        <w:t>Учреждение в праве, вести приносящую доход деятельность постольку, поскольку это служит достижению целей, ради которых оно создано, и соответствует указанным в Уставе целям. Осуществление указанной деятельности допускается, если это не противоречит федеральным законам и Уставу.</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 xml:space="preserve">Учредитель вправе приостановить приносящую доход деятельность Учреждения, если она идёт в ущерб образовательной деятельности, предусмотренной настоящим Уставом, до решения суда по этому вопросу. </w:t>
      </w:r>
      <w:proofErr w:type="gramStart"/>
      <w:r w:rsidRPr="002F6C43">
        <w:rPr>
          <w:rFonts w:ascii="Times New Roman" w:eastAsia="Times New Roman" w:hAnsi="Times New Roman"/>
          <w:sz w:val="18"/>
          <w:szCs w:val="18"/>
        </w:rPr>
        <w:t>Доходы, полученные от такой деятельности и приобретённое за счёт этих доходов имущество поступают</w:t>
      </w:r>
      <w:proofErr w:type="gramEnd"/>
      <w:r w:rsidRPr="002F6C43">
        <w:rPr>
          <w:rFonts w:ascii="Times New Roman" w:eastAsia="Times New Roman" w:hAnsi="Times New Roman"/>
          <w:sz w:val="18"/>
          <w:szCs w:val="18"/>
        </w:rPr>
        <w:t xml:space="preserve"> в самостоятельное распоряжение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2.9.</w:t>
      </w:r>
      <w:r w:rsidRPr="002F6C43">
        <w:rPr>
          <w:rFonts w:ascii="Times New Roman" w:eastAsia="Times New Roman" w:hAnsi="Times New Roman"/>
          <w:sz w:val="18"/>
          <w:szCs w:val="18"/>
        </w:rPr>
        <w:tab/>
        <w:t>Учреждение организует взаимодействие с органами исполнительной власти, правоохранительными органами, организациями дополнительного образования, культуры, физической культуры и спорта, здравоохранения и другими заинтересованными организациями, общественностью по вопросам обучения, воспитания, охраны и укрепления здоровья, безопасного образа жизни учащихся.</w:t>
      </w:r>
    </w:p>
    <w:p w:rsidR="002F6C43" w:rsidRPr="002F6C43" w:rsidRDefault="002F6C43" w:rsidP="002F6C43">
      <w:pPr>
        <w:widowControl w:val="0"/>
        <w:tabs>
          <w:tab w:val="left" w:pos="0"/>
        </w:tabs>
        <w:autoSpaceDE w:val="0"/>
        <w:autoSpaceDN w:val="0"/>
        <w:adjustRightInd w:val="0"/>
        <w:spacing w:after="0" w:line="240" w:lineRule="atLeast"/>
        <w:jc w:val="center"/>
        <w:rPr>
          <w:rFonts w:ascii="Times New Roman" w:eastAsia="Times New Roman" w:hAnsi="Times New Roman"/>
          <w:b/>
          <w:sz w:val="18"/>
          <w:szCs w:val="18"/>
        </w:rPr>
      </w:pPr>
      <w:r w:rsidRPr="002F6C43">
        <w:rPr>
          <w:rFonts w:ascii="Times New Roman" w:eastAsia="Times New Roman" w:hAnsi="Times New Roman"/>
          <w:b/>
          <w:sz w:val="18"/>
          <w:szCs w:val="18"/>
        </w:rPr>
        <w:t>Раздел III. Организация образовательной деятельности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w:t>
      </w:r>
      <w:r w:rsidRPr="002F6C43">
        <w:rPr>
          <w:rFonts w:ascii="Times New Roman" w:eastAsia="Times New Roman" w:hAnsi="Times New Roman"/>
          <w:sz w:val="18"/>
          <w:szCs w:val="18"/>
        </w:rPr>
        <w:tab/>
        <w:t>В Учреждении образовательная деятельность осуществляется на государственном языке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w:t>
      </w:r>
      <w:r w:rsidRPr="002F6C43">
        <w:rPr>
          <w:rFonts w:ascii="Times New Roman" w:eastAsia="Times New Roman" w:hAnsi="Times New Roman"/>
          <w:sz w:val="18"/>
          <w:szCs w:val="18"/>
        </w:rPr>
        <w:tab/>
        <w:t>Учреждение организует образовательную деятельность в соответствии с лицензией на осуществление образовательной деятельности. Учреждение осуществляет образовательную деятельность по адресам в соответствии с заключёнными договорами сетевого взаимодействия.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3.3.</w:t>
      </w:r>
      <w:r w:rsidRPr="002F6C43">
        <w:rPr>
          <w:rFonts w:ascii="Times New Roman" w:eastAsia="Times New Roman" w:hAnsi="Times New Roman"/>
          <w:sz w:val="18"/>
          <w:szCs w:val="18"/>
        </w:rPr>
        <w:tab/>
      </w:r>
      <w:proofErr w:type="gramStart"/>
      <w:r w:rsidRPr="002F6C43">
        <w:rPr>
          <w:rFonts w:ascii="Times New Roman" w:eastAsia="Times New Roman" w:hAnsi="Times New Roman"/>
          <w:sz w:val="18"/>
          <w:szCs w:val="18"/>
        </w:rPr>
        <w:t xml:space="preserve">Учреждение самостоятельно разрабатывает, принимает и реализует дополнительные общеобразовательные программы в области физической культуры и спорта: дополнительных общеразвивающих программ в области физической культуры и спорта, дополнительных образовательных программ спортивной подготовки  с учётом запросов детей, потребности семьи, других образовательных организаций, </w:t>
      </w:r>
      <w:r w:rsidRPr="002F6C43">
        <w:rPr>
          <w:rFonts w:ascii="Times New Roman" w:eastAsia="Times New Roman" w:hAnsi="Times New Roman"/>
          <w:sz w:val="18"/>
          <w:szCs w:val="18"/>
        </w:rPr>
        <w:lastRenderedPageBreak/>
        <w:t>особенностей социально экономического развития региона и национально-культурных традиций, выбирает формы средства, методы обучения и воспитания.</w:t>
      </w:r>
      <w:proofErr w:type="gramEnd"/>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3.4.</w:t>
      </w:r>
      <w:r w:rsidRPr="002F6C43">
        <w:rPr>
          <w:rFonts w:ascii="Times New Roman" w:eastAsia="Times New Roman" w:hAnsi="Times New Roman"/>
          <w:sz w:val="18"/>
          <w:szCs w:val="18"/>
        </w:rPr>
        <w:tab/>
        <w:t>Дополнительные общеобразовательные программы в области физической культуры и спорта: дополнительные общеразвивающие программы в области физической культуры и спорта, дополнительные образовательные программы спортивной подготовки  должны учитывать возрастные и индивидуальные особенности учащихся.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3.5.</w:t>
      </w:r>
      <w:r w:rsidRPr="002F6C43">
        <w:rPr>
          <w:rFonts w:ascii="Times New Roman" w:eastAsia="Times New Roman" w:hAnsi="Times New Roman"/>
          <w:sz w:val="18"/>
          <w:szCs w:val="18"/>
        </w:rPr>
        <w:tab/>
        <w:t>Содержание дополнительных общеобразовательных программ в области физической культуры и спорта: дополнительных общеразвивающих программ в области физической культуры и спорта, дополнительных образовательных программ спортивной подготовки</w:t>
      </w:r>
      <w:r w:rsidRPr="002F6C43">
        <w:rPr>
          <w:rFonts w:ascii="Times New Roman" w:eastAsia="Times New Roman" w:hAnsi="Times New Roman"/>
          <w:b/>
          <w:sz w:val="18"/>
          <w:szCs w:val="18"/>
        </w:rPr>
        <w:t xml:space="preserve">  </w:t>
      </w:r>
      <w:r w:rsidRPr="002F6C43">
        <w:rPr>
          <w:rFonts w:ascii="Times New Roman" w:eastAsia="Times New Roman" w:hAnsi="Times New Roman"/>
          <w:sz w:val="18"/>
          <w:szCs w:val="18"/>
        </w:rPr>
        <w:t xml:space="preserve">и сроки </w:t>
      </w:r>
      <w:proofErr w:type="gramStart"/>
      <w:r w:rsidRPr="002F6C43">
        <w:rPr>
          <w:rFonts w:ascii="Times New Roman" w:eastAsia="Times New Roman" w:hAnsi="Times New Roman"/>
          <w:sz w:val="18"/>
          <w:szCs w:val="18"/>
        </w:rPr>
        <w:t>обучения по ним</w:t>
      </w:r>
      <w:proofErr w:type="gramEnd"/>
      <w:r w:rsidRPr="002F6C43">
        <w:rPr>
          <w:rFonts w:ascii="Times New Roman" w:eastAsia="Times New Roman" w:hAnsi="Times New Roman"/>
          <w:sz w:val="18"/>
          <w:szCs w:val="18"/>
        </w:rPr>
        <w:t xml:space="preserve">  определяются образовательной программой разработанной и утверждённой Учреждением. Обучение может проводиться по дополнительным общеобразовательным программам одной тематической направленности, комплексным, модульным, интегрированным, авторским.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3.6. При осуществлении спортивной подготовки устанавливаются следующие этапы: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спортивно-оздоровительный этап;</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этап начальной подготовки;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учебно-тренировочный этап (этап спортивной специализации);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этап совершенствования спортивного мастерства;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этап высшего спортивного мастерства;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3.6.</w:t>
      </w:r>
      <w:r w:rsidRPr="002F6C43">
        <w:rPr>
          <w:rFonts w:ascii="Times New Roman" w:eastAsia="Times New Roman" w:hAnsi="Times New Roman"/>
          <w:sz w:val="18"/>
          <w:szCs w:val="18"/>
        </w:rPr>
        <w:tab/>
        <w:t>Учреждение определяет формы занятий, а так же формы, порядок и периодичность промежуточной аттестации, формы и порядок проведение итоговой аттестации в локальном нормативном акте.</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3.7.</w:t>
      </w:r>
      <w:r w:rsidRPr="002F6C43">
        <w:rPr>
          <w:rFonts w:ascii="Times New Roman" w:eastAsia="Times New Roman" w:hAnsi="Times New Roman"/>
          <w:sz w:val="18"/>
          <w:szCs w:val="18"/>
        </w:rPr>
        <w:tab/>
        <w:t>Учреждение самостоятельно разрабатывает Программу развития Учреждения, согласованную с Учредителем.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3.8.</w:t>
      </w:r>
      <w:r w:rsidRPr="002F6C43">
        <w:rPr>
          <w:rFonts w:ascii="Times New Roman" w:eastAsia="Times New Roman" w:hAnsi="Times New Roman"/>
          <w:sz w:val="18"/>
          <w:szCs w:val="18"/>
        </w:rPr>
        <w:tab/>
        <w:t>Количество обучающихся в объединениях, их возрастные категории, а также продолжительность учебных занятий в объединении зависит от направленности дополнительных общеобразовательных программ в области физической культуры и спорта: дополнительных общеразвивающих программ в области физической культуры и спорта, дополнительных образовательных программ спортивной подготовки  и определяются локальным актом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3.9.</w:t>
      </w:r>
      <w:r w:rsidRPr="002F6C43">
        <w:rPr>
          <w:rFonts w:ascii="Times New Roman" w:eastAsia="Times New Roman" w:hAnsi="Times New Roman"/>
          <w:sz w:val="18"/>
          <w:szCs w:val="18"/>
        </w:rPr>
        <w:tab/>
        <w:t>Образовательный (тренировочный) процесс в Учреждении начинается 1 сентября. При совпадении 1 сентября и выходного дня (воскресенья), учебный год начинается со следующего после выходного рабочего дня.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3.10.</w:t>
      </w:r>
      <w:r w:rsidRPr="002F6C43">
        <w:rPr>
          <w:rFonts w:ascii="Times New Roman" w:eastAsia="Times New Roman" w:hAnsi="Times New Roman"/>
          <w:sz w:val="18"/>
          <w:szCs w:val="18"/>
        </w:rPr>
        <w:tab/>
        <w:t>Продолжительность образовательного (тренировочного) процесса составляет:</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- 42 недели по дополнительным общеразвивающим программам в области физической культуры и спорта;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b/>
          <w:sz w:val="18"/>
          <w:szCs w:val="18"/>
        </w:rPr>
      </w:pPr>
      <w:r w:rsidRPr="002F6C43">
        <w:rPr>
          <w:rFonts w:ascii="Times New Roman" w:eastAsia="Times New Roman" w:hAnsi="Times New Roman"/>
          <w:sz w:val="18"/>
          <w:szCs w:val="18"/>
        </w:rPr>
        <w:t>- 52 недели по дополнительным образовательным программам спортивной подготовки.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3.11.</w:t>
      </w:r>
      <w:r w:rsidRPr="002F6C43">
        <w:rPr>
          <w:rFonts w:ascii="Times New Roman" w:eastAsia="Times New Roman" w:hAnsi="Times New Roman"/>
          <w:sz w:val="18"/>
          <w:szCs w:val="18"/>
        </w:rPr>
        <w:tab/>
        <w:t>Основными формами организации тренировочного процесса являются: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-групповые и индивидуальные тренировочные и теоретические занятия;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-работа по индивидуальным планам;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-самостоятельная работа </w:t>
      </w:r>
      <w:proofErr w:type="gramStart"/>
      <w:r w:rsidRPr="002F6C43">
        <w:rPr>
          <w:rFonts w:ascii="Times New Roman" w:eastAsia="Times New Roman" w:hAnsi="Times New Roman"/>
          <w:sz w:val="18"/>
          <w:szCs w:val="18"/>
        </w:rPr>
        <w:t>обучающихся</w:t>
      </w:r>
      <w:proofErr w:type="gramEnd"/>
      <w:r w:rsidRPr="002F6C43">
        <w:rPr>
          <w:rFonts w:ascii="Times New Roman" w:eastAsia="Times New Roman" w:hAnsi="Times New Roman"/>
          <w:sz w:val="18"/>
          <w:szCs w:val="18"/>
        </w:rPr>
        <w:t>;</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-тренировочные сборы;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-участие в спортивных соревнованиях и иных мероприятиях;</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-инструкторская и судейская практика;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-медико-восстановительные мероприятия;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-тестирование и контроль.</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3.12.</w:t>
      </w:r>
      <w:r w:rsidRPr="002F6C43">
        <w:rPr>
          <w:rFonts w:ascii="Times New Roman" w:eastAsia="Times New Roman" w:hAnsi="Times New Roman"/>
          <w:sz w:val="18"/>
          <w:szCs w:val="18"/>
        </w:rPr>
        <w:tab/>
        <w:t>Занятия проводятся по группам, подгруппам или индивидуально.</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 объединении в одну группу обучающихся, разных по спортивной подготовленности, разница в уровне их подготовки не должна превышать двух лет освоения программы.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3.13.</w:t>
      </w:r>
      <w:r w:rsidRPr="002F6C43">
        <w:rPr>
          <w:rFonts w:ascii="Times New Roman" w:eastAsia="Times New Roman" w:hAnsi="Times New Roman"/>
          <w:sz w:val="18"/>
          <w:szCs w:val="18"/>
        </w:rPr>
        <w:tab/>
        <w:t>Особенности формирования групп и определения объема недельной тренировочной нагрузки обучающихся с учетом этапов (периодов) подготовки определяются в соответствии с действующими нормативно-правовыми актами Министерства просвещения Российской Федерации и Министерства спорта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3.14.</w:t>
      </w:r>
      <w:r w:rsidRPr="002F6C43">
        <w:rPr>
          <w:rFonts w:ascii="Times New Roman" w:eastAsia="Times New Roman" w:hAnsi="Times New Roman"/>
          <w:sz w:val="18"/>
          <w:szCs w:val="18"/>
        </w:rPr>
        <w:tab/>
        <w:t>Продолжительность одного тренировочного занятия при реализации программ рассчитываются в академических часах с учетом возрастных особенностей и этапа (периода) подготовки обучающихся и не может превышать:</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на спортивно-оздоровительном этапе - 2-х часов;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на этапе начальной подготовки -2-х часов;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на тренировочном этапе - 3-х часов;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на этапе совершенствования спортивного мастерства - 4-х часов.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Продолжительность одного академического часа для обучающихся в возрасте от 5 до 8 лет составляет 30 минут, для обучающихся с 8 лет - 45 минут.</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3.15.</w:t>
      </w:r>
      <w:r w:rsidRPr="002F6C43">
        <w:rPr>
          <w:rFonts w:ascii="Times New Roman" w:eastAsia="Times New Roman" w:hAnsi="Times New Roman"/>
          <w:sz w:val="18"/>
          <w:szCs w:val="18"/>
        </w:rPr>
        <w:tab/>
        <w:t>Расписание тренировочных занятий составляется администрацией Учреждения по представлению педагогических работников для создания наиболее благоприятного режима тренировок, отдыха обучающихся и с учетом пожеланий обучающихся, родителей (законных представителей) несовершеннолетних обучающихся и возрастных особенностей обучающихся и утверждается директором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3.16.</w:t>
      </w:r>
      <w:r w:rsidRPr="002F6C43">
        <w:rPr>
          <w:rFonts w:ascii="Times New Roman" w:eastAsia="Times New Roman" w:hAnsi="Times New Roman"/>
          <w:sz w:val="18"/>
          <w:szCs w:val="18"/>
        </w:rPr>
        <w:tab/>
        <w:t>Учреждение работает в режиме шестидневной рабочей недели. Администрация учреждения работает в режиме пятидневной рабочей недели.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3.17.</w:t>
      </w:r>
      <w:r w:rsidRPr="002F6C43">
        <w:rPr>
          <w:rFonts w:ascii="Times New Roman" w:eastAsia="Times New Roman" w:hAnsi="Times New Roman"/>
          <w:sz w:val="18"/>
          <w:szCs w:val="18"/>
        </w:rPr>
        <w:tab/>
        <w:t xml:space="preserve">Учреждение реализует дополнительных общеобразовательных программ в области физической культуры и спорта: дополнительные общеразвивающие программ в области физической культуры и спорта, дополнительные образовательные программы спортивной подготовки </w:t>
      </w:r>
      <w:r w:rsidRPr="002F6C43">
        <w:rPr>
          <w:rFonts w:ascii="Times New Roman" w:eastAsia="Times New Roman" w:hAnsi="Times New Roman"/>
          <w:b/>
          <w:sz w:val="18"/>
          <w:szCs w:val="18"/>
        </w:rPr>
        <w:t xml:space="preserve"> </w:t>
      </w:r>
      <w:r w:rsidRPr="002F6C43">
        <w:rPr>
          <w:rFonts w:ascii="Times New Roman" w:eastAsia="Times New Roman" w:hAnsi="Times New Roman"/>
          <w:sz w:val="18"/>
          <w:szCs w:val="18"/>
        </w:rPr>
        <w:t>физкультурно-спортивной направленностей, рассчитанные на срок от 1 год до 8 лет, а также краткосрочные программы на 1 год.</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3.18.</w:t>
      </w:r>
      <w:r w:rsidRPr="002F6C43">
        <w:rPr>
          <w:rFonts w:ascii="Times New Roman" w:eastAsia="Times New Roman" w:hAnsi="Times New Roman"/>
          <w:sz w:val="18"/>
          <w:szCs w:val="18"/>
        </w:rPr>
        <w:tab/>
        <w:t>Каждый обучающийся имеет право заниматься в нескольких объединениях, переходить в процессе обучения из одного объединения в другое.</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3.19.</w:t>
      </w:r>
      <w:r w:rsidRPr="002F6C43">
        <w:rPr>
          <w:rFonts w:ascii="Times New Roman" w:eastAsia="Times New Roman" w:hAnsi="Times New Roman"/>
          <w:sz w:val="18"/>
          <w:szCs w:val="18"/>
        </w:rPr>
        <w:tab/>
        <w:t>В работе объединений при наличии необходимых условий могут участвовать совместно с несовершеннолетними учащимися их родители (законные представители) без включения в основной состав.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lastRenderedPageBreak/>
        <w:t>3.20.</w:t>
      </w:r>
      <w:r w:rsidRPr="002F6C43">
        <w:rPr>
          <w:rFonts w:ascii="Times New Roman" w:eastAsia="Times New Roman" w:hAnsi="Times New Roman"/>
          <w:sz w:val="18"/>
          <w:szCs w:val="18"/>
        </w:rPr>
        <w:tab/>
      </w:r>
      <w:proofErr w:type="gramStart"/>
      <w:r w:rsidRPr="002F6C43">
        <w:rPr>
          <w:rFonts w:ascii="Times New Roman" w:eastAsia="Times New Roman" w:hAnsi="Times New Roman"/>
          <w:sz w:val="18"/>
          <w:szCs w:val="18"/>
        </w:rPr>
        <w:t>В каникулярное время Учреждение может в установленном порядке создавать различные объединения по интересам с постоянным и (или) переменными составами обучающихся в Учреждении, а так же по месту жительства и в образовательных учреждениях.</w:t>
      </w:r>
      <w:proofErr w:type="gramEnd"/>
      <w:r w:rsidRPr="002F6C43">
        <w:rPr>
          <w:rFonts w:ascii="Times New Roman" w:eastAsia="Times New Roman" w:hAnsi="Times New Roman"/>
          <w:sz w:val="18"/>
          <w:szCs w:val="18"/>
        </w:rPr>
        <w:t xml:space="preserve"> В летний период используются как традиционные формы работы, так и массовые, направленные на организацию содержательного досуга </w:t>
      </w:r>
      <w:proofErr w:type="gramStart"/>
      <w:r w:rsidRPr="002F6C43">
        <w:rPr>
          <w:rFonts w:ascii="Times New Roman" w:eastAsia="Times New Roman" w:hAnsi="Times New Roman"/>
          <w:sz w:val="18"/>
          <w:szCs w:val="18"/>
        </w:rPr>
        <w:t>обучающихся</w:t>
      </w:r>
      <w:proofErr w:type="gramEnd"/>
      <w:r w:rsidRPr="002F6C43">
        <w:rPr>
          <w:rFonts w:ascii="Times New Roman" w:eastAsia="Times New Roman" w:hAnsi="Times New Roman"/>
          <w:sz w:val="18"/>
          <w:szCs w:val="18"/>
        </w:rPr>
        <w:t xml:space="preserve">. </w:t>
      </w:r>
      <w:proofErr w:type="gramStart"/>
      <w:r w:rsidRPr="002F6C43">
        <w:rPr>
          <w:rFonts w:ascii="Times New Roman" w:eastAsia="Times New Roman" w:hAnsi="Times New Roman"/>
          <w:sz w:val="18"/>
          <w:szCs w:val="18"/>
        </w:rPr>
        <w:t>В каникулярное время объединения по интересам могут продолжать работу по реализации дополнительных общеобразовательных программ в области физической культуры и спорта:</w:t>
      </w:r>
      <w:r w:rsidRPr="002F6C43">
        <w:rPr>
          <w:rFonts w:ascii="Times New Roman" w:eastAsia="Times New Roman" w:hAnsi="Times New Roman"/>
          <w:b/>
          <w:sz w:val="18"/>
          <w:szCs w:val="18"/>
        </w:rPr>
        <w:t xml:space="preserve"> </w:t>
      </w:r>
      <w:r w:rsidRPr="002F6C43">
        <w:rPr>
          <w:rFonts w:ascii="Times New Roman" w:eastAsia="Times New Roman" w:hAnsi="Times New Roman"/>
          <w:sz w:val="18"/>
          <w:szCs w:val="18"/>
        </w:rPr>
        <w:t>дополнительных общеразвивающих программ в области физической культуры и спорта, дополнительных образовательных программ спортивной подготовки  или использовать это время для проведения массовых мероприятий, экскурсий и т.п. согласно утверждённого директором Учреждения плану работы на каникулы.</w:t>
      </w:r>
      <w:proofErr w:type="gramEnd"/>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3.21.</w:t>
      </w:r>
      <w:r w:rsidRPr="002F6C43">
        <w:rPr>
          <w:rFonts w:ascii="Times New Roman" w:eastAsia="Times New Roman" w:hAnsi="Times New Roman"/>
          <w:sz w:val="18"/>
          <w:szCs w:val="18"/>
        </w:rPr>
        <w:tab/>
        <w:t xml:space="preserve">Учреждение осуществляет образовательный процесс на основе учебного плана, разрабатываемого Учреждением самостоятельно в соответствии с дополнительными общеобразовательными программами в области физической культуры и спорта: дополнительные общеразвивающие программы в области физической культуры и спорта, дополнительные образовательных программ спортивной подготовки.  </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3.22.</w:t>
      </w:r>
      <w:r w:rsidRPr="002F6C43">
        <w:rPr>
          <w:rFonts w:ascii="Times New Roman" w:eastAsia="Times New Roman" w:hAnsi="Times New Roman"/>
          <w:sz w:val="18"/>
          <w:szCs w:val="18"/>
        </w:rPr>
        <w:tab/>
        <w:t>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программ и определяются локальным нормативным актом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Численный состав объединений определяется в соответствии с дополнительной общеобразовательной программой в области физической культуры и спорта: дополнительной общеразвивающей программой в области физической культуры и спорта, дополнительной образовательной программой спортивной подготовки, характером деятельности, возрастом обучающихся, условиями работы, санитарн</w:t>
      </w:r>
      <w:proofErr w:type="gramStart"/>
      <w:r w:rsidRPr="002F6C43">
        <w:rPr>
          <w:rFonts w:ascii="Times New Roman" w:eastAsia="Times New Roman" w:hAnsi="Times New Roman"/>
          <w:sz w:val="18"/>
          <w:szCs w:val="18"/>
        </w:rPr>
        <w:t>о-</w:t>
      </w:r>
      <w:proofErr w:type="gramEnd"/>
      <w:r w:rsidRPr="002F6C43">
        <w:rPr>
          <w:rFonts w:ascii="Times New Roman" w:eastAsia="Times New Roman" w:hAnsi="Times New Roman"/>
          <w:sz w:val="18"/>
          <w:szCs w:val="18"/>
        </w:rPr>
        <w:t xml:space="preserve"> гигиеническими нормами, образовательной программой и утверждается директором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3.23.</w:t>
      </w:r>
      <w:r w:rsidRPr="002F6C43">
        <w:rPr>
          <w:rFonts w:ascii="Times New Roman" w:eastAsia="Times New Roman" w:hAnsi="Times New Roman"/>
          <w:sz w:val="18"/>
          <w:szCs w:val="18"/>
        </w:rPr>
        <w:tab/>
        <w:t>При реализации дополнительных общеобразовательных программ в области физической культуры и спорта: дополнительных общеразвивающих программ в области физической культуры и спорта, дополнительных образовательных программ спортивной подготовки  Учреждение использует различные образовательные технологии, в том числе дистанционные, образовательные технологии, электронное обучение.</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3.24.</w:t>
      </w:r>
      <w:r w:rsidRPr="002F6C43">
        <w:rPr>
          <w:rFonts w:ascii="Times New Roman" w:eastAsia="Times New Roman" w:hAnsi="Times New Roman"/>
          <w:sz w:val="18"/>
          <w:szCs w:val="18"/>
        </w:rPr>
        <w:tab/>
        <w:t>При реализации дополнительных общеобразовательных программ в области физической культуры и спорта: дополнительных общеразвивающих программ в области физической культуры и спорта, дополнительных образовательных программ спортивной подготовки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3.25.</w:t>
      </w:r>
      <w:r w:rsidRPr="002F6C43">
        <w:rPr>
          <w:rFonts w:ascii="Times New Roman" w:eastAsia="Times New Roman" w:hAnsi="Times New Roman"/>
          <w:sz w:val="18"/>
          <w:szCs w:val="18"/>
        </w:rPr>
        <w:tab/>
        <w:t xml:space="preserve">Объединения Учреждения могут функционировать на базе других образовательных учреждений. Материально техническое обеспечение этих объединений, </w:t>
      </w:r>
      <w:proofErr w:type="gramStart"/>
      <w:r w:rsidRPr="002F6C43">
        <w:rPr>
          <w:rFonts w:ascii="Times New Roman" w:eastAsia="Times New Roman" w:hAnsi="Times New Roman"/>
          <w:sz w:val="18"/>
          <w:szCs w:val="18"/>
        </w:rPr>
        <w:t>контроль за</w:t>
      </w:r>
      <w:proofErr w:type="gramEnd"/>
      <w:r w:rsidRPr="002F6C43">
        <w:rPr>
          <w:rFonts w:ascii="Times New Roman" w:eastAsia="Times New Roman" w:hAnsi="Times New Roman"/>
          <w:sz w:val="18"/>
          <w:szCs w:val="18"/>
        </w:rPr>
        <w:t xml:space="preserve"> их работой осуществляется администрацией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3.26.</w:t>
      </w:r>
      <w:r w:rsidRPr="002F6C43">
        <w:rPr>
          <w:rFonts w:ascii="Times New Roman" w:eastAsia="Times New Roman" w:hAnsi="Times New Roman"/>
          <w:sz w:val="18"/>
          <w:szCs w:val="18"/>
        </w:rPr>
        <w:tab/>
        <w:t>Приём детей в объединения Учреждения осуществляется: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b/>
          <w:sz w:val="18"/>
          <w:szCs w:val="18"/>
        </w:rPr>
        <w:t xml:space="preserve">- </w:t>
      </w:r>
      <w:r w:rsidRPr="002F6C43">
        <w:rPr>
          <w:rFonts w:ascii="Times New Roman" w:eastAsia="Times New Roman" w:hAnsi="Times New Roman"/>
          <w:sz w:val="18"/>
          <w:szCs w:val="18"/>
        </w:rPr>
        <w:t>по дополнительным общеразвивающим программам (за исключением детей с ограниченными возможностями здоровья (ОВЗ) и детей инвалидов) по письменному заявлению родителей (законных представителей) на обработку персональных данных, указанных  в заявлении, без процедуры индивидуального отбора;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по дополнительным образовательным программам спортивной подготовки по письменному заявлению родителей (законных представителей) поступающих с оформлением согласия родителей (законных представителей) на обработку персональных данных, указанных  в заявлении и на участие в процедуре индивидуального отбора поступающего.</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3.27. Зачисление на этапы подготовки: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на обучение по дополнительным общеразвивающим программам зачисляются дети, желающие заниматься избранным видом спорта и не имеющих медицинских противопоказаний, в установленном для данного вида спорта минимальном возрасте;</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w:t>
      </w:r>
      <w:proofErr w:type="gramStart"/>
      <w:r w:rsidRPr="002F6C43">
        <w:rPr>
          <w:rFonts w:ascii="Times New Roman" w:eastAsia="Times New Roman" w:hAnsi="Times New Roman"/>
          <w:sz w:val="18"/>
          <w:szCs w:val="18"/>
        </w:rPr>
        <w:t>необходимое</w:t>
      </w:r>
      <w:proofErr w:type="gramEnd"/>
      <w:r w:rsidRPr="002F6C43">
        <w:rPr>
          <w:rFonts w:ascii="Times New Roman" w:eastAsia="Times New Roman" w:hAnsi="Times New Roman"/>
          <w:sz w:val="18"/>
          <w:szCs w:val="18"/>
        </w:rPr>
        <w:t xml:space="preserve"> для освоения соответствующей образовательной программы способности в области физической культуры и спорта.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3.28. Зачисление </w:t>
      </w:r>
      <w:proofErr w:type="gramStart"/>
      <w:r w:rsidRPr="002F6C43">
        <w:rPr>
          <w:rFonts w:ascii="Times New Roman" w:eastAsia="Times New Roman" w:hAnsi="Times New Roman"/>
          <w:sz w:val="18"/>
          <w:szCs w:val="18"/>
        </w:rPr>
        <w:t>поступающих</w:t>
      </w:r>
      <w:proofErr w:type="gramEnd"/>
      <w:r w:rsidRPr="002F6C43">
        <w:rPr>
          <w:rFonts w:ascii="Times New Roman" w:eastAsia="Times New Roman" w:hAnsi="Times New Roman"/>
          <w:sz w:val="18"/>
          <w:szCs w:val="18"/>
        </w:rPr>
        <w:t xml:space="preserve"> на обучение по дополнительным общеобразовательным программам оформляется приказом директора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3.27.</w:t>
      </w:r>
      <w:r w:rsidRPr="002F6C43">
        <w:rPr>
          <w:rFonts w:ascii="Times New Roman" w:eastAsia="Times New Roman" w:hAnsi="Times New Roman"/>
          <w:sz w:val="18"/>
          <w:szCs w:val="18"/>
        </w:rPr>
        <w:tab/>
        <w:t xml:space="preserve">Правила приёма в Учреждение количество детей в Учреждении определяется муниципальным заданием. </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3.28.</w:t>
      </w:r>
      <w:r w:rsidRPr="002F6C43">
        <w:rPr>
          <w:rFonts w:ascii="Times New Roman" w:eastAsia="Times New Roman" w:hAnsi="Times New Roman"/>
          <w:sz w:val="18"/>
          <w:szCs w:val="18"/>
        </w:rPr>
        <w:tab/>
        <w:t>Порядок приёма детей определяется Положением о порядке приёма детей, который является локальным актом.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3.29.</w:t>
      </w:r>
      <w:r w:rsidRPr="002F6C43">
        <w:rPr>
          <w:rFonts w:ascii="Times New Roman" w:eastAsia="Times New Roman" w:hAnsi="Times New Roman"/>
          <w:sz w:val="18"/>
          <w:szCs w:val="18"/>
        </w:rPr>
        <w:tab/>
        <w:t xml:space="preserve">При приёме обучающегося в Учреждение, Учреждение обязано ознакомить его и (или) его родителей (законных представителей) с Уставом, лицензией на </w:t>
      </w:r>
      <w:proofErr w:type="gramStart"/>
      <w:r w:rsidRPr="002F6C43">
        <w:rPr>
          <w:rFonts w:ascii="Times New Roman" w:eastAsia="Times New Roman" w:hAnsi="Times New Roman"/>
          <w:sz w:val="18"/>
          <w:szCs w:val="18"/>
        </w:rPr>
        <w:t>право ведения</w:t>
      </w:r>
      <w:proofErr w:type="gramEnd"/>
      <w:r w:rsidRPr="002F6C43">
        <w:rPr>
          <w:rFonts w:ascii="Times New Roman" w:eastAsia="Times New Roman" w:hAnsi="Times New Roman"/>
          <w:sz w:val="18"/>
          <w:szCs w:val="18"/>
        </w:rPr>
        <w:t xml:space="preserve"> образовательной деятельности и другими документами, регламентирующими организацию и осуществление образовательной деятельности в Учреждении.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3.30.</w:t>
      </w:r>
      <w:r w:rsidRPr="002F6C43">
        <w:rPr>
          <w:rFonts w:ascii="Times New Roman" w:eastAsia="Times New Roman" w:hAnsi="Times New Roman"/>
          <w:sz w:val="18"/>
          <w:szCs w:val="18"/>
        </w:rPr>
        <w:tab/>
        <w:t>Учреждение вправе осуществлять приём учащихся сверхустановленного муниципального задания на обучение на платной основе.</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3.31.</w:t>
      </w:r>
      <w:r w:rsidRPr="002F6C43">
        <w:rPr>
          <w:rFonts w:ascii="Times New Roman" w:eastAsia="Times New Roman" w:hAnsi="Times New Roman"/>
          <w:sz w:val="18"/>
          <w:szCs w:val="18"/>
        </w:rPr>
        <w:tab/>
      </w:r>
      <w:proofErr w:type="gramStart"/>
      <w:r w:rsidRPr="002F6C43">
        <w:rPr>
          <w:rFonts w:ascii="Times New Roman" w:eastAsia="Times New Roman" w:hAnsi="Times New Roman"/>
          <w:sz w:val="18"/>
          <w:szCs w:val="18"/>
        </w:rPr>
        <w:t>Учреждение может осуществлять образовательную деятельность с обучающимися, имеющими ограниченные возможности здоровья, детьми-инвалидами, инвалидами в соответствии с действующим законодательством и разработанными дополнительными общеобразовательными (общеразвивающими) программами, адаптированными при необходимости для обучения указанных категорий обучающихся с привлечением педагогических работников, прошедших соответствующую подготовку.</w:t>
      </w:r>
      <w:proofErr w:type="gramEnd"/>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3.32.</w:t>
      </w:r>
      <w:r w:rsidRPr="002F6C43">
        <w:rPr>
          <w:rFonts w:ascii="Times New Roman" w:eastAsia="Times New Roman" w:hAnsi="Times New Roman"/>
          <w:sz w:val="18"/>
          <w:szCs w:val="18"/>
        </w:rPr>
        <w:tab/>
        <w:t>Для обучающихся с ограниченными возможностями здоровья, детей-инвалидов образовательный процесс по дополнительным общеобразовательным программам организуется с учётом особенностей их психофизического развития.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3.33.</w:t>
      </w:r>
      <w:r w:rsidRPr="002F6C43">
        <w:rPr>
          <w:rFonts w:ascii="Times New Roman" w:eastAsia="Times New Roman" w:hAnsi="Times New Roman"/>
          <w:sz w:val="18"/>
          <w:szCs w:val="18"/>
        </w:rPr>
        <w:tab/>
        <w:t>Учащиеся с ограниченными возможностями здоровья, дети-инвалиды могут заниматься как с другими обучающимися, так и в отдельных группах.</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3.34.</w:t>
      </w:r>
      <w:r w:rsidRPr="002F6C43">
        <w:rPr>
          <w:rFonts w:ascii="Times New Roman" w:eastAsia="Times New Roman" w:hAnsi="Times New Roman"/>
          <w:sz w:val="18"/>
          <w:szCs w:val="18"/>
        </w:rPr>
        <w:tab/>
        <w:t>С обучающимися с ограниченными возможностями здоровья, детьми-инвалидами может проводиться индивидуальная работа, как в Учреждении, так и по месту жительства.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3.35.</w:t>
      </w:r>
      <w:r w:rsidRPr="002F6C43">
        <w:rPr>
          <w:rFonts w:ascii="Times New Roman" w:eastAsia="Times New Roman" w:hAnsi="Times New Roman"/>
          <w:sz w:val="18"/>
          <w:szCs w:val="18"/>
        </w:rPr>
        <w:tab/>
        <w:t xml:space="preserve">Учреждение создаёт условие для развития детей с повышенным уровнем способностей, осуществляя </w:t>
      </w:r>
      <w:proofErr w:type="gramStart"/>
      <w:r w:rsidRPr="002F6C43">
        <w:rPr>
          <w:rFonts w:ascii="Times New Roman" w:eastAsia="Times New Roman" w:hAnsi="Times New Roman"/>
          <w:sz w:val="18"/>
          <w:szCs w:val="18"/>
        </w:rPr>
        <w:t>обучение</w:t>
      </w:r>
      <w:proofErr w:type="gramEnd"/>
      <w:r w:rsidRPr="002F6C43">
        <w:rPr>
          <w:rFonts w:ascii="Times New Roman" w:eastAsia="Times New Roman" w:hAnsi="Times New Roman"/>
          <w:sz w:val="18"/>
          <w:szCs w:val="18"/>
        </w:rPr>
        <w:t xml:space="preserve"> по индивидуальным учебным планам и дополнительным общеобразовательным (общеразвивающим) программам.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3.36.</w:t>
      </w:r>
      <w:r w:rsidRPr="002F6C43">
        <w:rPr>
          <w:rFonts w:ascii="Times New Roman" w:eastAsia="Times New Roman" w:hAnsi="Times New Roman"/>
          <w:sz w:val="18"/>
          <w:szCs w:val="18"/>
        </w:rPr>
        <w:tab/>
        <w:t xml:space="preserve">Участниками образовательных отношений являются обучающиеся, родители (законные представители), педагогические работники Учреждения. Все участники образовательных отношений обязаны осуществлять свою деятельность на основе уважения </w:t>
      </w:r>
      <w:r w:rsidRPr="002F6C43">
        <w:rPr>
          <w:rFonts w:ascii="Times New Roman" w:eastAsia="Times New Roman" w:hAnsi="Times New Roman"/>
          <w:sz w:val="18"/>
          <w:szCs w:val="18"/>
        </w:rPr>
        <w:lastRenderedPageBreak/>
        <w:t xml:space="preserve">человеческого достоинства, прав и свобод личности, заботиться о сохранности и развитии учебно-материальной базы, соблюдать режим работы Учреждения, выполнять настоящий Устав. Применение методов физического и психического насилия  по отношению к </w:t>
      </w:r>
      <w:proofErr w:type="gramStart"/>
      <w:r w:rsidRPr="002F6C43">
        <w:rPr>
          <w:rFonts w:ascii="Times New Roman" w:eastAsia="Times New Roman" w:hAnsi="Times New Roman"/>
          <w:sz w:val="18"/>
          <w:szCs w:val="18"/>
        </w:rPr>
        <w:t>обучающимся</w:t>
      </w:r>
      <w:proofErr w:type="gramEnd"/>
      <w:r w:rsidRPr="002F6C43">
        <w:rPr>
          <w:rFonts w:ascii="Times New Roman" w:eastAsia="Times New Roman" w:hAnsi="Times New Roman"/>
          <w:sz w:val="18"/>
          <w:szCs w:val="18"/>
        </w:rPr>
        <w:t xml:space="preserve"> не допускается.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3.37.</w:t>
      </w:r>
      <w:r w:rsidRPr="002F6C43">
        <w:rPr>
          <w:rFonts w:ascii="Times New Roman" w:eastAsia="Times New Roman" w:hAnsi="Times New Roman"/>
          <w:sz w:val="18"/>
          <w:szCs w:val="18"/>
        </w:rPr>
        <w:tab/>
        <w:t>Учреждению запрещается привлекать детей к труду, не предусмотренному образовательной программой, без их согласия и согласия родителей (законных представителей).</w:t>
      </w:r>
    </w:p>
    <w:p w:rsidR="002F6C43" w:rsidRPr="002F6C43" w:rsidRDefault="002F6C43" w:rsidP="002F6C43">
      <w:pPr>
        <w:spacing w:after="0" w:line="240" w:lineRule="auto"/>
        <w:jc w:val="center"/>
        <w:rPr>
          <w:rFonts w:ascii="Times New Roman" w:eastAsia="Times New Roman" w:hAnsi="Times New Roman"/>
          <w:b/>
          <w:bCs/>
          <w:sz w:val="18"/>
          <w:szCs w:val="18"/>
        </w:rPr>
      </w:pPr>
      <w:r w:rsidRPr="002F6C43">
        <w:rPr>
          <w:rFonts w:ascii="Times New Roman" w:eastAsia="Times New Roman" w:hAnsi="Times New Roman"/>
          <w:b/>
          <w:bCs/>
          <w:sz w:val="18"/>
          <w:szCs w:val="18"/>
        </w:rPr>
        <w:t xml:space="preserve">Раздел </w:t>
      </w:r>
      <w:r w:rsidRPr="002F6C43">
        <w:rPr>
          <w:rFonts w:ascii="Times New Roman" w:eastAsia="Times New Roman" w:hAnsi="Times New Roman"/>
          <w:b/>
          <w:bCs/>
          <w:sz w:val="18"/>
          <w:szCs w:val="18"/>
          <w:lang w:val="en-US"/>
        </w:rPr>
        <w:t>IV</w:t>
      </w:r>
      <w:r w:rsidRPr="002F6C43">
        <w:rPr>
          <w:rFonts w:ascii="Times New Roman" w:eastAsia="Times New Roman" w:hAnsi="Times New Roman"/>
          <w:b/>
          <w:bCs/>
          <w:sz w:val="18"/>
          <w:szCs w:val="18"/>
        </w:rPr>
        <w:t xml:space="preserve">. Права, обязанности и ответственность участников </w:t>
      </w:r>
    </w:p>
    <w:p w:rsidR="002F6C43" w:rsidRPr="002F6C43" w:rsidRDefault="002F6C43" w:rsidP="002F6C43">
      <w:pPr>
        <w:spacing w:after="0" w:line="240" w:lineRule="auto"/>
        <w:jc w:val="center"/>
        <w:rPr>
          <w:rFonts w:ascii="Times New Roman" w:eastAsia="Times New Roman" w:hAnsi="Times New Roman"/>
          <w:sz w:val="18"/>
          <w:szCs w:val="18"/>
        </w:rPr>
      </w:pPr>
      <w:r w:rsidRPr="002F6C43">
        <w:rPr>
          <w:rFonts w:ascii="Times New Roman" w:eastAsia="Times New Roman" w:hAnsi="Times New Roman"/>
          <w:b/>
          <w:bCs/>
          <w:sz w:val="18"/>
          <w:szCs w:val="18"/>
        </w:rPr>
        <w:t xml:space="preserve">образовательного процесса </w:t>
      </w:r>
    </w:p>
    <w:p w:rsidR="002F6C43" w:rsidRPr="002F6C43" w:rsidRDefault="002F6C43" w:rsidP="002F6C43">
      <w:pPr>
        <w:spacing w:after="0" w:line="240" w:lineRule="auto"/>
        <w:ind w:firstLine="709"/>
        <w:contextualSpacing/>
        <w:jc w:val="both"/>
        <w:rPr>
          <w:rFonts w:ascii="Times New Roman" w:hAnsi="Times New Roman"/>
          <w:sz w:val="18"/>
          <w:szCs w:val="18"/>
        </w:rPr>
      </w:pPr>
      <w:r w:rsidRPr="002F6C43">
        <w:rPr>
          <w:rFonts w:ascii="Times New Roman" w:eastAsia="Times New Roman" w:hAnsi="Times New Roman"/>
          <w:sz w:val="18"/>
          <w:szCs w:val="18"/>
        </w:rPr>
        <w:t>4.1 Участниками образовательного процесса в Учреждении являются обучающиеся  в возрасте от 6 до 35 лет,</w:t>
      </w:r>
      <w:r w:rsidRPr="002F6C43">
        <w:rPr>
          <w:rFonts w:ascii="Times New Roman" w:hAnsi="Times New Roman"/>
          <w:sz w:val="18"/>
          <w:szCs w:val="18"/>
        </w:rPr>
        <w:t xml:space="preserve"> зачисленные в Учреждение и осваивающие образовательные программы в области физической культуры и спорта, тренерский состав, родители (законные представители).</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 New Roman" w:hAnsi="Times New Roman"/>
          <w:sz w:val="18"/>
          <w:szCs w:val="18"/>
        </w:rPr>
        <w:t xml:space="preserve">4.2 </w:t>
      </w:r>
      <w:proofErr w:type="gramStart"/>
      <w:r w:rsidRPr="002F6C43">
        <w:rPr>
          <w:rFonts w:ascii="Times New Roman" w:eastAsia="Times New Roman" w:hAnsi="Times New Roman"/>
          <w:sz w:val="18"/>
          <w:szCs w:val="18"/>
        </w:rPr>
        <w:t>Обучающиеся</w:t>
      </w:r>
      <w:proofErr w:type="gramEnd"/>
      <w:r w:rsidRPr="002F6C43">
        <w:rPr>
          <w:rFonts w:ascii="Times New Roman" w:eastAsia="Times New Roman" w:hAnsi="Times New Roman"/>
          <w:sz w:val="18"/>
          <w:szCs w:val="18"/>
        </w:rPr>
        <w:t xml:space="preserve"> имеют право</w:t>
      </w:r>
      <w:r w:rsidRPr="002F6C43">
        <w:rPr>
          <w:rFonts w:ascii="Times New Roman" w:eastAsia="Times-Roman" w:hAnsi="Times New Roman"/>
          <w:sz w:val="18"/>
          <w:szCs w:val="18"/>
        </w:rPr>
        <w:t xml:space="preserve"> на:</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13" w:name="sub_108404"/>
      <w:r w:rsidRPr="002F6C43">
        <w:rPr>
          <w:rFonts w:ascii="Times New Roman" w:eastAsia="Times New Roman" w:hAnsi="Times New Roman"/>
          <w:sz w:val="18"/>
          <w:szCs w:val="18"/>
        </w:rPr>
        <w:t>- уважение человеческого достоинства, защиту от всех форм физического и психического насилия, оскорбления личности, охрану жизни и здоровья;</w:t>
      </w:r>
    </w:p>
    <w:bookmarkEnd w:id="13"/>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 New Roman" w:hAnsi="Times New Roman"/>
          <w:sz w:val="18"/>
          <w:szCs w:val="18"/>
        </w:rPr>
        <w:t xml:space="preserve">- свободу совести, информации, свободное выражение собственных взглядов и </w:t>
      </w:r>
      <w:r w:rsidRPr="002F6C43">
        <w:rPr>
          <w:rFonts w:ascii="Times New Roman" w:eastAsia="Times-Roman" w:hAnsi="Times New Roman"/>
          <w:sz w:val="18"/>
          <w:szCs w:val="18"/>
        </w:rPr>
        <w:t>убеждений;</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перевод в другую образовательную организацию, реализующую дополнительные общеобразовательные программы в области физической культуры и спорта;</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участие в управлении Учреждением в порядке, установленным настоящим Уставом;</w:t>
      </w:r>
    </w:p>
    <w:p w:rsidR="002F6C43" w:rsidRPr="002F6C43" w:rsidRDefault="002F6C43" w:rsidP="002F6C43">
      <w:pPr>
        <w:spacing w:after="0" w:line="240" w:lineRule="auto"/>
        <w:ind w:firstLine="709"/>
        <w:jc w:val="both"/>
        <w:rPr>
          <w:rFonts w:ascii="Times New Roman" w:eastAsia="Times-Roman" w:hAnsi="Times New Roman"/>
          <w:sz w:val="18"/>
          <w:szCs w:val="18"/>
        </w:rPr>
      </w:pPr>
      <w:bookmarkStart w:id="14" w:name="sub_108413"/>
      <w:r w:rsidRPr="002F6C43">
        <w:rPr>
          <w:rFonts w:ascii="Times New Roman" w:eastAsia="Times-Roman" w:hAnsi="Times New Roman"/>
          <w:sz w:val="18"/>
          <w:szCs w:val="18"/>
        </w:rPr>
        <w:t>- 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(тренировочной) деятельности в Учреждении;</w:t>
      </w:r>
    </w:p>
    <w:p w:rsidR="002F6C43" w:rsidRPr="002F6C43" w:rsidRDefault="002F6C43" w:rsidP="002F6C43">
      <w:pPr>
        <w:spacing w:after="0" w:line="240" w:lineRule="auto"/>
        <w:ind w:firstLine="709"/>
        <w:jc w:val="both"/>
        <w:rPr>
          <w:rFonts w:ascii="Times New Roman" w:eastAsia="Times-Roman" w:hAnsi="Times New Roman"/>
          <w:sz w:val="18"/>
          <w:szCs w:val="18"/>
        </w:rPr>
      </w:pPr>
      <w:bookmarkStart w:id="15" w:name="sub_108414"/>
      <w:bookmarkEnd w:id="14"/>
      <w:r w:rsidRPr="002F6C43">
        <w:rPr>
          <w:rFonts w:ascii="Times New Roman" w:eastAsia="Times-Roman" w:hAnsi="Times New Roman"/>
          <w:sz w:val="18"/>
          <w:szCs w:val="18"/>
        </w:rPr>
        <w:t>-  обжалование актов Учреждения в установленном законодательством Российской Федерации порядке;</w:t>
      </w:r>
    </w:p>
    <w:p w:rsidR="002F6C43" w:rsidRPr="002F6C43" w:rsidRDefault="002F6C43" w:rsidP="002F6C43">
      <w:pPr>
        <w:spacing w:after="0" w:line="240" w:lineRule="auto"/>
        <w:ind w:firstLine="709"/>
        <w:jc w:val="both"/>
        <w:rPr>
          <w:rFonts w:ascii="Times New Roman" w:eastAsia="Times-Roman" w:hAnsi="Times New Roman"/>
          <w:sz w:val="18"/>
          <w:szCs w:val="18"/>
        </w:rPr>
      </w:pPr>
      <w:bookmarkStart w:id="16" w:name="sub_108415"/>
      <w:bookmarkEnd w:id="15"/>
      <w:r w:rsidRPr="002F6C43">
        <w:rPr>
          <w:rFonts w:ascii="Times New Roman" w:eastAsia="Times-Roman" w:hAnsi="Times New Roman"/>
          <w:sz w:val="18"/>
          <w:szCs w:val="18"/>
        </w:rPr>
        <w:t>- бесплатное пользование информационными ресурсами, тренировочной базой Учреждения;</w:t>
      </w:r>
    </w:p>
    <w:p w:rsidR="002F6C43" w:rsidRPr="002F6C43" w:rsidRDefault="002F6C43" w:rsidP="002F6C43">
      <w:pPr>
        <w:spacing w:after="0" w:line="240" w:lineRule="auto"/>
        <w:ind w:firstLine="709"/>
        <w:jc w:val="both"/>
        <w:rPr>
          <w:rFonts w:ascii="Times New Roman" w:eastAsia="Times-Roman" w:hAnsi="Times New Roman"/>
          <w:sz w:val="18"/>
          <w:szCs w:val="18"/>
        </w:rPr>
      </w:pPr>
      <w:bookmarkStart w:id="17" w:name="sub_108417"/>
      <w:bookmarkEnd w:id="16"/>
      <w:r w:rsidRPr="002F6C43">
        <w:rPr>
          <w:rFonts w:ascii="Times New Roman" w:eastAsia="Times-Roman" w:hAnsi="Times New Roman"/>
          <w:sz w:val="18"/>
          <w:szCs w:val="18"/>
        </w:rPr>
        <w:t>- развитие своих физических способностей и интересов, включая участие в физкультурных мероприятиях, спортивных мероприятиях, в том числе в официальных спортивных соревнованиях, и других массовых мероприятиях;</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поощрение за успехи в физкультурной, спортивной и общественной деятельности;</w:t>
      </w:r>
    </w:p>
    <w:p w:rsidR="002F6C43" w:rsidRPr="002F6C43" w:rsidRDefault="002F6C43" w:rsidP="002F6C43">
      <w:pPr>
        <w:spacing w:after="0" w:line="240" w:lineRule="auto"/>
        <w:ind w:firstLine="709"/>
        <w:jc w:val="both"/>
        <w:rPr>
          <w:rFonts w:ascii="Times New Roman" w:eastAsia="Times-Roman" w:hAnsi="Times New Roman"/>
          <w:sz w:val="18"/>
          <w:szCs w:val="18"/>
        </w:rPr>
      </w:pPr>
      <w:bookmarkStart w:id="18" w:name="sub_108424"/>
      <w:bookmarkEnd w:id="17"/>
      <w:r w:rsidRPr="002F6C43">
        <w:rPr>
          <w:rFonts w:ascii="Times New Roman" w:eastAsia="Times-Roman" w:hAnsi="Times New Roman"/>
          <w:sz w:val="18"/>
          <w:szCs w:val="18"/>
        </w:rPr>
        <w:t>- иные права, предусмотренные федеральными законами в области образования, физической культуры и спорта и иными нормативными правовыми актами Российской Федерации, локальными нормативными актами Учреждения.</w:t>
      </w:r>
    </w:p>
    <w:bookmarkEnd w:id="18"/>
    <w:p w:rsidR="002F6C43" w:rsidRPr="002F6C43" w:rsidRDefault="002F6C43" w:rsidP="002F6C43">
      <w:pPr>
        <w:spacing w:after="0" w:line="240" w:lineRule="auto"/>
        <w:ind w:firstLine="709"/>
        <w:rPr>
          <w:rFonts w:ascii="Times New Roman" w:eastAsia="Times-Roman" w:hAnsi="Times New Roman"/>
          <w:sz w:val="18"/>
          <w:szCs w:val="18"/>
        </w:rPr>
      </w:pPr>
      <w:r w:rsidRPr="002F6C43">
        <w:rPr>
          <w:rFonts w:ascii="Times New Roman" w:eastAsia="Times-Roman" w:hAnsi="Times New Roman"/>
          <w:sz w:val="18"/>
          <w:szCs w:val="18"/>
        </w:rPr>
        <w:t>4.3 Обучающиеся обязаны:</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добросовестно осваивать дополнительную общеобразовательную программу, выполнять индивидуальный учебный план, в том числе посещать предусмотренные учебным (тренировочным) планом или индивидуальным учебным планом учебные (тренировочные) занятия, осуществлять самостоятельную подготовку к занятиям, выполнять задания, данные педагогическими работниками в рамках дополнительной общеобразовательной программы;</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Roman" w:hAnsi="Times New Roman"/>
          <w:sz w:val="18"/>
          <w:szCs w:val="18"/>
        </w:rPr>
        <w:t>- выполнять требования настоящего Устава, Правил внутреннего распорядка для обучающихся и иных локальных нормативных актов по вопросам организации и осуществления образовательной (тренировочной) деятельности;</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своевременно проходить медицинский осмотр;</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соблюдать меры безопасности на тренировочных занятиях и соревнованиях;</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бережно относиться к имуществу Учреждения;</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уважать честь и достоинство других обучающихся и работников Учреждения, не создавать препятствий для получения дополнительного образования другими обучающимися;</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принимать активное участие в физкультурно-спортивных мероприятиях, проводимых в Учреждении в соответствии с календарным планом спортивно-массовых мероприятий, выступать в соревнованиях различного ранга;</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xml:space="preserve">- быть активным помощником тренеру-преподавателю в учебно-тренировочном процессе. </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4.4 Обучающимся запрещается:</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w:t>
      </w:r>
      <w:r w:rsidRPr="002F6C43">
        <w:rPr>
          <w:rFonts w:ascii="Times New Roman" w:eastAsia="Times-Roman" w:hAnsi="Times New Roman"/>
          <w:sz w:val="18"/>
          <w:szCs w:val="18"/>
        </w:rPr>
        <w:t>Учреждения</w:t>
      </w:r>
      <w:r w:rsidRPr="002F6C43">
        <w:rPr>
          <w:rFonts w:ascii="Times New Roman" w:eastAsia="Times New Roman" w:hAnsi="Times New Roman"/>
          <w:sz w:val="18"/>
          <w:szCs w:val="18"/>
        </w:rPr>
        <w:t>;</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использовать в помещении и на территории </w:t>
      </w:r>
      <w:r w:rsidRPr="002F6C43">
        <w:rPr>
          <w:rFonts w:ascii="Times New Roman" w:eastAsia="Times-Roman" w:hAnsi="Times New Roman"/>
          <w:sz w:val="18"/>
          <w:szCs w:val="18"/>
        </w:rPr>
        <w:t xml:space="preserve">Учреждения </w:t>
      </w:r>
      <w:r w:rsidRPr="002F6C43">
        <w:rPr>
          <w:rFonts w:ascii="Times New Roman" w:eastAsia="Times New Roman" w:hAnsi="Times New Roman"/>
          <w:sz w:val="18"/>
          <w:szCs w:val="18"/>
        </w:rPr>
        <w:t xml:space="preserve"> любые средства или вещества, способные привести к взрывам и пожарам;</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применять физическую силу для выяснения межличностных отношений, запугивания и вымогательства;</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производить любые действия, влекущие за собой опасные последствия для окружающих;</w:t>
      </w:r>
    </w:p>
    <w:p w:rsidR="002F6C43" w:rsidRPr="002F6C43" w:rsidRDefault="002F6C43" w:rsidP="002F6C43">
      <w:pPr>
        <w:spacing w:after="0" w:line="240" w:lineRule="auto"/>
        <w:ind w:firstLine="708"/>
        <w:jc w:val="both"/>
        <w:rPr>
          <w:rFonts w:ascii="Times New Roman" w:eastAsia="Times New Roman" w:hAnsi="Times New Roman"/>
          <w:sz w:val="18"/>
          <w:szCs w:val="18"/>
        </w:rPr>
      </w:pPr>
      <w:r w:rsidRPr="002F6C43">
        <w:rPr>
          <w:rFonts w:ascii="Times New Roman" w:eastAsia="Times New Roman" w:hAnsi="Times New Roman"/>
          <w:sz w:val="18"/>
          <w:szCs w:val="18"/>
        </w:rPr>
        <w:t>-  использовать непристойные выражения, жесты и ненормативную лексику;</w:t>
      </w:r>
    </w:p>
    <w:p w:rsidR="002F6C43" w:rsidRPr="002F6C43" w:rsidRDefault="002F6C43" w:rsidP="002F6C43">
      <w:pPr>
        <w:spacing w:after="0" w:line="240" w:lineRule="auto"/>
        <w:ind w:firstLine="708"/>
        <w:jc w:val="both"/>
        <w:rPr>
          <w:rFonts w:ascii="Times New Roman" w:eastAsia="Times New Roman" w:hAnsi="Times New Roman"/>
          <w:sz w:val="18"/>
          <w:szCs w:val="18"/>
        </w:rPr>
      </w:pPr>
      <w:r w:rsidRPr="002F6C43">
        <w:rPr>
          <w:rFonts w:ascii="Times New Roman" w:eastAsia="Times New Roman" w:hAnsi="Times New Roman"/>
          <w:sz w:val="18"/>
          <w:szCs w:val="18"/>
        </w:rPr>
        <w:t>-  пропускать тренировочные занятия без уважительных причин.</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xml:space="preserve">4.5 Родители (законные представители) </w:t>
      </w:r>
      <w:proofErr w:type="gramStart"/>
      <w:r w:rsidRPr="002F6C43">
        <w:rPr>
          <w:rFonts w:ascii="Times New Roman" w:eastAsia="Times-Roman" w:hAnsi="Times New Roman"/>
          <w:sz w:val="18"/>
          <w:szCs w:val="18"/>
        </w:rPr>
        <w:t>обучающихся</w:t>
      </w:r>
      <w:proofErr w:type="gramEnd"/>
      <w:r w:rsidRPr="002F6C43">
        <w:rPr>
          <w:rFonts w:ascii="Times New Roman" w:eastAsia="Times-Roman" w:hAnsi="Times New Roman"/>
          <w:sz w:val="18"/>
          <w:szCs w:val="18"/>
        </w:rPr>
        <w:t xml:space="preserve"> имеют право:</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19" w:name="sub_108531"/>
      <w:r w:rsidRPr="002F6C43">
        <w:rPr>
          <w:rFonts w:ascii="Times New Roman" w:eastAsia="Times New Roman" w:hAnsi="Times New Roman"/>
          <w:sz w:val="18"/>
          <w:szCs w:val="18"/>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(тренировочной) деятельности;</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0" w:name="sub_108532"/>
      <w:bookmarkEnd w:id="19"/>
      <w:r w:rsidRPr="002F6C43">
        <w:rPr>
          <w:rFonts w:ascii="Times New Roman" w:eastAsia="Times New Roman" w:hAnsi="Times New Roman"/>
          <w:sz w:val="18"/>
          <w:szCs w:val="18"/>
        </w:rPr>
        <w:t>- знакомиться с содержанием образования (тренировочного процесса), используемыми методами обучения и воспитания, образовательными технологиями, а также с достижениями обучающегося;</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1" w:name="sub_108533"/>
      <w:bookmarkEnd w:id="20"/>
      <w:r w:rsidRPr="002F6C43">
        <w:rPr>
          <w:rFonts w:ascii="Times New Roman" w:eastAsia="Times New Roman" w:hAnsi="Times New Roman"/>
          <w:sz w:val="18"/>
          <w:szCs w:val="18"/>
        </w:rPr>
        <w:t xml:space="preserve">- защищать права и законные интересы </w:t>
      </w:r>
      <w:proofErr w:type="gramStart"/>
      <w:r w:rsidRPr="002F6C43">
        <w:rPr>
          <w:rFonts w:ascii="Times New Roman" w:eastAsia="Times New Roman" w:hAnsi="Times New Roman"/>
          <w:sz w:val="18"/>
          <w:szCs w:val="18"/>
        </w:rPr>
        <w:t>обучающихся</w:t>
      </w:r>
      <w:proofErr w:type="gramEnd"/>
      <w:r w:rsidRPr="002F6C43">
        <w:rPr>
          <w:rFonts w:ascii="Times New Roman" w:eastAsia="Times New Roman" w:hAnsi="Times New Roman"/>
          <w:sz w:val="18"/>
          <w:szCs w:val="18"/>
        </w:rPr>
        <w:t>;</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2" w:name="sub_108535"/>
      <w:bookmarkEnd w:id="21"/>
      <w:r w:rsidRPr="002F6C43">
        <w:rPr>
          <w:rFonts w:ascii="Times New Roman" w:eastAsia="Times New Roman" w:hAnsi="Times New Roman"/>
          <w:sz w:val="18"/>
          <w:szCs w:val="18"/>
        </w:rPr>
        <w:t>- принимать участие в управлении Учреждением, в формах, определённых  Уставом Учреждения;</w:t>
      </w:r>
    </w:p>
    <w:bookmarkEnd w:id="22"/>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принимать участие в организации и проведении культурных и спортивно-массовых мероприятий;</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вносить предложения, оказывать спонсорскую помощь, добровольные пожертвования для организации различных мероприятий, поездок на соревнования и др.</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4.6 Родители (законные представители) </w:t>
      </w:r>
      <w:proofErr w:type="gramStart"/>
      <w:r w:rsidRPr="002F6C43">
        <w:rPr>
          <w:rFonts w:ascii="Times New Roman" w:eastAsia="Times New Roman" w:hAnsi="Times New Roman"/>
          <w:sz w:val="18"/>
          <w:szCs w:val="18"/>
        </w:rPr>
        <w:t>обучающихся</w:t>
      </w:r>
      <w:proofErr w:type="gramEnd"/>
      <w:r w:rsidRPr="002F6C43">
        <w:rPr>
          <w:rFonts w:ascii="Times New Roman" w:eastAsia="Times New Roman" w:hAnsi="Times New Roman"/>
          <w:sz w:val="18"/>
          <w:szCs w:val="18"/>
        </w:rPr>
        <w:t xml:space="preserve"> обязаны:</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соблюдать Правила внутреннего распорядка Учреждения;</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соблюдать требования локальных нормативных актов, которые устанавливают режим занятий обучающихся;</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соблюдать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которые установлены настоящим Уставом Учреждения;</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3" w:name="sub_108540"/>
      <w:r w:rsidRPr="002F6C43">
        <w:rPr>
          <w:rFonts w:ascii="Times New Roman" w:eastAsia="Times New Roman" w:hAnsi="Times New Roman"/>
          <w:sz w:val="18"/>
          <w:szCs w:val="18"/>
        </w:rPr>
        <w:t>-  уважать честь и достоинство обучающихся и работников Учреждения.</w:t>
      </w:r>
    </w:p>
    <w:bookmarkEnd w:id="23"/>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4.7 Обучающиеся и (или) их родители (законные представители) имеют право обращаться лично или направлять обращения (заявления) должностным лицам Учреждения. В том числе в целях учета мнения обучающихся,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lastRenderedPageBreak/>
        <w:t>4.8 Письменное обращение подлежит обязательной регистрации в день его поступления в Учреждение и рассматривается в течение 30 дней со дня  его регистрации.</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4.9 Ответ на обращение подписывается директором Учреждения либо уполномоченным на то лицом и направляется в адрес заявителя.</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4.10. Личный прием должностными лицами Учреждения проводится в режиме рабочего времени Учреждения. Письменное обращение, принятое в ходе личного приема, подлежит обязательной регистрации и рассмотрению в течение 30  календарных дней.</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4.11</w:t>
      </w:r>
      <w:proofErr w:type="gramStart"/>
      <w:r w:rsidRPr="002F6C43">
        <w:rPr>
          <w:rFonts w:ascii="Times New Roman" w:eastAsia="Times New Roman" w:hAnsi="Times New Roman"/>
          <w:sz w:val="18"/>
          <w:szCs w:val="18"/>
        </w:rPr>
        <w:t xml:space="preserve"> В</w:t>
      </w:r>
      <w:proofErr w:type="gramEnd"/>
      <w:r w:rsidRPr="002F6C43">
        <w:rPr>
          <w:rFonts w:ascii="Times New Roman" w:eastAsia="Times New Roman" w:hAnsi="Times New Roman"/>
          <w:sz w:val="18"/>
          <w:szCs w:val="18"/>
        </w:rPr>
        <w:t xml:space="preserve"> случае, если в обращении содержатся вопросы, решение которых не входит в компетенцию Учреждения или должностного лица, дается разъяснение, куда и в каком порядке следует обращаться.</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4.12 Педагогические работники имеют следующие  академические права и свободы:</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4" w:name="sub_108557"/>
      <w:r w:rsidRPr="002F6C43">
        <w:rPr>
          <w:rFonts w:ascii="Times New Roman" w:eastAsia="Times New Roman" w:hAnsi="Times New Roman"/>
          <w:sz w:val="18"/>
          <w:szCs w:val="18"/>
        </w:rPr>
        <w:t>- свобода преподавания, свободное выражение своего мнения, свобода от вмешательства в профессиональную деятельность;</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5" w:name="sub_108558"/>
      <w:bookmarkEnd w:id="24"/>
      <w:r w:rsidRPr="002F6C43">
        <w:rPr>
          <w:rFonts w:ascii="Times New Roman" w:eastAsia="Times New Roman" w:hAnsi="Times New Roman"/>
          <w:sz w:val="18"/>
          <w:szCs w:val="18"/>
        </w:rPr>
        <w:t>- свобода выбора и использования педагогически обоснованных форм, средств, методов обучения;</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6" w:name="sub_108559"/>
      <w:bookmarkEnd w:id="25"/>
      <w:r w:rsidRPr="002F6C43">
        <w:rPr>
          <w:rFonts w:ascii="Times New Roman" w:eastAsia="Times New Roman" w:hAnsi="Times New Roman"/>
          <w:sz w:val="18"/>
          <w:szCs w:val="18"/>
        </w:rPr>
        <w:t>-  право на 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программы;</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7" w:name="sub_108560"/>
      <w:bookmarkEnd w:id="26"/>
      <w:r w:rsidRPr="002F6C43">
        <w:rPr>
          <w:rFonts w:ascii="Times New Roman" w:eastAsia="Times New Roman" w:hAnsi="Times New Roman"/>
          <w:sz w:val="18"/>
          <w:szCs w:val="18"/>
        </w:rPr>
        <w:t>- право на выбор учебных пособий, материалов и иных средств обучения и воспитания в соответствии с дополнительной общеобразовательной программой и в порядке, установленном законодательством об образовании;</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8" w:name="sub_108561"/>
      <w:bookmarkEnd w:id="27"/>
      <w:r w:rsidRPr="002F6C43">
        <w:rPr>
          <w:rFonts w:ascii="Times New Roman" w:eastAsia="Times New Roman" w:hAnsi="Times New Roman"/>
          <w:sz w:val="18"/>
          <w:szCs w:val="18"/>
        </w:rPr>
        <w:t>-  право на участие в разработке дополнительных общеобразовательных программ, в том числе учебных планов, календарных учебных графиков, методических материалов и иных компонентов дополнительных общеобразовательных программ;</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29" w:name="sub_108562"/>
      <w:bookmarkEnd w:id="28"/>
      <w:r w:rsidRPr="002F6C43">
        <w:rPr>
          <w:rFonts w:ascii="Times New Roman" w:eastAsia="Times New Roman" w:hAnsi="Times New Roman"/>
          <w:sz w:val="18"/>
          <w:szCs w:val="1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30" w:name="sub_108564"/>
      <w:bookmarkEnd w:id="29"/>
      <w:r w:rsidRPr="002F6C43">
        <w:rPr>
          <w:rFonts w:ascii="Times New Roman" w:eastAsia="Times New Roman" w:hAnsi="Times New Roman"/>
          <w:sz w:val="18"/>
          <w:szCs w:val="18"/>
        </w:rPr>
        <w:t xml:space="preserve">-  </w:t>
      </w:r>
      <w:bookmarkStart w:id="31" w:name="sub_108565"/>
      <w:bookmarkEnd w:id="30"/>
      <w:r w:rsidRPr="002F6C43">
        <w:rPr>
          <w:rFonts w:ascii="Times New Roman" w:eastAsia="Times New Roman" w:hAnsi="Times New Roman"/>
          <w:sz w:val="18"/>
          <w:szCs w:val="18"/>
        </w:rPr>
        <w:t>право на участие в управлении Учреждения, в том числе в коллегиальных органах управления, в порядке, установленном настоящим Уставом;</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32" w:name="sub_108566"/>
      <w:bookmarkEnd w:id="31"/>
      <w:r w:rsidRPr="002F6C43">
        <w:rPr>
          <w:rFonts w:ascii="Times New Roman" w:eastAsia="Times New Roman" w:hAnsi="Times New Roman"/>
          <w:sz w:val="18"/>
          <w:szCs w:val="1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33" w:name="sub_108567"/>
      <w:bookmarkEnd w:id="32"/>
      <w:r w:rsidRPr="002F6C43">
        <w:rPr>
          <w:rFonts w:ascii="Times New Roman" w:eastAsia="Times New Roman" w:hAnsi="Times New Roman"/>
          <w:sz w:val="18"/>
          <w:szCs w:val="18"/>
        </w:rPr>
        <w:t xml:space="preserve">-  право на объединение в общественные профессиональные организации в формах и в порядке, которые установлены </w:t>
      </w:r>
      <w:hyperlink r:id="rId38" w:history="1">
        <w:r w:rsidRPr="002F6C43">
          <w:rPr>
            <w:rFonts w:ascii="Times New Roman" w:eastAsia="Times New Roman" w:hAnsi="Times New Roman"/>
            <w:sz w:val="18"/>
            <w:szCs w:val="18"/>
          </w:rPr>
          <w:t>законодательством</w:t>
        </w:r>
      </w:hyperlink>
      <w:r w:rsidRPr="002F6C43">
        <w:rPr>
          <w:rFonts w:ascii="Times New Roman" w:eastAsia="Times New Roman" w:hAnsi="Times New Roman"/>
          <w:sz w:val="18"/>
          <w:szCs w:val="18"/>
        </w:rPr>
        <w:t xml:space="preserve"> Российской Федерации;</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34" w:name="sub_108568"/>
      <w:bookmarkEnd w:id="33"/>
      <w:r w:rsidRPr="002F6C43">
        <w:rPr>
          <w:rFonts w:ascii="Times New Roman" w:eastAsia="Times New Roman" w:hAnsi="Times New Roman"/>
          <w:sz w:val="18"/>
          <w:szCs w:val="18"/>
        </w:rPr>
        <w:t>-  право на обращение в комиссию по урегулированию споров между участниками образовательных отношений;</w:t>
      </w:r>
    </w:p>
    <w:bookmarkEnd w:id="34"/>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4.13 Педагогические работники имеют следующие трудовые права и социальные  гарантии:</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право на сокращенную продолжительность рабочего времени;</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35" w:name="sub_108573"/>
      <w:r w:rsidRPr="002F6C43">
        <w:rPr>
          <w:rFonts w:ascii="Times New Roman" w:eastAsia="Times New Roman" w:hAnsi="Times New Roman"/>
          <w:sz w:val="18"/>
          <w:szCs w:val="18"/>
        </w:rPr>
        <w:t>- право на дополнительное профессиональное образование по профилю педагогической деятельности не реже чем один раз в три года;</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36" w:name="sub_108574"/>
      <w:bookmarkEnd w:id="35"/>
      <w:r w:rsidRPr="002F6C43">
        <w:rPr>
          <w:rFonts w:ascii="Times New Roman" w:eastAsia="Times New Roman" w:hAnsi="Times New Roman"/>
          <w:sz w:val="18"/>
          <w:szCs w:val="18"/>
        </w:rPr>
        <w:t xml:space="preserve">- право на ежегодный основной удлиненный оплачиваемый отпуск, </w:t>
      </w:r>
      <w:hyperlink r:id="rId39" w:history="1">
        <w:r w:rsidRPr="002F6C43">
          <w:rPr>
            <w:rFonts w:ascii="Times New Roman" w:eastAsia="Times New Roman" w:hAnsi="Times New Roman"/>
            <w:sz w:val="18"/>
            <w:szCs w:val="18"/>
          </w:rPr>
          <w:t>продолжительность</w:t>
        </w:r>
      </w:hyperlink>
      <w:r w:rsidRPr="002F6C43">
        <w:rPr>
          <w:rFonts w:ascii="Times New Roman" w:eastAsia="Times New Roman" w:hAnsi="Times New Roman"/>
          <w:sz w:val="18"/>
          <w:szCs w:val="18"/>
        </w:rPr>
        <w:t xml:space="preserve"> которого определяется Правительством Российской Федерации;</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37" w:name="sub_108575"/>
      <w:bookmarkEnd w:id="36"/>
      <w:r w:rsidRPr="002F6C43">
        <w:rPr>
          <w:rFonts w:ascii="Times New Roman" w:eastAsia="Times New Roman" w:hAnsi="Times New Roman"/>
          <w:sz w:val="18"/>
          <w:szCs w:val="18"/>
        </w:rPr>
        <w:t xml:space="preserve">- право на длительный отпуск сроком до одного года не реже чем через каждые десять лет непрерывной педагогической работы в </w:t>
      </w:r>
      <w:hyperlink r:id="rId40" w:history="1">
        <w:r w:rsidRPr="002F6C43">
          <w:rPr>
            <w:rFonts w:ascii="Times New Roman" w:eastAsia="Times New Roman" w:hAnsi="Times New Roman"/>
            <w:sz w:val="18"/>
            <w:szCs w:val="18"/>
          </w:rPr>
          <w:t>порядке</w:t>
        </w:r>
      </w:hyperlink>
      <w:r w:rsidRPr="002F6C43">
        <w:rPr>
          <w:rFonts w:ascii="Times New Roman" w:eastAsia="Times New Roman" w:hAnsi="Times New Roman"/>
          <w:sz w:val="18"/>
          <w:szCs w:val="18"/>
        </w:rPr>
        <w:t xml:space="preserve">, установленном </w:t>
      </w:r>
      <w:hyperlink r:id="rId41" w:history="1">
        <w:r w:rsidRPr="002F6C43">
          <w:rPr>
            <w:rFonts w:ascii="Times New Roman" w:eastAsia="Times New Roman" w:hAnsi="Times New Roman"/>
            <w:sz w:val="18"/>
            <w:szCs w:val="18"/>
          </w:rPr>
          <w:t>федеральным органом</w:t>
        </w:r>
      </w:hyperlink>
      <w:r w:rsidRPr="002F6C43">
        <w:rPr>
          <w:rFonts w:ascii="Times New Roman" w:eastAsia="Times New Roman" w:hAnsi="Times New Roman"/>
          <w:sz w:val="18"/>
          <w:szCs w:val="1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37"/>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4.14 Педагогические работники обязаны:</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38" w:name="sub_108585"/>
      <w:r w:rsidRPr="002F6C43">
        <w:rPr>
          <w:rFonts w:ascii="Times New Roman" w:eastAsia="Times New Roman" w:hAnsi="Times New Roman"/>
          <w:sz w:val="18"/>
          <w:szCs w:val="18"/>
        </w:rPr>
        <w:t>- осуществлять свою деятельность на высоком профессиональном уровне, обеспечивать в полном объеме реализацию дополнительных общеобразовательных программ;</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39" w:name="sub_108586"/>
      <w:bookmarkEnd w:id="38"/>
      <w:r w:rsidRPr="002F6C43">
        <w:rPr>
          <w:rFonts w:ascii="Times New Roman" w:eastAsia="Times New Roman" w:hAnsi="Times New Roman"/>
          <w:sz w:val="18"/>
          <w:szCs w:val="18"/>
        </w:rPr>
        <w:t>- соблюдать правовые, нравственные и этические нормы, следовать требованиям профессиональной этики;</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40" w:name="sub_108587"/>
      <w:bookmarkEnd w:id="39"/>
      <w:r w:rsidRPr="002F6C43">
        <w:rPr>
          <w:rFonts w:ascii="Times New Roman" w:eastAsia="Times New Roman" w:hAnsi="Times New Roman"/>
          <w:sz w:val="18"/>
          <w:szCs w:val="18"/>
        </w:rPr>
        <w:t>-  уважать честь и достоинство обучающихся и других участников образовательных отношений;</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41" w:name="sub_108588"/>
      <w:bookmarkEnd w:id="40"/>
      <w:proofErr w:type="gramStart"/>
      <w:r w:rsidRPr="002F6C43">
        <w:rPr>
          <w:rFonts w:ascii="Times New Roman" w:eastAsia="Times New Roman" w:hAnsi="Times New Roman"/>
          <w:sz w:val="18"/>
          <w:szCs w:val="1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42" w:name="sub_108589"/>
      <w:bookmarkEnd w:id="41"/>
      <w:r w:rsidRPr="002F6C43">
        <w:rPr>
          <w:rFonts w:ascii="Times New Roman" w:eastAsia="Times New Roman" w:hAnsi="Times New Roman"/>
          <w:sz w:val="18"/>
          <w:szCs w:val="18"/>
        </w:rPr>
        <w:t>- применять педагогически обоснованные и обеспечивающие высокое качество образования формы, методы обучения и воспитания;</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43" w:name="sub_108590"/>
      <w:bookmarkEnd w:id="42"/>
      <w:r w:rsidRPr="002F6C43">
        <w:rPr>
          <w:rFonts w:ascii="Times New Roman" w:eastAsia="Times New Roman" w:hAnsi="Times New Roman"/>
          <w:sz w:val="18"/>
          <w:szCs w:val="18"/>
        </w:rPr>
        <w:t>-  учитывать особенности психофизического развития обучающихся и состояние их здоровья;</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44" w:name="sub_108591"/>
      <w:bookmarkEnd w:id="43"/>
      <w:r w:rsidRPr="002F6C43">
        <w:rPr>
          <w:rFonts w:ascii="Times New Roman" w:eastAsia="Times New Roman" w:hAnsi="Times New Roman"/>
          <w:sz w:val="18"/>
          <w:szCs w:val="18"/>
        </w:rPr>
        <w:t>- систематически повышать свой профессиональный уровень;</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45" w:name="sub_108592"/>
      <w:bookmarkEnd w:id="44"/>
      <w:r w:rsidRPr="002F6C43">
        <w:rPr>
          <w:rFonts w:ascii="Times New Roman" w:eastAsia="Times New Roman" w:hAnsi="Times New Roman"/>
          <w:sz w:val="18"/>
          <w:szCs w:val="18"/>
        </w:rPr>
        <w:t>- проходить аттестацию на соответствие занимаемой должности в порядке, установленном законодательством об образовании;</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46" w:name="sub_108593"/>
      <w:bookmarkEnd w:id="45"/>
      <w:r w:rsidRPr="002F6C43">
        <w:rPr>
          <w:rFonts w:ascii="Times New Roman" w:eastAsia="Times New Roman" w:hAnsi="Times New Roman"/>
          <w:sz w:val="18"/>
          <w:szCs w:val="18"/>
        </w:rPr>
        <w:t xml:space="preserve">- проходить в соответствии с </w:t>
      </w:r>
      <w:hyperlink r:id="rId42" w:history="1">
        <w:r w:rsidRPr="002F6C43">
          <w:rPr>
            <w:rFonts w:ascii="Times New Roman" w:eastAsia="Times New Roman" w:hAnsi="Times New Roman"/>
            <w:sz w:val="18"/>
            <w:szCs w:val="18"/>
          </w:rPr>
          <w:t>трудовым законодательством</w:t>
        </w:r>
      </w:hyperlink>
      <w:r w:rsidRPr="002F6C43">
        <w:rPr>
          <w:rFonts w:ascii="Times New Roman" w:eastAsia="Times New Roman" w:hAnsi="Times New Roman"/>
          <w:sz w:val="18"/>
          <w:szCs w:val="1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F6C43" w:rsidRPr="002F6C43" w:rsidRDefault="002F6C43" w:rsidP="002F6C43">
      <w:pPr>
        <w:spacing w:after="0" w:line="240" w:lineRule="auto"/>
        <w:ind w:firstLine="709"/>
        <w:jc w:val="both"/>
        <w:rPr>
          <w:rFonts w:ascii="Times New Roman" w:eastAsia="Times New Roman" w:hAnsi="Times New Roman"/>
          <w:sz w:val="18"/>
          <w:szCs w:val="18"/>
        </w:rPr>
      </w:pPr>
      <w:bookmarkStart w:id="47" w:name="sub_108594"/>
      <w:bookmarkEnd w:id="46"/>
      <w:r w:rsidRPr="002F6C43">
        <w:rPr>
          <w:rFonts w:ascii="Times New Roman" w:eastAsia="Times New Roman" w:hAnsi="Times New Roman"/>
          <w:sz w:val="18"/>
          <w:szCs w:val="18"/>
        </w:rPr>
        <w:t xml:space="preserve">- проходить в установленном </w:t>
      </w:r>
      <w:hyperlink r:id="rId43" w:history="1">
        <w:r w:rsidRPr="002F6C43">
          <w:rPr>
            <w:rFonts w:ascii="Times New Roman" w:eastAsia="Times New Roman" w:hAnsi="Times New Roman"/>
            <w:sz w:val="18"/>
            <w:szCs w:val="18"/>
          </w:rPr>
          <w:t>законодательством</w:t>
        </w:r>
      </w:hyperlink>
      <w:r w:rsidRPr="002F6C43">
        <w:rPr>
          <w:rFonts w:ascii="Times New Roman" w:eastAsia="Times New Roman" w:hAnsi="Times New Roman"/>
          <w:sz w:val="18"/>
          <w:szCs w:val="18"/>
        </w:rPr>
        <w:t xml:space="preserve"> Российской Федерации порядке обучение и проверку знаний и навыков в области охраны труда;</w:t>
      </w:r>
    </w:p>
    <w:bookmarkEnd w:id="47"/>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соблюдать настоящий Устав, правила внутреннего трудового распорядка.</w:t>
      </w:r>
    </w:p>
    <w:p w:rsidR="002F6C43" w:rsidRPr="002F6C43" w:rsidRDefault="002F6C43" w:rsidP="002F6C43">
      <w:pPr>
        <w:spacing w:after="0" w:line="240" w:lineRule="auto"/>
        <w:ind w:firstLine="708"/>
        <w:jc w:val="both"/>
        <w:rPr>
          <w:rFonts w:ascii="Times New Roman" w:eastAsia="Times New Roman" w:hAnsi="Times New Roman"/>
          <w:sz w:val="18"/>
          <w:szCs w:val="18"/>
        </w:rPr>
      </w:pPr>
      <w:r w:rsidRPr="002F6C43">
        <w:rPr>
          <w:rFonts w:ascii="Times New Roman" w:eastAsia="Times New Roman" w:hAnsi="Times New Roman"/>
          <w:sz w:val="18"/>
          <w:szCs w:val="18"/>
        </w:rPr>
        <w:t>4.15</w:t>
      </w:r>
      <w:proofErr w:type="gramStart"/>
      <w:r w:rsidRPr="002F6C43">
        <w:rPr>
          <w:rFonts w:ascii="Times New Roman" w:eastAsia="Times New Roman" w:hAnsi="Times New Roman"/>
          <w:sz w:val="18"/>
          <w:szCs w:val="18"/>
        </w:rPr>
        <w:t xml:space="preserve"> И</w:t>
      </w:r>
      <w:proofErr w:type="gramEnd"/>
      <w:r w:rsidRPr="002F6C43">
        <w:rPr>
          <w:rFonts w:ascii="Times New Roman" w:eastAsia="Times New Roman" w:hAnsi="Times New Roman"/>
          <w:sz w:val="18"/>
          <w:szCs w:val="18"/>
        </w:rPr>
        <w:t>ные работники Учреждения имеют право на:</w:t>
      </w:r>
    </w:p>
    <w:p w:rsidR="002F6C43" w:rsidRPr="002F6C43" w:rsidRDefault="002F6C43" w:rsidP="002F6C43">
      <w:pPr>
        <w:spacing w:after="0" w:line="240" w:lineRule="auto"/>
        <w:jc w:val="both"/>
        <w:rPr>
          <w:rFonts w:ascii="Times New Roman" w:eastAsia="Times New Roman" w:hAnsi="Times New Roman"/>
          <w:sz w:val="18"/>
          <w:szCs w:val="18"/>
        </w:rPr>
      </w:pPr>
      <w:r w:rsidRPr="002F6C43">
        <w:rPr>
          <w:rFonts w:ascii="Times New Roman" w:eastAsia="Times New Roman" w:hAnsi="Times New Roman"/>
          <w:sz w:val="18"/>
          <w:szCs w:val="18"/>
        </w:rPr>
        <w:t> </w:t>
      </w:r>
      <w:r w:rsidRPr="002F6C43">
        <w:rPr>
          <w:rFonts w:ascii="Times New Roman" w:eastAsia="Times New Roman" w:hAnsi="Times New Roman"/>
          <w:sz w:val="18"/>
          <w:szCs w:val="18"/>
        </w:rPr>
        <w:tab/>
        <w:t>- участие в управлении Учреждением в порядке, установленном настоящим Уставом;</w:t>
      </w:r>
    </w:p>
    <w:p w:rsidR="002F6C43" w:rsidRPr="002F6C43" w:rsidRDefault="002F6C43" w:rsidP="002F6C43">
      <w:pPr>
        <w:spacing w:after="0" w:line="240" w:lineRule="auto"/>
        <w:ind w:firstLine="708"/>
        <w:jc w:val="both"/>
        <w:rPr>
          <w:rFonts w:ascii="Times New Roman" w:eastAsia="Times New Roman" w:hAnsi="Times New Roman"/>
          <w:sz w:val="18"/>
          <w:szCs w:val="18"/>
        </w:rPr>
      </w:pPr>
      <w:r w:rsidRPr="002F6C43">
        <w:rPr>
          <w:rFonts w:ascii="Times New Roman" w:eastAsia="Times New Roman" w:hAnsi="Times New Roman"/>
          <w:sz w:val="18"/>
          <w:szCs w:val="18"/>
        </w:rPr>
        <w:t>- защиту профессиональной чести и достоинства.</w:t>
      </w:r>
    </w:p>
    <w:p w:rsidR="002F6C43" w:rsidRPr="002F6C43" w:rsidRDefault="002F6C43" w:rsidP="002F6C43">
      <w:pPr>
        <w:spacing w:after="0" w:line="240" w:lineRule="auto"/>
        <w:ind w:firstLine="708"/>
        <w:jc w:val="both"/>
        <w:rPr>
          <w:rFonts w:ascii="Times New Roman" w:eastAsia="Times New Roman" w:hAnsi="Times New Roman"/>
          <w:sz w:val="18"/>
          <w:szCs w:val="18"/>
        </w:rPr>
      </w:pPr>
      <w:r w:rsidRPr="002F6C43">
        <w:rPr>
          <w:rFonts w:ascii="Times New Roman" w:eastAsia="Times New Roman" w:hAnsi="Times New Roman"/>
          <w:sz w:val="18"/>
          <w:szCs w:val="18"/>
        </w:rPr>
        <w:t>4.16</w:t>
      </w:r>
      <w:proofErr w:type="gramStart"/>
      <w:r w:rsidRPr="002F6C43">
        <w:rPr>
          <w:rFonts w:ascii="Times New Roman" w:eastAsia="Times New Roman" w:hAnsi="Times New Roman"/>
          <w:sz w:val="18"/>
          <w:szCs w:val="18"/>
        </w:rPr>
        <w:t xml:space="preserve"> И</w:t>
      </w:r>
      <w:proofErr w:type="gramEnd"/>
      <w:r w:rsidRPr="002F6C43">
        <w:rPr>
          <w:rFonts w:ascii="Times New Roman" w:eastAsia="Times New Roman" w:hAnsi="Times New Roman"/>
          <w:sz w:val="18"/>
          <w:szCs w:val="18"/>
        </w:rPr>
        <w:t>ные работники Учреждения обязаны:</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xml:space="preserve">- </w:t>
      </w:r>
      <w:r w:rsidRPr="002F6C43">
        <w:rPr>
          <w:rFonts w:ascii="Times New Roman" w:eastAsia="Times New Roman" w:hAnsi="Times New Roman"/>
          <w:sz w:val="18"/>
          <w:szCs w:val="18"/>
        </w:rPr>
        <w:t>соблюдать настоящий Устав, правила внутреннего трудового распорядка</w:t>
      </w:r>
      <w:r w:rsidRPr="002F6C43">
        <w:rPr>
          <w:rFonts w:ascii="Times New Roman" w:eastAsia="Times-Roman" w:hAnsi="Times New Roman"/>
          <w:sz w:val="18"/>
          <w:szCs w:val="18"/>
        </w:rPr>
        <w:t>;</w:t>
      </w:r>
    </w:p>
    <w:p w:rsidR="002F6C43" w:rsidRPr="002F6C43" w:rsidRDefault="002F6C43" w:rsidP="002F6C43">
      <w:pPr>
        <w:spacing w:after="0" w:line="240" w:lineRule="auto"/>
        <w:ind w:firstLine="708"/>
        <w:rPr>
          <w:rFonts w:ascii="Times New Roman" w:eastAsia="Times-Roman" w:hAnsi="Times New Roman"/>
          <w:sz w:val="18"/>
          <w:szCs w:val="18"/>
        </w:rPr>
      </w:pPr>
      <w:r w:rsidRPr="002F6C43">
        <w:rPr>
          <w:rFonts w:ascii="Times New Roman" w:eastAsia="Times-Roman" w:hAnsi="Times New Roman"/>
          <w:sz w:val="18"/>
          <w:szCs w:val="18"/>
        </w:rPr>
        <w:t>- удовлетворять требованиям должностных характеристик;</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проходить в соответствии с </w:t>
      </w:r>
      <w:hyperlink r:id="rId44" w:history="1">
        <w:r w:rsidRPr="002F6C43">
          <w:rPr>
            <w:rFonts w:ascii="Times New Roman" w:eastAsia="Times New Roman" w:hAnsi="Times New Roman"/>
            <w:sz w:val="18"/>
            <w:szCs w:val="18"/>
          </w:rPr>
          <w:t>трудовым законодательством</w:t>
        </w:r>
      </w:hyperlink>
      <w:r w:rsidRPr="002F6C43">
        <w:rPr>
          <w:rFonts w:ascii="Times New Roman" w:eastAsia="Times New Roman" w:hAnsi="Times New Roman"/>
          <w:sz w:val="18"/>
          <w:szCs w:val="1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F6C43" w:rsidRPr="002F6C43" w:rsidRDefault="002F6C43" w:rsidP="002F6C43">
      <w:pPr>
        <w:spacing w:after="0" w:line="240" w:lineRule="auto"/>
        <w:ind w:firstLine="708"/>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проходить в установленном </w:t>
      </w:r>
      <w:hyperlink r:id="rId45" w:history="1">
        <w:r w:rsidRPr="002F6C43">
          <w:rPr>
            <w:rFonts w:ascii="Times New Roman" w:eastAsia="Times New Roman" w:hAnsi="Times New Roman"/>
            <w:sz w:val="18"/>
            <w:szCs w:val="18"/>
          </w:rPr>
          <w:t>законодательством</w:t>
        </w:r>
      </w:hyperlink>
      <w:r w:rsidRPr="002F6C43">
        <w:rPr>
          <w:rFonts w:ascii="Times New Roman" w:eastAsia="Times New Roman" w:hAnsi="Times New Roman"/>
          <w:sz w:val="18"/>
          <w:szCs w:val="18"/>
        </w:rPr>
        <w:t xml:space="preserve"> Российской Федерации порядке обучение и проверку знаний и навыков в области охраны труда.</w:t>
      </w:r>
    </w:p>
    <w:p w:rsidR="002F6C43" w:rsidRPr="002F6C43" w:rsidRDefault="002F6C43" w:rsidP="002F6C43">
      <w:pPr>
        <w:spacing w:after="0" w:line="240" w:lineRule="auto"/>
        <w:jc w:val="both"/>
        <w:rPr>
          <w:rFonts w:ascii="Times New Roman" w:eastAsia="Times-Roman" w:hAnsi="Times New Roman"/>
          <w:sz w:val="18"/>
          <w:szCs w:val="18"/>
        </w:rPr>
      </w:pPr>
      <w:r w:rsidRPr="002F6C43">
        <w:rPr>
          <w:rFonts w:ascii="Times New Roman" w:eastAsia="Times New Roman" w:hAnsi="Times New Roman"/>
          <w:color w:val="FF0000"/>
          <w:sz w:val="18"/>
          <w:szCs w:val="18"/>
        </w:rPr>
        <w:t> </w:t>
      </w:r>
      <w:r w:rsidRPr="002F6C43">
        <w:rPr>
          <w:rFonts w:ascii="Times New Roman" w:eastAsia="Times New Roman" w:hAnsi="Times New Roman"/>
          <w:color w:val="FF0000"/>
          <w:sz w:val="18"/>
          <w:szCs w:val="18"/>
        </w:rPr>
        <w:tab/>
      </w:r>
      <w:r w:rsidRPr="002F6C43">
        <w:rPr>
          <w:rFonts w:ascii="Times New Roman" w:eastAsia="Times-Roman" w:hAnsi="Times New Roman"/>
          <w:sz w:val="18"/>
          <w:szCs w:val="18"/>
        </w:rPr>
        <w:t xml:space="preserve">4.17 Отношения между участниками образовательных отношений строятся на основе сотрудничества. </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 New Roman" w:hAnsi="Times New Roman"/>
          <w:sz w:val="18"/>
          <w:szCs w:val="18"/>
        </w:rPr>
        <w:t>Дисциплина в Учреждении поддерживается на основе уважения человеческого достоинства обучающихся и педагогических работников.</w:t>
      </w:r>
    </w:p>
    <w:p w:rsidR="002F6C43" w:rsidRPr="002F6C43" w:rsidRDefault="002F6C43" w:rsidP="002F6C43">
      <w:pPr>
        <w:spacing w:after="0" w:line="240" w:lineRule="auto"/>
        <w:ind w:firstLine="709"/>
        <w:jc w:val="both"/>
        <w:rPr>
          <w:rFonts w:ascii="Times New Roman" w:eastAsia="Times-Roman" w:hAnsi="Times New Roman"/>
          <w:sz w:val="18"/>
          <w:szCs w:val="18"/>
        </w:rPr>
      </w:pPr>
      <w:proofErr w:type="gramStart"/>
      <w:r w:rsidRPr="002F6C43">
        <w:rPr>
          <w:rFonts w:ascii="Times New Roman" w:eastAsia="Times-Roman" w:hAnsi="Times New Roman"/>
          <w:sz w:val="18"/>
          <w:szCs w:val="18"/>
        </w:rPr>
        <w:t>4.18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дополнительных общеобразовательных программ в области физической культуры и спорта в соответствии с учебным планом, а также за жизнь и здоровье обучающихся, работников Учреждения.</w:t>
      </w:r>
      <w:proofErr w:type="gramEnd"/>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lastRenderedPageBreak/>
        <w:t xml:space="preserve">4.19 Медицинское обеспечение </w:t>
      </w:r>
      <w:proofErr w:type="gramStart"/>
      <w:r w:rsidRPr="002F6C43">
        <w:rPr>
          <w:rFonts w:ascii="Times New Roman" w:eastAsia="Times-Roman" w:hAnsi="Times New Roman"/>
          <w:sz w:val="18"/>
          <w:szCs w:val="18"/>
        </w:rPr>
        <w:t>обучающихся</w:t>
      </w:r>
      <w:proofErr w:type="gramEnd"/>
      <w:r w:rsidRPr="002F6C43">
        <w:rPr>
          <w:rFonts w:ascii="Times New Roman" w:eastAsia="Times-Roman" w:hAnsi="Times New Roman"/>
          <w:sz w:val="18"/>
          <w:szCs w:val="18"/>
        </w:rPr>
        <w:t xml:space="preserve"> Учреждения осуществляется в соответствии с требованиями действующего законодательства Российской Федерации. В целях предупреждения нарушения здоровья обучающихся предусмотрено:</w:t>
      </w:r>
    </w:p>
    <w:p w:rsidR="002F6C43" w:rsidRPr="002F6C43" w:rsidRDefault="002F6C43" w:rsidP="002F6C43">
      <w:pPr>
        <w:spacing w:after="0" w:line="240" w:lineRule="auto"/>
        <w:ind w:firstLine="709"/>
        <w:jc w:val="both"/>
        <w:rPr>
          <w:rFonts w:ascii="Times New Roman" w:eastAsia="Times-Roman" w:hAnsi="Times New Roman"/>
          <w:sz w:val="18"/>
          <w:szCs w:val="18"/>
        </w:rPr>
      </w:pPr>
      <w:r w:rsidRPr="002F6C43">
        <w:rPr>
          <w:rFonts w:ascii="Times New Roman" w:eastAsia="Times-Roman" w:hAnsi="Times New Roman"/>
          <w:sz w:val="18"/>
          <w:szCs w:val="18"/>
        </w:rPr>
        <w:t>- дополнительные медицинские осмотры перед участием в соревнованиях, после болезни или травмы;</w:t>
      </w:r>
    </w:p>
    <w:p w:rsidR="002F6C43" w:rsidRPr="002F6C43" w:rsidRDefault="002F6C43" w:rsidP="002F6C43">
      <w:pPr>
        <w:spacing w:after="0" w:line="240" w:lineRule="auto"/>
        <w:ind w:firstLine="709"/>
        <w:jc w:val="both"/>
        <w:rPr>
          <w:rFonts w:ascii="Times New Roman" w:eastAsia="Times New Roman" w:hAnsi="Times New Roman"/>
          <w:sz w:val="18"/>
          <w:szCs w:val="18"/>
        </w:rPr>
      </w:pPr>
      <w:r w:rsidRPr="002F6C43">
        <w:rPr>
          <w:rFonts w:ascii="Times New Roman" w:eastAsia="Times-Roman" w:hAnsi="Times New Roman"/>
          <w:sz w:val="18"/>
          <w:szCs w:val="18"/>
        </w:rPr>
        <w:t xml:space="preserve">- контроль за использованием </w:t>
      </w:r>
      <w:proofErr w:type="gramStart"/>
      <w:r w:rsidRPr="002F6C43">
        <w:rPr>
          <w:rFonts w:ascii="Times New Roman" w:eastAsia="Times-Roman" w:hAnsi="Times New Roman"/>
          <w:sz w:val="18"/>
          <w:szCs w:val="18"/>
        </w:rPr>
        <w:t>обучающимися</w:t>
      </w:r>
      <w:proofErr w:type="gramEnd"/>
      <w:r w:rsidRPr="002F6C43">
        <w:rPr>
          <w:rFonts w:ascii="Times New Roman" w:eastAsia="Times-Roman" w:hAnsi="Times New Roman"/>
          <w:sz w:val="18"/>
          <w:szCs w:val="18"/>
        </w:rPr>
        <w:t xml:space="preserve"> фармакологических средств.</w:t>
      </w:r>
    </w:p>
    <w:p w:rsidR="002F6C43" w:rsidRPr="002F6C43" w:rsidRDefault="002F6C43" w:rsidP="002F6C43">
      <w:pPr>
        <w:widowControl w:val="0"/>
        <w:tabs>
          <w:tab w:val="left" w:pos="2550"/>
        </w:tabs>
        <w:autoSpaceDE w:val="0"/>
        <w:autoSpaceDN w:val="0"/>
        <w:adjustRightInd w:val="0"/>
        <w:spacing w:after="0" w:line="240" w:lineRule="atLeast"/>
        <w:ind w:left="720"/>
        <w:jc w:val="center"/>
        <w:rPr>
          <w:rFonts w:ascii="Times New Roman" w:eastAsia="Times New Roman" w:hAnsi="Times New Roman"/>
          <w:b/>
          <w:sz w:val="18"/>
          <w:szCs w:val="18"/>
        </w:rPr>
      </w:pPr>
      <w:r w:rsidRPr="002F6C43">
        <w:rPr>
          <w:rFonts w:ascii="Times New Roman" w:eastAsia="Times New Roman" w:hAnsi="Times New Roman"/>
          <w:b/>
          <w:sz w:val="18"/>
          <w:szCs w:val="18"/>
        </w:rPr>
        <w:t xml:space="preserve">Раздел </w:t>
      </w:r>
      <w:r w:rsidRPr="002F6C43">
        <w:rPr>
          <w:rFonts w:ascii="Times New Roman" w:eastAsia="Times New Roman" w:hAnsi="Times New Roman"/>
          <w:b/>
          <w:sz w:val="18"/>
          <w:szCs w:val="18"/>
          <w:lang w:val="en-US"/>
        </w:rPr>
        <w:t>V</w:t>
      </w:r>
      <w:r w:rsidRPr="002F6C43">
        <w:rPr>
          <w:rFonts w:ascii="Times New Roman" w:eastAsia="Times New Roman" w:hAnsi="Times New Roman"/>
          <w:b/>
          <w:sz w:val="18"/>
          <w:szCs w:val="18"/>
        </w:rPr>
        <w:t>. Управление Учреждением</w:t>
      </w:r>
    </w:p>
    <w:p w:rsidR="002F6C43" w:rsidRPr="002F6C43" w:rsidRDefault="002F6C43" w:rsidP="002F6C43">
      <w:pPr>
        <w:widowControl w:val="0"/>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w:t>
      </w:r>
      <w:r w:rsidRPr="002F6C43">
        <w:rPr>
          <w:rFonts w:ascii="Times New Roman" w:eastAsia="Times New Roman" w:hAnsi="Times New Roman"/>
          <w:sz w:val="18"/>
          <w:szCs w:val="18"/>
        </w:rPr>
        <w:tab/>
        <w:t>Управление Учреждением осуществляется в соответствии с действующим законодательством Российской Федерации с учётом особенностей, установленных Федеральным законом об образовании и настоящим Уставом.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w:t>
      </w:r>
      <w:r w:rsidRPr="002F6C43">
        <w:rPr>
          <w:rFonts w:ascii="Times New Roman" w:eastAsia="Times New Roman" w:hAnsi="Times New Roman"/>
          <w:sz w:val="18"/>
          <w:szCs w:val="18"/>
        </w:rPr>
        <w:tab/>
        <w:t>Управление Учреждением осуществляется на основе сочетания принципов единоначалия и коллегиальности.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5.3.</w:t>
      </w:r>
      <w:r w:rsidRPr="002F6C43">
        <w:rPr>
          <w:rFonts w:ascii="Times New Roman" w:eastAsia="Times New Roman" w:hAnsi="Times New Roman"/>
          <w:sz w:val="18"/>
          <w:szCs w:val="18"/>
        </w:rPr>
        <w:tab/>
        <w:t>К компетенции Учредителя в области управления Учреждением относится: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-принятие решения о реорганизации, ликвидации Учреждения, а также изменении его типа и вида;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-назначение (утверждение) и освобождение от должности директора Учреждения, заключение и расторжение с ним трудового договора;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-осуществление контроля за финансово-хозяйственной и иной деятельностью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-согласование создания филиалов и представительств Учреждения в соответствии с законодательством;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w:t>
      </w:r>
      <w:proofErr w:type="gramStart"/>
      <w:r w:rsidRPr="002F6C43">
        <w:rPr>
          <w:rFonts w:ascii="Times New Roman" w:eastAsia="Times New Roman" w:hAnsi="Times New Roman"/>
          <w:sz w:val="18"/>
          <w:szCs w:val="18"/>
        </w:rPr>
        <w:t>контроль, за</w:t>
      </w:r>
      <w:proofErr w:type="gramEnd"/>
      <w:r w:rsidRPr="002F6C43">
        <w:rPr>
          <w:rFonts w:ascii="Times New Roman" w:eastAsia="Times New Roman" w:hAnsi="Times New Roman"/>
          <w:sz w:val="18"/>
          <w:szCs w:val="18"/>
        </w:rPr>
        <w:t xml:space="preserve"> исполнением Учреждением функций и полномочий, предусмотренных настоящим Уставом;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-установление порядка составления и утверждения отчётов о результатах деятельности Учреждения, об использовании закреплённого за ним имущества;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-получение от Учреждения любой информации, связанной с его финансово-хозяйственной деятельностью, бухгалтерской и статистической отчётности, других необходимых сведений;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-содержание зданий и сооружений Учреждения, обустройство прилегающих к ним территорий;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-осуществление иных функций и полномочий Учредителя, установленных действующим законодательствам;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-контроль (анализ) ежегодного отчёта Учреждения о поступлении и расходованию финансовых и материальных средств, а также отчёта о результатах самообследования;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-формирование и утверждение муниципального задания;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-осуществление финансового обеспечения выполнения муниципального задания.</w:t>
      </w:r>
    </w:p>
    <w:p w:rsidR="002F6C43" w:rsidRPr="002F6C43" w:rsidRDefault="002F6C43" w:rsidP="002F6C43">
      <w:pPr>
        <w:widowControl w:val="0"/>
        <w:tabs>
          <w:tab w:val="left" w:pos="0"/>
          <w:tab w:val="left" w:pos="255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5.4. Непосредственное руководство Учреждением осуществляет директор, назначаемый и освобождаемый от должности Учредителем.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5.5.</w:t>
      </w:r>
      <w:r w:rsidRPr="002F6C43">
        <w:rPr>
          <w:rFonts w:ascii="Times New Roman" w:eastAsia="Times New Roman" w:hAnsi="Times New Roman"/>
          <w:sz w:val="18"/>
          <w:szCs w:val="18"/>
        </w:rPr>
        <w:tab/>
        <w:t>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5.6.</w:t>
      </w:r>
      <w:r w:rsidRPr="002F6C43">
        <w:rPr>
          <w:rFonts w:ascii="Times New Roman" w:eastAsia="Times New Roman" w:hAnsi="Times New Roman"/>
          <w:sz w:val="18"/>
          <w:szCs w:val="18"/>
        </w:rPr>
        <w:tab/>
        <w:t>Должностные обязанности директора не могут исполняться по совместительству. Директор может работать по совместительству у другого работодателя только с разрешения Учредителя.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5.7.</w:t>
      </w:r>
      <w:r w:rsidRPr="002F6C43">
        <w:rPr>
          <w:rFonts w:ascii="Times New Roman" w:eastAsia="Times New Roman" w:hAnsi="Times New Roman"/>
          <w:sz w:val="18"/>
          <w:szCs w:val="18"/>
        </w:rPr>
        <w:tab/>
        <w:t>Директор действует от имени Учреждения и представляет его во всех учреждениях и организациях без доверенности в пределах своих функциональных обязанностей.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5.8.</w:t>
      </w:r>
      <w:r w:rsidRPr="002F6C43">
        <w:rPr>
          <w:rFonts w:ascii="Times New Roman" w:eastAsia="Times New Roman" w:hAnsi="Times New Roman"/>
          <w:sz w:val="18"/>
          <w:szCs w:val="18"/>
        </w:rPr>
        <w:tab/>
        <w:t>Директор:</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планирует и организовывает образовательный процесс;</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-обеспечивает выполнение муниципального задания в полном объёме;</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-в пределах своей компетенции несёт ответственность перед государством, обществом и Учредителем за деятельность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-издаёт приказы, распоряжения и другие локальные акты, </w:t>
      </w:r>
      <w:proofErr w:type="gramStart"/>
      <w:r w:rsidRPr="002F6C43">
        <w:rPr>
          <w:rFonts w:ascii="Times New Roman" w:eastAsia="Times New Roman" w:hAnsi="Times New Roman"/>
          <w:sz w:val="18"/>
          <w:szCs w:val="18"/>
        </w:rPr>
        <w:t>обязательные к исполнению</w:t>
      </w:r>
      <w:proofErr w:type="gramEnd"/>
      <w:r w:rsidRPr="002F6C43">
        <w:rPr>
          <w:rFonts w:ascii="Times New Roman" w:eastAsia="Times New Roman" w:hAnsi="Times New Roman"/>
          <w:sz w:val="18"/>
          <w:szCs w:val="18"/>
        </w:rPr>
        <w:t xml:space="preserve"> всеми работниками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-выдаёт доверенность;</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-осуществляет подбор, приём на работу и расстановку педагогических кадров и обслуживающего персонала;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-увольняет с работы, налагает дисциплинарные взыскания и поощряет работников Учреждения в соответствии с трудовым законодательством;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-заключает контракты, договоры с юридическими и физическими лицами;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-принимает участие в подготовке и проведении аттестации педагогических работников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-создаёт условия для реализации образовательных программ;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-осуществляет приём обучающихся и комплектование групп детьми в соответствии с их возрастом, состоянием здоровья, индивидуальными особенностями в порядке, установленном локальным нормативным актом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-осуществляет взаимосвязь с семьями </w:t>
      </w:r>
      <w:proofErr w:type="gramStart"/>
      <w:r w:rsidRPr="002F6C43">
        <w:rPr>
          <w:rFonts w:ascii="Times New Roman" w:eastAsia="Times New Roman" w:hAnsi="Times New Roman"/>
          <w:sz w:val="18"/>
          <w:szCs w:val="18"/>
        </w:rPr>
        <w:t>обучающихся</w:t>
      </w:r>
      <w:proofErr w:type="gramEnd"/>
      <w:r w:rsidRPr="002F6C43">
        <w:rPr>
          <w:rFonts w:ascii="Times New Roman" w:eastAsia="Times New Roman" w:hAnsi="Times New Roman"/>
          <w:sz w:val="18"/>
          <w:szCs w:val="18"/>
        </w:rPr>
        <w:t>, общественными организациями, другими образовательными учреждениями по вопросам дополнительного образования;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-обеспечивает соблюдение требований по охране и безопасности труда, принимает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-в соответствии с федеральными законами заключает гражданско-правовые и трудовые договоры от имени Учреждения, по согласованию с Учредителем утверждает штатное расписание  учреждения, утверждает должностные инструкции работников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обеспечивает целевое и эффективное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-не допускает возникновения просроченной кредиторской задолженности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-контролирует деятельность  педагогов, в том числе путем посещения всех видов воспитательных мероприятий и учебных занятий;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-представляет Учредителю и общественности отчёты о деятельности Учреждения и др.;</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-обеспечивает раскрытие информации об Учреждении, его деятельности и закреплённом за ним имуществе в соответствии с требованиями действующего законодательства;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-решает другие вопросы текущей деятельности в пределах своих компетенций и не отнесённых к компетенции коллегиальных органов управления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-выполняет другие функции, вытекающие из настоящего устава, трудового договора, должностной инструкции, не противоречащие действующему законодательству.</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5.9.</w:t>
      </w:r>
      <w:r w:rsidRPr="002F6C43">
        <w:rPr>
          <w:rFonts w:ascii="Times New Roman" w:eastAsia="Times New Roman" w:hAnsi="Times New Roman"/>
          <w:sz w:val="18"/>
          <w:szCs w:val="18"/>
        </w:rPr>
        <w:tab/>
      </w:r>
      <w:r w:rsidRPr="002F6C43">
        <w:rPr>
          <w:rFonts w:ascii="Times New Roman" w:eastAsia="Times New Roman" w:hAnsi="Times New Roman"/>
          <w:color w:val="000000"/>
          <w:sz w:val="18"/>
          <w:szCs w:val="18"/>
          <w:shd w:val="clear" w:color="auto" w:fill="FFFFFF"/>
        </w:rPr>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2F6C43" w:rsidRPr="002F6C43" w:rsidRDefault="002F6C43" w:rsidP="002F6C43">
      <w:pPr>
        <w:widowControl w:val="0"/>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5.10.</w:t>
      </w:r>
      <w:r w:rsidRPr="002F6C43">
        <w:rPr>
          <w:rFonts w:ascii="Times New Roman" w:eastAsia="Times New Roman" w:hAnsi="Times New Roman"/>
          <w:sz w:val="18"/>
          <w:szCs w:val="18"/>
        </w:rPr>
        <w:tab/>
        <w:t xml:space="preserve">Директору Учреждения предоставляются в порядке, установленном действующим законодательством права, социальные </w:t>
      </w:r>
      <w:r w:rsidRPr="002F6C43">
        <w:rPr>
          <w:rFonts w:ascii="Times New Roman" w:eastAsia="Times New Roman" w:hAnsi="Times New Roman"/>
          <w:sz w:val="18"/>
          <w:szCs w:val="18"/>
        </w:rPr>
        <w:lastRenderedPageBreak/>
        <w:t>гарантии и меры социальной поддержки, предусмотренные для педагогических работников Федеральным законом об образовании.</w:t>
      </w:r>
    </w:p>
    <w:p w:rsidR="002F6C43" w:rsidRPr="002F6C43" w:rsidRDefault="002F6C43" w:rsidP="002F6C43">
      <w:pPr>
        <w:widowControl w:val="0"/>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5.11.</w:t>
      </w:r>
      <w:r w:rsidRPr="002F6C43">
        <w:rPr>
          <w:rFonts w:ascii="Times New Roman" w:eastAsia="Times New Roman" w:hAnsi="Times New Roman"/>
          <w:sz w:val="18"/>
          <w:szCs w:val="18"/>
        </w:rPr>
        <w:tab/>
        <w:t>В Учреждении формируются коллегиальные органы управления: Общее собрание трудового коллектива Учреждения, Совет Учреждения, Педагогический совет, Методический совет.</w:t>
      </w:r>
    </w:p>
    <w:p w:rsidR="002F6C43" w:rsidRPr="002F6C43" w:rsidRDefault="002F6C43" w:rsidP="002F6C43">
      <w:pPr>
        <w:widowControl w:val="0"/>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Порядок их работы, компетенция, организация деятельности, структура и порядок формирования определены в настоящем Уставе в соответствии с действующим законодательством.</w:t>
      </w:r>
    </w:p>
    <w:p w:rsidR="002F6C43" w:rsidRPr="002F6C43" w:rsidRDefault="002F6C43" w:rsidP="002F6C43">
      <w:pPr>
        <w:widowControl w:val="0"/>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В Учреждении по инициативе обучающихся и (или) родителей (законных представителей) обучающихся может быть создан выборный представительный орга</w:t>
      </w:r>
      <w:proofErr w:type="gramStart"/>
      <w:r w:rsidRPr="002F6C43">
        <w:rPr>
          <w:rFonts w:ascii="Times New Roman" w:eastAsia="Times New Roman" w:hAnsi="Times New Roman"/>
          <w:sz w:val="18"/>
          <w:szCs w:val="18"/>
        </w:rPr>
        <w:t>н-</w:t>
      </w:r>
      <w:proofErr w:type="gramEnd"/>
      <w:r w:rsidRPr="002F6C43">
        <w:rPr>
          <w:rFonts w:ascii="Times New Roman" w:eastAsia="Times New Roman" w:hAnsi="Times New Roman"/>
          <w:sz w:val="18"/>
          <w:szCs w:val="18"/>
        </w:rPr>
        <w:t xml:space="preserve"> Совет обучающихся и родителей (законных представителей обучающихся.)</w:t>
      </w:r>
    </w:p>
    <w:p w:rsidR="002F6C43" w:rsidRPr="002F6C43" w:rsidRDefault="002F6C43" w:rsidP="002F6C43">
      <w:pPr>
        <w:widowControl w:val="0"/>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5.12.</w:t>
      </w:r>
      <w:r w:rsidRPr="002F6C43">
        <w:rPr>
          <w:rFonts w:ascii="Times New Roman" w:eastAsia="Times New Roman" w:hAnsi="Times New Roman"/>
          <w:sz w:val="18"/>
          <w:szCs w:val="18"/>
        </w:rPr>
        <w:tab/>
        <w:t xml:space="preserve">В целях обеспечения права на управление Учреждением, формирование навыков </w:t>
      </w:r>
      <w:proofErr w:type="gramStart"/>
      <w:r w:rsidRPr="002F6C43">
        <w:rPr>
          <w:rFonts w:ascii="Times New Roman" w:eastAsia="Times New Roman" w:hAnsi="Times New Roman"/>
          <w:sz w:val="18"/>
          <w:szCs w:val="18"/>
        </w:rPr>
        <w:t>демократического поведения</w:t>
      </w:r>
      <w:proofErr w:type="gramEnd"/>
      <w:r w:rsidRPr="002F6C43">
        <w:rPr>
          <w:rFonts w:ascii="Times New Roman" w:eastAsia="Times New Roman" w:hAnsi="Times New Roman"/>
          <w:sz w:val="18"/>
          <w:szCs w:val="18"/>
        </w:rPr>
        <w:t xml:space="preserve"> и общения могут создаваться ученические органы самоуправления на добровольной основе.</w:t>
      </w:r>
    </w:p>
    <w:p w:rsidR="002F6C43" w:rsidRPr="002F6C43" w:rsidRDefault="002F6C43" w:rsidP="002F6C43">
      <w:pPr>
        <w:widowControl w:val="0"/>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5.13.</w:t>
      </w:r>
      <w:r w:rsidRPr="002F6C43">
        <w:rPr>
          <w:rFonts w:ascii="Times New Roman" w:eastAsia="Times New Roman" w:hAnsi="Times New Roman"/>
          <w:sz w:val="18"/>
          <w:szCs w:val="18"/>
        </w:rPr>
        <w:tab/>
        <w:t>Общее собрание трудового коллектива Учреждения (далее - Общее собрание) является постоянно действующим коллегиальным органом управления Учреждения и создаётся в целях представления интересов работников Учреждения, защиты их трудовых прав и социальных гарантий.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В состав Общего собрания входят все работники Учреждения, для которых Учреждение является основным местом работы, в том числе неполного рабочего дня.  Включение работников в состав Общего собрания, а равно его исключение из состава Общего собрания происходит автоматически после заключения, либо соответственно расторжения трудового договора с работником.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5.14.</w:t>
      </w:r>
      <w:r w:rsidRPr="002F6C43">
        <w:rPr>
          <w:rFonts w:ascii="Times New Roman" w:eastAsia="Times New Roman" w:hAnsi="Times New Roman"/>
          <w:sz w:val="18"/>
          <w:szCs w:val="18"/>
        </w:rPr>
        <w:tab/>
        <w:t xml:space="preserve">Общее собрание созывается не реже 2 (двух) раз в течение календарного года. Работники Учреждения приглашаются на Общее собрание и оповещаются о повестке дня не </w:t>
      </w:r>
      <w:proofErr w:type="gramStart"/>
      <w:r w:rsidRPr="002F6C43">
        <w:rPr>
          <w:rFonts w:ascii="Times New Roman" w:eastAsia="Times New Roman" w:hAnsi="Times New Roman"/>
          <w:sz w:val="18"/>
          <w:szCs w:val="18"/>
        </w:rPr>
        <w:t>позднее</w:t>
      </w:r>
      <w:proofErr w:type="gramEnd"/>
      <w:r w:rsidRPr="002F6C43">
        <w:rPr>
          <w:rFonts w:ascii="Times New Roman" w:eastAsia="Times New Roman" w:hAnsi="Times New Roman"/>
          <w:sz w:val="18"/>
          <w:szCs w:val="18"/>
        </w:rPr>
        <w:t xml:space="preserve"> чем за 3 (три) дня до даты проведения собрания.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Внеочередное заседание Общего собрания созывается по предложению директора Учреждения, Совета Учреждения или по письменному заявлению одной третьей членов Общего собрания.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5.15.</w:t>
      </w:r>
      <w:r w:rsidRPr="002F6C43">
        <w:rPr>
          <w:rFonts w:ascii="Times New Roman" w:eastAsia="Times New Roman" w:hAnsi="Times New Roman"/>
          <w:sz w:val="18"/>
          <w:szCs w:val="18"/>
        </w:rPr>
        <w:tab/>
        <w:t>Организацию деятельности Общего собрания осуществляет председатель  и секретарь, выполняющие свои обязанности на общественных началах и избираемые сроком на 1 (один) календарный год, открытым голосованием простым большинством голосов членов Общего собрания, присутствующих на заседании Общего собрания, при равенстве голосо</w:t>
      </w:r>
      <w:proofErr w:type="gramStart"/>
      <w:r w:rsidRPr="002F6C43">
        <w:rPr>
          <w:rFonts w:ascii="Times New Roman" w:eastAsia="Times New Roman" w:hAnsi="Times New Roman"/>
          <w:sz w:val="18"/>
          <w:szCs w:val="18"/>
        </w:rPr>
        <w:t>в-</w:t>
      </w:r>
      <w:proofErr w:type="gramEnd"/>
      <w:r w:rsidRPr="002F6C43">
        <w:rPr>
          <w:rFonts w:ascii="Times New Roman" w:eastAsia="Times New Roman" w:hAnsi="Times New Roman"/>
          <w:sz w:val="18"/>
          <w:szCs w:val="18"/>
        </w:rPr>
        <w:t xml:space="preserve"> голос председателя или лица его замещающего является решающим.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При временном отсутствии председателя и (или) секретаря Общего собрания перед началом заседания, в порядке, установленном настоящим пунктом, из состава присутствующих на заседании работников Учреждения избираются председатель и (или) секретарь Общего собрания.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5.16.</w:t>
      </w:r>
      <w:r w:rsidRPr="002F6C43">
        <w:rPr>
          <w:rFonts w:ascii="Times New Roman" w:eastAsia="Times New Roman" w:hAnsi="Times New Roman"/>
          <w:sz w:val="18"/>
          <w:szCs w:val="18"/>
        </w:rPr>
        <w:tab/>
        <w:t>Председатель общего собрания: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организует деятельность Общего собрания;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организует проведение Общего собрания;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5.17.</w:t>
      </w:r>
      <w:r w:rsidRPr="002F6C43">
        <w:rPr>
          <w:rFonts w:ascii="Times New Roman" w:eastAsia="Times New Roman" w:hAnsi="Times New Roman"/>
          <w:sz w:val="18"/>
          <w:szCs w:val="18"/>
        </w:rPr>
        <w:tab/>
        <w:t>Общее собрание считается правомочным, если в нём участвует не менее половины членов трудового коллектива. Решение, вынесенное на повестку дня, принимается открытым голосованием простым большинством голосов членов Общего собрания, присутствующих на Общем собрании. Решение оформляется протоколом Общего собрания.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Каждый член Общего собрания при несогласии с решением Общего собрания вправе высказать своё мотивированное мнение, которое заносится в протокол.</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5.18.</w:t>
      </w:r>
      <w:r w:rsidRPr="002F6C43">
        <w:rPr>
          <w:rFonts w:ascii="Times New Roman" w:eastAsia="Times New Roman" w:hAnsi="Times New Roman"/>
          <w:sz w:val="18"/>
          <w:szCs w:val="18"/>
        </w:rPr>
        <w:tab/>
        <w:t>Решения Общего собрания, принятые в пределах его полномочий и в соответствии с действующим законодательством, обязательны для исполнения органами управления и всеми членами трудового коллектива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5.19.</w:t>
      </w:r>
      <w:r w:rsidRPr="002F6C43">
        <w:rPr>
          <w:rFonts w:ascii="Times New Roman" w:eastAsia="Times New Roman" w:hAnsi="Times New Roman"/>
          <w:sz w:val="18"/>
          <w:szCs w:val="18"/>
        </w:rPr>
        <w:tab/>
        <w:t>К компетенции Общего собрания относится: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-принятие правил внутреннего трудового распорядка;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-принятие  коллективного договора;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-избрание представителей работников  в комиссию по трудовым спорам;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-утверждение коллективных требований к работодателю;</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-принятие критериев распределения стимулирующих выплат педагогическим работникам;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-образование совета трудового коллектива для ведения коллективных переговоров с администрацией Учреждения по вопросам заключения, изменения, дополнения коллективного договора и контроля над его выполнением;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-заслушивание два раза в год отчёта администрации Учреждения о выполнении коллективного договора;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-определение количественного и персонального состава, сроков полномочий комиссии по трудовым спорам;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-заслушивание ежегодного отчёта руководителя Учреждения о результатах  деятельности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-заслушивание отчёта Совета Учреждения о результатах его деятельности;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-создание комиссии по урегулированию споров между участниками образовательных отношений;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-рассмотрение кандидатур на награждение работников и присвоение почётного звания;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-принятие локальных нормативных актов Учреждения в пределах своих полномочий.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5.20.</w:t>
      </w:r>
      <w:r w:rsidRPr="002F6C43">
        <w:rPr>
          <w:rFonts w:ascii="Times New Roman" w:eastAsia="Times New Roman" w:hAnsi="Times New Roman"/>
          <w:sz w:val="18"/>
          <w:szCs w:val="18"/>
        </w:rPr>
        <w:tab/>
        <w:t>Заседания Общего собрания оформляются протоколом, который ведёт секретарь Общего собрания. Протокол подписывается председателем и секретарём Общего собрания;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5.21.</w:t>
      </w:r>
      <w:r w:rsidRPr="002F6C43">
        <w:rPr>
          <w:rFonts w:ascii="Times New Roman" w:eastAsia="Times New Roman" w:hAnsi="Times New Roman"/>
          <w:sz w:val="18"/>
          <w:szCs w:val="18"/>
        </w:rPr>
        <w:tab/>
        <w:t>Организационно-техническое обеспечение деятельности Общего собрания осуществляет Учреждение. Переписка по вопросам, относящимся к его компетенции, ведётся от имени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5.22.</w:t>
      </w:r>
      <w:r w:rsidRPr="002F6C43">
        <w:rPr>
          <w:rFonts w:ascii="Times New Roman" w:eastAsia="Times New Roman" w:hAnsi="Times New Roman"/>
          <w:sz w:val="18"/>
          <w:szCs w:val="18"/>
        </w:rPr>
        <w:tab/>
        <w:t>Полномочия Общего собрания относятся к его исключительной компетенции и не могут быть делегированы другим органам управления.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5.23.</w:t>
      </w:r>
      <w:r w:rsidRPr="002F6C43">
        <w:rPr>
          <w:rFonts w:ascii="Times New Roman" w:eastAsia="Times New Roman" w:hAnsi="Times New Roman"/>
          <w:sz w:val="18"/>
          <w:szCs w:val="18"/>
        </w:rPr>
        <w:tab/>
        <w:t>В Учреждении создаётся выборный представительный орга</w:t>
      </w:r>
      <w:proofErr w:type="gramStart"/>
      <w:r w:rsidRPr="002F6C43">
        <w:rPr>
          <w:rFonts w:ascii="Times New Roman" w:eastAsia="Times New Roman" w:hAnsi="Times New Roman"/>
          <w:sz w:val="18"/>
          <w:szCs w:val="18"/>
        </w:rPr>
        <w:t>н-</w:t>
      </w:r>
      <w:proofErr w:type="gramEnd"/>
      <w:r w:rsidRPr="002F6C43">
        <w:rPr>
          <w:rFonts w:ascii="Times New Roman" w:eastAsia="Times New Roman" w:hAnsi="Times New Roman"/>
          <w:sz w:val="18"/>
          <w:szCs w:val="18"/>
        </w:rPr>
        <w:t xml:space="preserve"> Совет Учреждения. Общая численность Совета Учреждения составляет – 9 человек</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В состав Совета Учреждения входят:</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-представители обучающихся- 3 (три) человека;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-представители родителей (законных представителей)- 3 (три) человека;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-представители работников Учреждения- 3 (три) человека;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lastRenderedPageBreak/>
        <w:t>5.24.</w:t>
      </w:r>
      <w:r w:rsidRPr="002F6C43">
        <w:rPr>
          <w:rFonts w:ascii="Times New Roman" w:eastAsia="Times New Roman" w:hAnsi="Times New Roman"/>
          <w:sz w:val="18"/>
          <w:szCs w:val="18"/>
        </w:rPr>
        <w:tab/>
        <w:t>Деятельность членов Совета Учреждения основывается на принципах добровольности участия в его работе, коллегиальности принятия решений, гласности. Члены Совета Учреждения осуществляют свою работу на общественных началах.</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5.25.</w:t>
      </w:r>
      <w:r w:rsidRPr="002F6C43">
        <w:rPr>
          <w:rFonts w:ascii="Times New Roman" w:eastAsia="Times New Roman" w:hAnsi="Times New Roman"/>
          <w:sz w:val="18"/>
          <w:szCs w:val="18"/>
        </w:rPr>
        <w:tab/>
        <w:t>Члены Совета Учреждения из числа родителей (законных представителей) обучающихся избираются на общем родительском собрании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 xml:space="preserve">Члены Совета Учреждения из числа </w:t>
      </w:r>
      <w:proofErr w:type="gramStart"/>
      <w:r w:rsidRPr="002F6C43">
        <w:rPr>
          <w:rFonts w:ascii="Times New Roman" w:eastAsia="Times New Roman" w:hAnsi="Times New Roman"/>
          <w:sz w:val="18"/>
          <w:szCs w:val="18"/>
        </w:rPr>
        <w:t>обучающихся</w:t>
      </w:r>
      <w:proofErr w:type="gramEnd"/>
      <w:r w:rsidRPr="002F6C43">
        <w:rPr>
          <w:rFonts w:ascii="Times New Roman" w:eastAsia="Times New Roman" w:hAnsi="Times New Roman"/>
          <w:sz w:val="18"/>
          <w:szCs w:val="18"/>
        </w:rPr>
        <w:t xml:space="preserve"> избираются на общем собрании обучающихся.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Члены Совета Учреждения из числа работников Учреждения избираются на  Общем собрании работников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Совет Учреждения считается сформированным и приступает к осуществлению своих полномочий с момента избрания не менее двух третий от общей численности членов Совета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5.26.</w:t>
      </w:r>
      <w:r w:rsidRPr="002F6C43">
        <w:rPr>
          <w:rFonts w:ascii="Times New Roman" w:eastAsia="Times New Roman" w:hAnsi="Times New Roman"/>
          <w:sz w:val="18"/>
          <w:szCs w:val="18"/>
        </w:rPr>
        <w:tab/>
        <w:t>К компетенции Совета Учреждения относится: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-рассмотрение Программы развития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-рассмотрение Публичного доклада и Отчёта по самообследованию;</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-согласование бюджета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-принятие локальных нормативных актов о текущем, промежуточном (годовом) и итоговом контроле обучающихся, о порядке приёма и перевода обучающихся;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-рассмотрение вопросов, касающихся обеспечения безопасных условий ведения образовательного процесса;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-заслушивание отчёта администрации Учреждения о проделанной за определённый срок работе;</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-согласование локальных актов Учреждения, изменений и дополнений в них, касающихся всех участников образовательного процесса;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-согласование режима занятий обучающихся по представлению Педагогического совета, в том числе календарного учебного графика, продолжительности учебной недели, времени начала и окончания занятий;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-принятие правил внутреннего распорядка обучающихся;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-согласование на сдачу Учреждением в аренду закреплённых за ним объектов собственности;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-рассмотрение вопросов по привлечению средств из внебюджетных источников для укрепления материально- технической базы Учреждения, по обеспечению </w:t>
      </w:r>
      <w:proofErr w:type="gramStart"/>
      <w:r w:rsidRPr="002F6C43">
        <w:rPr>
          <w:rFonts w:ascii="Times New Roman" w:eastAsia="Times New Roman" w:hAnsi="Times New Roman"/>
          <w:sz w:val="18"/>
          <w:szCs w:val="18"/>
        </w:rPr>
        <w:t>контроля за</w:t>
      </w:r>
      <w:proofErr w:type="gramEnd"/>
      <w:r w:rsidRPr="002F6C43">
        <w:rPr>
          <w:rFonts w:ascii="Times New Roman" w:eastAsia="Times New Roman" w:hAnsi="Times New Roman"/>
          <w:sz w:val="18"/>
          <w:szCs w:val="18"/>
        </w:rPr>
        <w:t xml:space="preserve"> эффективным использованием средств, полученных из бюджетных и внебюджетных источников.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5.27.</w:t>
      </w:r>
      <w:r w:rsidRPr="002F6C43">
        <w:rPr>
          <w:rFonts w:ascii="Times New Roman" w:eastAsia="Times New Roman" w:hAnsi="Times New Roman"/>
          <w:sz w:val="18"/>
          <w:szCs w:val="18"/>
        </w:rPr>
        <w:tab/>
        <w:t>Порядок организации деятельности Совета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Первое заседание Совета Учреждения созывается сразу после выборов Совета Учреждения. На первом заседании Совета Учреждения избираются председатель, заместитель и секретарь Совета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Основной формой работы Совета Учреждения являются заседания, которые проводятся по мере необходимости, но не реже одного раза в квартал. Заседания Совета Учреждения созываются председателем Совета Учреждения, в его отсутствие - заместителем председателя. Правом созыва заседания Совета Учреждения обладает также руководитель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Деятельность Совета Учреждения осуществляется в соответствии с планом работы на год. В целях подготовки заседаний Совета Учреждения может создавать постоянные и временные комиссии, штабы, комитеты и др., назначать из числа членов Совета Учреждения их председателей, определять задачи, функции, персональный состав и регламент их работы.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Заседание Совета Учреждения считается правомочным, если на нём присутствует не менее половины от числа членов Совета Учреждения. Решения Совета Учреждения принимаются большинством голосов членов Совета Учреждения присутствующих на заседании, и оформляются протоколом, который подписывается председателем и секретарём Совета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Решения Совета Учреждения не должны противоречить действующему законодательству Российской Федерации и настоящему Уставу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Для осуществления своих функций Совет Учреждения вправе приглашать на заседание Совета Учреждения любых работников Учреждения для получения разъяснений, консультаций, заслушивания отчётов по вопросам, входящим в компетенцию Совета Учреждения, запрашивать и получать у руководителя Учреждения и (или) Учредителя информацию, необходимую для осуществления функций Совета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Организационно-техническое обеспечение деятельности Совета Учреждения осуществляет Учреждение. Переписка по вопросам, относящимся к его компетенции, ведётся от имени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5.28.</w:t>
      </w:r>
      <w:r w:rsidRPr="002F6C43">
        <w:rPr>
          <w:rFonts w:ascii="Times New Roman" w:eastAsia="Times New Roman" w:hAnsi="Times New Roman"/>
          <w:sz w:val="18"/>
          <w:szCs w:val="18"/>
        </w:rPr>
        <w:tab/>
        <w:t>Педагогический совет Учреждения (далее - Педагогический совет) является органом самоуправления. Педагогический совет создаётся для обеспечения коллегиальности в рассмотрении и обсуждении вопросов образовательной деятельности, повышение качества образовательного процесса, а также других вопросов.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color w:val="000000"/>
          <w:sz w:val="18"/>
          <w:szCs w:val="18"/>
          <w:shd w:val="clear" w:color="auto" w:fill="FFFFFF"/>
        </w:rPr>
        <w:tab/>
        <w:t>Педагогический совет имеет право на участие в управлении Учреждения, в том числе в коллегиальных органах управления, в порядке, установленном уставом этого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Педагогический совет является постоянно действующим органом.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В состав Педагогического совета входит директор Учреждения, его заместитель, педагогические работники Учреждения, основным местом работы которых является Учреждение.</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В работе Педагогического совета могут принимать участие представители Учредителя, руководители коллегиальных органов Учреждения, а также обучающиеся и их родители (законные представители).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5.29.</w:t>
      </w:r>
      <w:r w:rsidRPr="002F6C43">
        <w:rPr>
          <w:rFonts w:ascii="Times New Roman" w:eastAsia="Times New Roman" w:hAnsi="Times New Roman"/>
          <w:sz w:val="18"/>
          <w:szCs w:val="18"/>
        </w:rPr>
        <w:tab/>
        <w:t>На первом заседании Педагогического совета избирается секретарь Педагогического совета.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5.30</w:t>
      </w:r>
      <w:proofErr w:type="gramStart"/>
      <w:r w:rsidRPr="002F6C43">
        <w:rPr>
          <w:rFonts w:ascii="Times New Roman" w:eastAsia="Times New Roman" w:hAnsi="Times New Roman"/>
          <w:sz w:val="18"/>
          <w:szCs w:val="18"/>
        </w:rPr>
        <w:tab/>
        <w:t>К</w:t>
      </w:r>
      <w:proofErr w:type="gramEnd"/>
      <w:r w:rsidRPr="002F6C43">
        <w:rPr>
          <w:rFonts w:ascii="Times New Roman" w:eastAsia="Times New Roman" w:hAnsi="Times New Roman"/>
          <w:sz w:val="18"/>
          <w:szCs w:val="18"/>
        </w:rPr>
        <w:t xml:space="preserve"> компетенции Педагогического совета относится: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-определение стратегии развития и направлений образовательной деятельности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-обсуждение вопросов содержания, форм и методов образовательного процесса;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-обсуждение планов и программ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-согласование Программы развития;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-обсуждение и принятие годового плана работы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-принятие решения о поощрении </w:t>
      </w:r>
      <w:proofErr w:type="gramStart"/>
      <w:r w:rsidRPr="002F6C43">
        <w:rPr>
          <w:rFonts w:ascii="Times New Roman" w:eastAsia="Times New Roman" w:hAnsi="Times New Roman"/>
          <w:sz w:val="18"/>
          <w:szCs w:val="18"/>
        </w:rPr>
        <w:t>обучающихся</w:t>
      </w:r>
      <w:proofErr w:type="gramEnd"/>
      <w:r w:rsidRPr="002F6C43">
        <w:rPr>
          <w:rFonts w:ascii="Times New Roman" w:eastAsia="Times New Roman" w:hAnsi="Times New Roman"/>
          <w:sz w:val="18"/>
          <w:szCs w:val="18"/>
        </w:rPr>
        <w:t>;</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-рассмотрение, обсуждение и распространение передового педагогического опыта;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-рассмотрение вопросов об отчислении обучающихся по инициативе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-анализ состояния и рассмотрение итогов образовательного процесса, анализ качества освоения </w:t>
      </w:r>
      <w:proofErr w:type="gramStart"/>
      <w:r w:rsidRPr="002F6C43">
        <w:rPr>
          <w:rFonts w:ascii="Times New Roman" w:eastAsia="Times New Roman" w:hAnsi="Times New Roman"/>
          <w:sz w:val="18"/>
          <w:szCs w:val="18"/>
        </w:rPr>
        <w:t>обучающимися</w:t>
      </w:r>
      <w:proofErr w:type="gramEnd"/>
      <w:r w:rsidRPr="002F6C43">
        <w:rPr>
          <w:rFonts w:ascii="Times New Roman" w:eastAsia="Times New Roman" w:hAnsi="Times New Roman"/>
          <w:sz w:val="18"/>
          <w:szCs w:val="18"/>
        </w:rPr>
        <w:t xml:space="preserve"> дополнительных </w:t>
      </w:r>
      <w:r w:rsidRPr="002F6C43">
        <w:rPr>
          <w:rFonts w:ascii="Times New Roman" w:eastAsia="Times New Roman" w:hAnsi="Times New Roman"/>
          <w:sz w:val="18"/>
          <w:szCs w:val="18"/>
        </w:rPr>
        <w:lastRenderedPageBreak/>
        <w:t>общеобразовательных программ;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-заслушивание информации и отчётов педагогических работников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-избрание членов Методического совета, оценка работы Методического совета;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-рассмотрение вопроса о возможности и порядке предоставления платных образовательных услуг;</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-принятие локальных нормативных актов Учреждения в пределах своих полномочий.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5.31.</w:t>
      </w:r>
      <w:r w:rsidRPr="002F6C43">
        <w:rPr>
          <w:rFonts w:ascii="Times New Roman" w:eastAsia="Times New Roman" w:hAnsi="Times New Roman"/>
          <w:sz w:val="18"/>
          <w:szCs w:val="18"/>
        </w:rPr>
        <w:tab/>
        <w:t>Решение Педагогического совета принимаются большинством голосов при наличии на заседании не менее двух третьих его членов. При равном количестве голосов решающим является голос председателя Педагогического совета, которым является директор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Решения Педагогического совета, утверждённые приказом директора Учреждения, являются обязательными для исполнения;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Заседания Педагогического совета проводятся по плану, но не реже 4 (четырёх) раз в течение 1 (одного) календарного года и оформляются протоколом, который ведёт секретарь Педагогического совета. Нумерация протоколов ведётся от начала учебного года.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5.32.</w:t>
      </w:r>
      <w:r w:rsidRPr="002F6C43">
        <w:rPr>
          <w:rFonts w:ascii="Times New Roman" w:eastAsia="Times New Roman" w:hAnsi="Times New Roman"/>
          <w:sz w:val="18"/>
          <w:szCs w:val="18"/>
        </w:rPr>
        <w:tab/>
        <w:t>Методический совет Учреждения создаётся в целях организации методической работы, направленной  на совершенствование качества образовательного процесса, повышение профессионального мастерства педагогических работников.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В состав Методического совета входит методист Учреждения, являющийся председателем Методического совета, педагогические работники.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Общая численность Методического совета – 5 человек.</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Члены Методического совет избираются открытым голосованием на первом  заседании Педагогического совета из числа педагогических работников Учреждения простым большинством голосов членов Педагогического совета, присутствующих на заседании.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Состав Методического совета утверждается приказом директора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Срок полномочий Методического совета 1 (один) учебный год.</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5.33.</w:t>
      </w:r>
      <w:r w:rsidRPr="002F6C43">
        <w:rPr>
          <w:rFonts w:ascii="Times New Roman" w:eastAsia="Times New Roman" w:hAnsi="Times New Roman"/>
          <w:sz w:val="18"/>
          <w:szCs w:val="18"/>
        </w:rPr>
        <w:tab/>
        <w:t>К компетенции Методического совета относится: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-осуществление методического обеспечения основных видов и направлений деятельности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-осуществление анализа результатов образовательного процесса и методической деятельности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-разработка рекомендаций и предложений по совершенствованию образовательного процесса;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-организация экспертизы дополнительных общеобразовательных программ и проектов, программ инновационной деятельности Учреждения в пределах своей компетенции;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-организация консультативной методической помощи педагогическим работникам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-оказание помощи в профессиональном становлении молодых специалистов;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-оказание методической помощи при проведении семинаров, конференций, практикумов и других мероприятий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-решение других вопросов, отнесённых к его компетенции в соответствии с действующим законодательством Российской Федерации и настоящим Уставом.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5.34.</w:t>
      </w:r>
      <w:r w:rsidRPr="002F6C43">
        <w:rPr>
          <w:rFonts w:ascii="Times New Roman" w:eastAsia="Times New Roman" w:hAnsi="Times New Roman"/>
          <w:sz w:val="18"/>
          <w:szCs w:val="18"/>
        </w:rPr>
        <w:tab/>
        <w:t>Заседания Методического совета проводится по необходимости, но не реже 4 (четырёх) раз одного календарного года.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Заседания Методического совета правомочны, если на них присутствует более половины его членов.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5.35.</w:t>
      </w:r>
      <w:r w:rsidRPr="002F6C43">
        <w:rPr>
          <w:rFonts w:ascii="Times New Roman" w:eastAsia="Times New Roman" w:hAnsi="Times New Roman"/>
          <w:sz w:val="18"/>
          <w:szCs w:val="18"/>
        </w:rPr>
        <w:tab/>
        <w:t>Решения Методического совета принимаются большинством голосов присутствующих на заседании членов Методического совета и фиксируются в протоколе заседания. Протокол ведёт секретарь Методического совета, избранный из числа его членов простым большинством голосов. Протокол заседания Методического совета подписывается его председателем. Решения Методического совета являются рекомендательными, а  утверждённые приказом директора Учреждения обязательны для исполнения.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bCs/>
          <w:color w:val="000000"/>
          <w:kern w:val="36"/>
          <w:sz w:val="18"/>
          <w:szCs w:val="18"/>
        </w:rPr>
      </w:pPr>
      <w:r w:rsidRPr="002F6C43">
        <w:rPr>
          <w:rFonts w:ascii="Times New Roman" w:eastAsia="Times New Roman" w:hAnsi="Times New Roman"/>
          <w:sz w:val="18"/>
          <w:szCs w:val="18"/>
        </w:rPr>
        <w:t xml:space="preserve">5.36. </w:t>
      </w:r>
      <w:r w:rsidRPr="002F6C43">
        <w:rPr>
          <w:rFonts w:ascii="Times New Roman" w:eastAsia="Times New Roman" w:hAnsi="Times New Roman"/>
          <w:bCs/>
          <w:color w:val="000000"/>
          <w:kern w:val="36"/>
          <w:sz w:val="18"/>
          <w:szCs w:val="18"/>
        </w:rPr>
        <w:t>Иные работники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color w:val="000000"/>
          <w:sz w:val="18"/>
          <w:szCs w:val="18"/>
          <w:shd w:val="clear" w:color="auto" w:fill="FFFFFF"/>
        </w:rPr>
      </w:pPr>
      <w:r w:rsidRPr="002F6C43">
        <w:rPr>
          <w:rFonts w:ascii="Times New Roman" w:eastAsia="Times New Roman" w:hAnsi="Times New Roman"/>
          <w:bCs/>
          <w:color w:val="000000"/>
          <w:kern w:val="36"/>
          <w:sz w:val="18"/>
          <w:szCs w:val="18"/>
        </w:rPr>
        <w:tab/>
      </w:r>
      <w:r w:rsidRPr="002F6C43">
        <w:rPr>
          <w:rFonts w:ascii="Times New Roman" w:eastAsia="Times New Roman" w:hAnsi="Times New Roman"/>
          <w:color w:val="000000"/>
          <w:sz w:val="18"/>
          <w:szCs w:val="18"/>
          <w:shd w:val="clear" w:color="auto" w:fill="FFFFFF"/>
        </w:rPr>
        <w:t>В Учреждении наряду с должностями педагогических работников предусматриваются должности работников сферы инженерно-технических, административно-хозяйственных, производственных, учебно-вспомогательных, медицинских и </w:t>
      </w:r>
      <w:hyperlink r:id="rId46" w:anchor="dst100016" w:history="1">
        <w:r w:rsidRPr="002F6C43">
          <w:rPr>
            <w:rFonts w:ascii="Times New Roman" w:eastAsia="Times New Roman" w:hAnsi="Times New Roman"/>
            <w:color w:val="0000FF"/>
            <w:sz w:val="18"/>
            <w:szCs w:val="18"/>
            <w:u w:val="single"/>
          </w:rPr>
          <w:t>иных</w:t>
        </w:r>
      </w:hyperlink>
      <w:r w:rsidRPr="002F6C43">
        <w:rPr>
          <w:rFonts w:ascii="Times New Roman" w:eastAsia="Times New Roman" w:hAnsi="Times New Roman"/>
          <w:color w:val="000000"/>
          <w:sz w:val="18"/>
          <w:szCs w:val="18"/>
          <w:shd w:val="clear" w:color="auto" w:fill="FFFFFF"/>
        </w:rPr>
        <w:t> работников, осуществляющих вспомогательные функции.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bCs/>
          <w:color w:val="000000"/>
          <w:kern w:val="36"/>
          <w:sz w:val="18"/>
          <w:szCs w:val="18"/>
        </w:rPr>
      </w:pPr>
      <w:r w:rsidRPr="002F6C43">
        <w:rPr>
          <w:rFonts w:ascii="Times New Roman" w:eastAsia="Times New Roman" w:hAnsi="Times New Roman"/>
          <w:color w:val="000000"/>
          <w:sz w:val="18"/>
          <w:szCs w:val="18"/>
          <w:shd w:val="clear" w:color="auto" w:fill="FFFFFF"/>
        </w:rPr>
        <w:tab/>
      </w:r>
      <w:r w:rsidRPr="002F6C43">
        <w:rPr>
          <w:rFonts w:ascii="Times New Roman" w:eastAsia="Times New Roman" w:hAnsi="Times New Roman"/>
          <w:color w:val="000000"/>
          <w:sz w:val="18"/>
          <w:szCs w:val="18"/>
        </w:rPr>
        <w:t>Право на занятие должностей, предусмотренных </w:t>
      </w:r>
      <w:hyperlink r:id="rId47" w:anchor="dst100731" w:history="1">
        <w:r w:rsidRPr="002F6C43">
          <w:rPr>
            <w:rFonts w:ascii="Times New Roman" w:eastAsia="Times New Roman" w:hAnsi="Times New Roman"/>
            <w:color w:val="0000FF"/>
            <w:sz w:val="18"/>
            <w:szCs w:val="18"/>
            <w:u w:val="single"/>
          </w:rPr>
          <w:t>п.4.36</w:t>
        </w:r>
      </w:hyperlink>
      <w:r w:rsidRPr="002F6C43">
        <w:rPr>
          <w:rFonts w:ascii="Times New Roman" w:eastAsia="Times New Roman" w:hAnsi="Times New Roman"/>
          <w:sz w:val="18"/>
          <w:szCs w:val="18"/>
        </w:rPr>
        <w:t> </w:t>
      </w:r>
      <w:r w:rsidRPr="002F6C43">
        <w:rPr>
          <w:rFonts w:ascii="Times New Roman" w:eastAsia="Times New Roman" w:hAnsi="Times New Roman"/>
          <w:color w:val="000000"/>
          <w:sz w:val="18"/>
          <w:szCs w:val="18"/>
        </w:rPr>
        <w:t>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2F6C43" w:rsidRPr="002F6C43" w:rsidRDefault="002F6C43" w:rsidP="002F6C43">
      <w:pPr>
        <w:spacing w:after="0" w:line="240" w:lineRule="auto"/>
        <w:ind w:firstLine="708"/>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 </w:t>
      </w:r>
      <w:proofErr w:type="gramStart"/>
      <w:r w:rsidRPr="002F6C43">
        <w:rPr>
          <w:rFonts w:ascii="Times New Roman" w:eastAsia="Times New Roman" w:hAnsi="Times New Roman"/>
          <w:sz w:val="18"/>
          <w:szCs w:val="18"/>
        </w:rPr>
        <w:t>Права, обязанности и ответственность работников Учреждения, занимающих должности, указанные в п.4.36 настоящего Устава,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roofErr w:type="gramEnd"/>
    </w:p>
    <w:p w:rsidR="002F6C43" w:rsidRPr="002F6C43" w:rsidRDefault="002F6C43" w:rsidP="002F6C43">
      <w:pPr>
        <w:spacing w:after="0" w:line="240" w:lineRule="auto"/>
        <w:ind w:firstLine="708"/>
        <w:jc w:val="both"/>
        <w:rPr>
          <w:rFonts w:ascii="Times New Roman" w:eastAsia="Times New Roman" w:hAnsi="Times New Roman"/>
          <w:sz w:val="18"/>
          <w:szCs w:val="18"/>
        </w:rPr>
      </w:pPr>
      <w:r w:rsidRPr="002F6C43">
        <w:rPr>
          <w:rFonts w:ascii="Times New Roman" w:eastAsia="Times New Roman" w:hAnsi="Times New Roman"/>
          <w:sz w:val="18"/>
          <w:szCs w:val="18"/>
        </w:rPr>
        <w:t>Компетенция заместителей руководителя Учреждения устанавливается руководителем Учреждения. При нахождении директора в отпуске, командировке, на курсах повышение квалификации, на больничном листе или по иной причине, предусмотренной законодательством РФ, функции директора исполняет заместитель директора по учебно-воспитательной работе. Заместитель директора действует от имени Учреждения, представляет его в органах власти и организациях, совершает сделки и иные юридические действия в пределах полномочий, предусмотренных в доверенностях, выдаваемых директора Учреждения.</w:t>
      </w:r>
    </w:p>
    <w:p w:rsidR="002F6C43" w:rsidRPr="002F6C43" w:rsidRDefault="002F6C43" w:rsidP="002F6C43">
      <w:pPr>
        <w:widowControl w:val="0"/>
        <w:tabs>
          <w:tab w:val="left" w:pos="2550"/>
        </w:tabs>
        <w:autoSpaceDE w:val="0"/>
        <w:autoSpaceDN w:val="0"/>
        <w:adjustRightInd w:val="0"/>
        <w:spacing w:after="0" w:line="240" w:lineRule="atLeast"/>
        <w:jc w:val="center"/>
        <w:rPr>
          <w:rFonts w:ascii="Times New Roman" w:eastAsia="Times New Roman" w:hAnsi="Times New Roman"/>
          <w:b/>
          <w:sz w:val="18"/>
          <w:szCs w:val="18"/>
        </w:rPr>
      </w:pPr>
      <w:r w:rsidRPr="002F6C43">
        <w:rPr>
          <w:rFonts w:ascii="Times New Roman" w:eastAsia="Times New Roman" w:hAnsi="Times New Roman"/>
          <w:b/>
          <w:bCs/>
          <w:sz w:val="18"/>
          <w:szCs w:val="18"/>
        </w:rPr>
        <w:t>Раздел</w:t>
      </w:r>
      <w:proofErr w:type="gramStart"/>
      <w:r w:rsidRPr="002F6C43">
        <w:rPr>
          <w:rFonts w:ascii="Times New Roman" w:eastAsia="Times New Roman" w:hAnsi="Times New Roman"/>
          <w:b/>
          <w:sz w:val="18"/>
          <w:szCs w:val="18"/>
          <w:lang w:val="en-US"/>
        </w:rPr>
        <w:t>VI</w:t>
      </w:r>
      <w:proofErr w:type="gramEnd"/>
      <w:r w:rsidRPr="002F6C43">
        <w:rPr>
          <w:rFonts w:ascii="Times New Roman" w:eastAsia="Times New Roman" w:hAnsi="Times New Roman"/>
          <w:b/>
          <w:sz w:val="18"/>
          <w:szCs w:val="18"/>
        </w:rPr>
        <w:t>. Имущество и финансовое обеспечение деятельности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w:t>
      </w:r>
      <w:r w:rsidRPr="002F6C43">
        <w:rPr>
          <w:rFonts w:ascii="Times New Roman" w:eastAsia="Times New Roman" w:hAnsi="Times New Roman"/>
          <w:sz w:val="18"/>
          <w:szCs w:val="18"/>
        </w:rPr>
        <w:tab/>
        <w:t>Учреждение имеет имущество, необходимое для осуществления образовательной деятельности, а также иной деятельности предусмотренной настоящим Уставом, которое закрепляется за ним на праве оперативного управления в соответствии с Гражданским кодексом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w:t>
      </w:r>
      <w:r w:rsidRPr="002F6C43">
        <w:rPr>
          <w:rFonts w:ascii="Times New Roman" w:eastAsia="Times New Roman" w:hAnsi="Times New Roman"/>
          <w:sz w:val="18"/>
          <w:szCs w:val="18"/>
        </w:rPr>
        <w:tab/>
        <w:t>Учреждение владеет, пользуется и распоряжается закреплённым за ним на праве оперативного управления имуществом в соответствии с его назначением, своими уставными целями, законодательством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6.3.</w:t>
      </w:r>
      <w:r w:rsidRPr="002F6C43">
        <w:rPr>
          <w:rFonts w:ascii="Times New Roman" w:eastAsia="Times New Roman" w:hAnsi="Times New Roman"/>
          <w:sz w:val="18"/>
          <w:szCs w:val="18"/>
        </w:rPr>
        <w:tab/>
        <w:t>Земельный участок, необходимый для выполнения Учреждением своих уставных задач, предоставляется ему в постоянное (бессрочное) пользование в соответствии с действующим законодательством.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6.4.</w:t>
      </w:r>
      <w:r w:rsidRPr="002F6C43">
        <w:rPr>
          <w:rFonts w:ascii="Times New Roman" w:eastAsia="Times New Roman" w:hAnsi="Times New Roman"/>
          <w:sz w:val="18"/>
          <w:szCs w:val="18"/>
        </w:rPr>
        <w:tab/>
        <w:t>Учреждение несёт ответственность за сохранность и эффективное использование закреплённого за ним права оперативного управления имуществом Учреждения обязано:</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-эффективно и рационально использовать имущество, закреплённое на праве оперативного управления;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-обеспечивать сохранность и использование закреплённого на праве оперативного управления имущества строго по целевому назначению;</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ухудшение, связанное с нормативным износом этого имущества в процессе эксплуатации.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6.6.</w:t>
      </w:r>
      <w:r w:rsidRPr="002F6C43">
        <w:rPr>
          <w:rFonts w:ascii="Times New Roman" w:eastAsia="Times New Roman" w:hAnsi="Times New Roman"/>
          <w:sz w:val="18"/>
          <w:szCs w:val="18"/>
        </w:rPr>
        <w:tab/>
        <w:t xml:space="preserve">Изъятие и (или) отчуждение имущества, закреплённого за Учреждением, допускается только в случаях и порядке, </w:t>
      </w:r>
      <w:r w:rsidRPr="002F6C43">
        <w:rPr>
          <w:rFonts w:ascii="Times New Roman" w:eastAsia="Times New Roman" w:hAnsi="Times New Roman"/>
          <w:sz w:val="18"/>
          <w:szCs w:val="18"/>
        </w:rPr>
        <w:lastRenderedPageBreak/>
        <w:t>предусмотренных законодательством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6.7.</w:t>
      </w:r>
      <w:r w:rsidRPr="002F6C43">
        <w:rPr>
          <w:rFonts w:ascii="Times New Roman" w:eastAsia="Times New Roman" w:hAnsi="Times New Roman"/>
          <w:sz w:val="18"/>
          <w:szCs w:val="18"/>
        </w:rPr>
        <w:tab/>
        <w:t>При ликвидации Учреждения его имущество после удовлетворения требований кредиторов, передаётся Собственнику имущества и направляется на цели развития образования в соответствии с Уставом образовательной организации.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6.8.</w:t>
      </w:r>
      <w:r w:rsidRPr="002F6C43">
        <w:rPr>
          <w:rFonts w:ascii="Times New Roman" w:eastAsia="Times New Roman" w:hAnsi="Times New Roman"/>
          <w:sz w:val="18"/>
          <w:szCs w:val="18"/>
        </w:rPr>
        <w:tab/>
        <w:t>Учреждение не вправе отчуждать имущество либо иным способом распоряжаться им без согласия собственника имущества.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6.9.</w:t>
      </w:r>
      <w:r w:rsidRPr="002F6C43">
        <w:rPr>
          <w:rFonts w:ascii="Times New Roman" w:eastAsia="Times New Roman" w:hAnsi="Times New Roman"/>
          <w:sz w:val="18"/>
          <w:szCs w:val="18"/>
        </w:rPr>
        <w:tab/>
        <w:t>Учреждение отвечает по своим обязательствам в пределах находящихся в его распоряжении денежных средств. При их недостаточности субсидиарную ответственность по его обязательствам несёт собственник соответствующего имущества.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6.10.</w:t>
      </w:r>
      <w:r w:rsidRPr="002F6C43">
        <w:rPr>
          <w:rFonts w:ascii="Times New Roman" w:eastAsia="Times New Roman" w:hAnsi="Times New Roman"/>
          <w:sz w:val="18"/>
          <w:szCs w:val="18"/>
        </w:rPr>
        <w:tab/>
        <w:t>Финансовое обеспечение деятельности Учреждения осуществляется за счёт средств бюджета Притобольного района на основании бюджетной сметы.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6.11.</w:t>
      </w:r>
      <w:r w:rsidRPr="002F6C43">
        <w:rPr>
          <w:rFonts w:ascii="Times New Roman" w:eastAsia="Times New Roman" w:hAnsi="Times New Roman"/>
          <w:sz w:val="18"/>
          <w:szCs w:val="18"/>
        </w:rPr>
        <w:tab/>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казначейства в порядке, установленном законодательством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6.12.</w:t>
      </w:r>
      <w:r w:rsidRPr="002F6C43">
        <w:rPr>
          <w:rFonts w:ascii="Times New Roman" w:eastAsia="Times New Roman" w:hAnsi="Times New Roman"/>
          <w:sz w:val="18"/>
          <w:szCs w:val="18"/>
        </w:rPr>
        <w:tab/>
        <w:t>Финансовое обеспечение деятельности Учреждения осуществляется в соответствии с законодательством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6.13.</w:t>
      </w:r>
      <w:r w:rsidRPr="002F6C43">
        <w:rPr>
          <w:rFonts w:ascii="Times New Roman" w:eastAsia="Times New Roman" w:hAnsi="Times New Roman"/>
          <w:sz w:val="18"/>
          <w:szCs w:val="18"/>
        </w:rPr>
        <w:tab/>
        <w:t>Учреждение выполняет работы, оказывает услуги, относящиеся к его основным видам деятельности в пределах установленного муниципального задания. Муниципальное задание для Учреждения формируется и утверждается органом, осуществляющим функции и полномочия Учредителя.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6.14.</w:t>
      </w:r>
      <w:r w:rsidRPr="002F6C43">
        <w:rPr>
          <w:rFonts w:ascii="Times New Roman" w:eastAsia="Times New Roman" w:hAnsi="Times New Roman"/>
          <w:sz w:val="18"/>
          <w:szCs w:val="18"/>
        </w:rPr>
        <w:tab/>
        <w:t xml:space="preserve">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деятельности, </w:t>
      </w:r>
      <w:proofErr w:type="gramStart"/>
      <w:r w:rsidRPr="002F6C43">
        <w:rPr>
          <w:rFonts w:ascii="Times New Roman" w:eastAsia="Times New Roman" w:hAnsi="Times New Roman"/>
          <w:sz w:val="18"/>
          <w:szCs w:val="18"/>
        </w:rPr>
        <w:t>связанную</w:t>
      </w:r>
      <w:proofErr w:type="gramEnd"/>
      <w:r w:rsidRPr="002F6C43">
        <w:rPr>
          <w:rFonts w:ascii="Times New Roman" w:eastAsia="Times New Roman" w:hAnsi="Times New Roman"/>
          <w:sz w:val="18"/>
          <w:szCs w:val="18"/>
        </w:rPr>
        <w:t xml:space="preserve"> с выполнением работ, оказанием услуг, относящихся к основному виду деятельности в сфере дополнительного образования.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6.15.</w:t>
      </w:r>
      <w:r w:rsidRPr="002F6C43">
        <w:rPr>
          <w:rFonts w:ascii="Times New Roman" w:eastAsia="Times New Roman" w:hAnsi="Times New Roman"/>
          <w:sz w:val="18"/>
          <w:szCs w:val="18"/>
        </w:rPr>
        <w:tab/>
        <w:t xml:space="preserve">Учреждение не вправе отказываться от выполнения муниципального задания. Уменьшение объёма субсидий, </w:t>
      </w:r>
      <w:proofErr w:type="gramStart"/>
      <w:r w:rsidRPr="002F6C43">
        <w:rPr>
          <w:rFonts w:ascii="Times New Roman" w:eastAsia="Times New Roman" w:hAnsi="Times New Roman"/>
          <w:sz w:val="18"/>
          <w:szCs w:val="18"/>
        </w:rPr>
        <w:t>предоставленной</w:t>
      </w:r>
      <w:proofErr w:type="gramEnd"/>
      <w:r w:rsidRPr="002F6C43">
        <w:rPr>
          <w:rFonts w:ascii="Times New Roman" w:eastAsia="Times New Roman" w:hAnsi="Times New Roman"/>
          <w:sz w:val="18"/>
          <w:szCs w:val="18"/>
        </w:rPr>
        <w:t xml:space="preserve">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6.16.</w:t>
      </w:r>
      <w:r w:rsidRPr="002F6C43">
        <w:rPr>
          <w:rFonts w:ascii="Times New Roman" w:eastAsia="Times New Roman" w:hAnsi="Times New Roman"/>
          <w:sz w:val="18"/>
          <w:szCs w:val="18"/>
        </w:rPr>
        <w:tab/>
        <w:t>Учреждение вправе сверх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одних и тех же услуг условиях и в порядке, установленном федеральными законами.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6.17.</w:t>
      </w:r>
      <w:r w:rsidRPr="002F6C43">
        <w:rPr>
          <w:rFonts w:ascii="Times New Roman" w:eastAsia="Times New Roman" w:hAnsi="Times New Roman"/>
          <w:sz w:val="18"/>
          <w:szCs w:val="18"/>
        </w:rPr>
        <w:tab/>
        <w:t>Учреждение самостоятельно осуществляет финансово-хозяйственную деятельность в пределах бюджетных и внебюджетных средств, ежегодно представляет Учредителю отчёт о поступлении и расходовании средств.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6.18.</w:t>
      </w:r>
      <w:r w:rsidRPr="002F6C43">
        <w:rPr>
          <w:rFonts w:ascii="Times New Roman" w:eastAsia="Times New Roman" w:hAnsi="Times New Roman"/>
          <w:sz w:val="18"/>
          <w:szCs w:val="18"/>
        </w:rPr>
        <w:tab/>
        <w:t>Полномочия по ведению бюджетного учёта и формированию бюджетной отчётности осуществляются Финансовым отделом Администрации Притобольного округа Курганской области на основании соглашения.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6.19.</w:t>
      </w:r>
      <w:r w:rsidRPr="002F6C43">
        <w:rPr>
          <w:rFonts w:ascii="Times New Roman" w:eastAsia="Times New Roman" w:hAnsi="Times New Roman"/>
          <w:sz w:val="18"/>
          <w:szCs w:val="18"/>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6.20.</w:t>
      </w:r>
      <w:r w:rsidRPr="002F6C43">
        <w:rPr>
          <w:rFonts w:ascii="Times New Roman" w:eastAsia="Times New Roman" w:hAnsi="Times New Roman"/>
          <w:sz w:val="18"/>
          <w:szCs w:val="18"/>
        </w:rPr>
        <w:tab/>
        <w:t xml:space="preserve">Изъятие и (или) отчуждение собственности, закреплённой за Учреждением, допускается только в случаях, установленных законодательством Российской Федерации. </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6.21.</w:t>
      </w:r>
      <w:r w:rsidRPr="002F6C43">
        <w:rPr>
          <w:rFonts w:ascii="Times New Roman" w:eastAsia="Times New Roman" w:hAnsi="Times New Roman"/>
          <w:sz w:val="18"/>
          <w:szCs w:val="18"/>
        </w:rPr>
        <w:tab/>
        <w:t>Источниками формирования имущества и иных формах Учреждения являются: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имущество, переданное Учреждению его собственником;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доходы, получаемые от собственности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средства бюджета Притобольного муниципального округа Курганской области;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добровольные имущественные взносы и пожертвования;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иные источники, не запрещённые законодательством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6.22.</w:t>
      </w:r>
      <w:r w:rsidRPr="002F6C43">
        <w:rPr>
          <w:rFonts w:ascii="Times New Roman" w:eastAsia="Times New Roman" w:hAnsi="Times New Roman"/>
          <w:sz w:val="18"/>
          <w:szCs w:val="18"/>
        </w:rPr>
        <w:tab/>
        <w:t>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настоящим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Учреждением дополнительных средств, указанных выше, не влечёт за собой снижение  нормативов и (или) абсолютных размеров финансового обеспечения его деятельности за счёт средств Учредителя.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6.23.</w:t>
      </w:r>
      <w:r w:rsidRPr="002F6C43">
        <w:rPr>
          <w:rFonts w:ascii="Times New Roman" w:eastAsia="Times New Roman" w:hAnsi="Times New Roman"/>
          <w:sz w:val="18"/>
          <w:szCs w:val="18"/>
        </w:rPr>
        <w:tab/>
        <w:t>Учреждение не в праве, осуществлять долевое участие в деятельности других учреждений, организаций, приобретать акции, облигации, иные ценные бумаги и получать доходы (дивиденды, проценты) по ним.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Учреждение не в праве, получать и предоставлять кредиты.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6.24.</w:t>
      </w:r>
      <w:r w:rsidRPr="002F6C43">
        <w:rPr>
          <w:rFonts w:ascii="Times New Roman" w:eastAsia="Times New Roman" w:hAnsi="Times New Roman"/>
          <w:sz w:val="18"/>
          <w:szCs w:val="18"/>
        </w:rPr>
        <w:tab/>
        <w:t>Учреждение обладает полномочиями муниципального заказчика при осуществлении закупок для муниципальных нужд в соответствии с действующим законодательством.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6.25.</w:t>
      </w:r>
      <w:r w:rsidRPr="002F6C43">
        <w:rPr>
          <w:rFonts w:ascii="Times New Roman" w:eastAsia="Times New Roman" w:hAnsi="Times New Roman"/>
          <w:sz w:val="18"/>
          <w:szCs w:val="18"/>
        </w:rPr>
        <w:tab/>
        <w:t>Заключение и оплата Учреждением  муниципальных контрактов, иных договоров, подлежащих исполнению за счёт средств бюджета Притобольного  муниципального округа Курганской области, производится от имени Учреждения в пределах доведённых Учреждению лимитов бюджетных обязательств, если иное не установлено бюджетным законодательством, и с учётом  принятых и неисполненных обязательств.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6.26.</w:t>
      </w:r>
      <w:r w:rsidRPr="002F6C43">
        <w:rPr>
          <w:rFonts w:ascii="Times New Roman" w:eastAsia="Times New Roman" w:hAnsi="Times New Roman"/>
          <w:sz w:val="18"/>
          <w:szCs w:val="18"/>
        </w:rPr>
        <w:tab/>
        <w:t>Учреждение обеспечивает исполнение денежных обязательств, указанных в исполнительном листе в соответствии  с бюджетным законодательством.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6.27.</w:t>
      </w:r>
      <w:r w:rsidRPr="002F6C43">
        <w:rPr>
          <w:rFonts w:ascii="Times New Roman" w:eastAsia="Times New Roman" w:hAnsi="Times New Roman"/>
          <w:sz w:val="18"/>
          <w:szCs w:val="18"/>
        </w:rPr>
        <w:tab/>
        <w:t>Заработная плата работнику Учреждения выплачивается за выполнение им функциональных обязанностей и работ, предусмотренных трудовым договором, в соответствии с действующим законодательством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6.28.</w:t>
      </w:r>
      <w:r w:rsidRPr="002F6C43">
        <w:rPr>
          <w:rFonts w:ascii="Times New Roman" w:eastAsia="Times New Roman" w:hAnsi="Times New Roman"/>
          <w:sz w:val="18"/>
          <w:szCs w:val="18"/>
        </w:rPr>
        <w:tab/>
        <w:t>Размеры доплат надбавок и других выплат стимулирующего характера производится на основании локальных нормативных актов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6.29.</w:t>
      </w:r>
      <w:r w:rsidRPr="002F6C43">
        <w:rPr>
          <w:rFonts w:ascii="Times New Roman" w:eastAsia="Times New Roman" w:hAnsi="Times New Roman"/>
          <w:sz w:val="18"/>
          <w:szCs w:val="18"/>
        </w:rPr>
        <w:tab/>
        <w:t>Учреждение в установленном порядке ведёт делопроизводство и хранит документы по всем направлениям деятельности.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6.30.</w:t>
      </w:r>
      <w:r w:rsidRPr="002F6C43">
        <w:rPr>
          <w:rFonts w:ascii="Times New Roman" w:eastAsia="Times New Roman" w:hAnsi="Times New Roman"/>
          <w:sz w:val="18"/>
          <w:szCs w:val="18"/>
        </w:rPr>
        <w:tab/>
        <w:t>Учреждение обеспечивает открытость и доступность:</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1. информации: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F6C43">
        <w:rPr>
          <w:rFonts w:ascii="Times New Roman" w:eastAsia="Times New Roman" w:hAnsi="Times New Roman"/>
          <w:sz w:val="18"/>
          <w:szCs w:val="18"/>
        </w:rPr>
        <w:t>ии и её</w:t>
      </w:r>
      <w:proofErr w:type="gramEnd"/>
      <w:r w:rsidRPr="002F6C43">
        <w:rPr>
          <w:rFonts w:ascii="Times New Roman" w:eastAsia="Times New Roman" w:hAnsi="Times New Roman"/>
          <w:sz w:val="18"/>
          <w:szCs w:val="18"/>
        </w:rPr>
        <w:t xml:space="preserve"> филиалов (при наличии), режиме, графике работы, контактных телефонах и об адресах электронной почты;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 структуре и об органах управления образовательной организации;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lastRenderedPageBreak/>
        <w:t>- о реализуемых дополнительных общеобразовательных (общеразвивающих) программах;</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proofErr w:type="gramStart"/>
      <w:r w:rsidRPr="002F6C43">
        <w:rPr>
          <w:rFonts w:ascii="Times New Roman" w:eastAsia="Times New Roman" w:hAnsi="Times New Roman"/>
          <w:sz w:val="18"/>
          <w:szCs w:val="18"/>
        </w:rPr>
        <w:t>- о численности обучающихся по реализуемым дополнительным общеобразовательным (общеразвивающим) программа за счет бюджетных ассигнований федерального бюджета, бюджетов субъектов Российской Федерации, местных бюджетов и по договорам об образовании за счёт средств физических и (или) юридических лиц;</w:t>
      </w:r>
      <w:proofErr w:type="gramEnd"/>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 языках образования;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 федеральных государственных образовательных стандартах, об образовательных стандартах (при наличии);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 руководителе образовательной организации, его заместителях, руководителях филиалов образовательной организации (при наличии);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 персональном составе педагогических работников с указанием уровня образования, квалификации, стаж работы;</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 материально- 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Pr="002F6C43">
        <w:rPr>
          <w:rFonts w:ascii="Times New Roman" w:eastAsia="Times New Roman" w:hAnsi="Times New Roman"/>
          <w:sz w:val="18"/>
          <w:szCs w:val="18"/>
        </w:rPr>
        <w:t>о-</w:t>
      </w:r>
      <w:proofErr w:type="gramEnd"/>
      <w:r w:rsidRPr="002F6C43">
        <w:rPr>
          <w:rFonts w:ascii="Times New Roman" w:eastAsia="Times New Roman" w:hAnsi="Times New Roman"/>
          <w:sz w:val="18"/>
          <w:szCs w:val="18"/>
        </w:rPr>
        <w:t xml:space="preserve"> телекоммуникационным сетям, об электронных образовательных ресурсах, к которым обеспечивает доступ обучающихся);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 количестве вакантных мест для приёма (перевода) по каждой образовательной программе (на места, финансируемые за счёт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об объёме образовательной деятельности, финансовое обеспечение которой осуществляется за счёт бюджетных ассигнований, федерального бюджета, бюджетов субъектов Российской Федерации, местных бюджетов, по договорам об образовании за счёт средств физических и (или) юридических лиц;</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о поступлении и финансовых и материальных средств и об их расходовании по итогам финансового года.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2. копий: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Устава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-лицензии на осуществление образовательной деятельности (с приложениями);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-плана финансово- хозяйственной деятельности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-локальных нормативных актов, предусмотренных частью 2 статьи 30 Федерального закона от 29.12.2012 №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-отчёта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исполняющим функции по выработке государственной политике и нормативн</w:t>
      </w:r>
      <w:proofErr w:type="gramStart"/>
      <w:r w:rsidRPr="002F6C43">
        <w:rPr>
          <w:rFonts w:ascii="Times New Roman" w:eastAsia="Times New Roman" w:hAnsi="Times New Roman"/>
          <w:sz w:val="18"/>
          <w:szCs w:val="18"/>
        </w:rPr>
        <w:t>о-</w:t>
      </w:r>
      <w:proofErr w:type="gramEnd"/>
      <w:r w:rsidRPr="002F6C43">
        <w:rPr>
          <w:rFonts w:ascii="Times New Roman" w:eastAsia="Times New Roman" w:hAnsi="Times New Roman"/>
          <w:sz w:val="18"/>
          <w:szCs w:val="18"/>
        </w:rPr>
        <w:t xml:space="preserve"> правовому регулированию в сфере образования;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2F6C43">
        <w:rPr>
          <w:rFonts w:ascii="Times New Roman" w:eastAsia="Times New Roman" w:hAnsi="Times New Roman"/>
          <w:sz w:val="18"/>
          <w:szCs w:val="18"/>
        </w:rPr>
        <w:t>обучения</w:t>
      </w:r>
      <w:proofErr w:type="gramEnd"/>
      <w:r w:rsidRPr="002F6C43">
        <w:rPr>
          <w:rFonts w:ascii="Times New Roman" w:eastAsia="Times New Roman" w:hAnsi="Times New Roman"/>
          <w:sz w:val="18"/>
          <w:szCs w:val="18"/>
        </w:rPr>
        <w:t xml:space="preserve"> по каждой образовательной программе;</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-предписаний органов, осуществляющих государственный контроль (надзор) в сфере образования, отчётов об исполнении таких предписаний;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обязательными в соответствии с законодательством Российской Федерации. </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6.31.</w:t>
      </w:r>
      <w:r w:rsidRPr="002F6C43">
        <w:rPr>
          <w:rFonts w:ascii="Times New Roman" w:eastAsia="Times New Roman" w:hAnsi="Times New Roman"/>
          <w:sz w:val="18"/>
          <w:szCs w:val="18"/>
        </w:rPr>
        <w:tab/>
        <w:t>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10 рабочих дней со дня их создания, получения или внесения в них соответствующих изменений. Прядок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её содержание и форма её предоставления, устанавливается Правительством Российской Федерации.</w:t>
      </w:r>
    </w:p>
    <w:p w:rsidR="002F6C43" w:rsidRPr="002F6C43" w:rsidRDefault="002F6C43" w:rsidP="002F6C43">
      <w:pPr>
        <w:widowControl w:val="0"/>
        <w:tabs>
          <w:tab w:val="left" w:pos="2550"/>
        </w:tabs>
        <w:autoSpaceDE w:val="0"/>
        <w:autoSpaceDN w:val="0"/>
        <w:adjustRightInd w:val="0"/>
        <w:spacing w:after="0" w:line="240" w:lineRule="atLeast"/>
        <w:jc w:val="center"/>
        <w:rPr>
          <w:rFonts w:ascii="Times New Roman" w:eastAsia="Times New Roman" w:hAnsi="Times New Roman"/>
          <w:b/>
          <w:sz w:val="18"/>
          <w:szCs w:val="18"/>
        </w:rPr>
      </w:pPr>
      <w:r w:rsidRPr="002F6C43">
        <w:rPr>
          <w:rFonts w:ascii="Times New Roman" w:eastAsia="Times New Roman" w:hAnsi="Times New Roman"/>
          <w:b/>
          <w:bCs/>
          <w:sz w:val="18"/>
          <w:szCs w:val="18"/>
        </w:rPr>
        <w:t xml:space="preserve">Раздел </w:t>
      </w:r>
      <w:r w:rsidRPr="002F6C43">
        <w:rPr>
          <w:rFonts w:ascii="Times New Roman" w:eastAsia="Times New Roman" w:hAnsi="Times New Roman"/>
          <w:b/>
          <w:sz w:val="18"/>
          <w:szCs w:val="18"/>
          <w:lang w:val="en-US"/>
        </w:rPr>
        <w:t>VII</w:t>
      </w:r>
      <w:r w:rsidRPr="002F6C43">
        <w:rPr>
          <w:rFonts w:ascii="Times New Roman" w:eastAsia="Times New Roman" w:hAnsi="Times New Roman"/>
          <w:b/>
          <w:sz w:val="18"/>
          <w:szCs w:val="18"/>
        </w:rPr>
        <w:t>. Локальные акты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7.1.</w:t>
      </w:r>
      <w:r w:rsidRPr="002F6C43">
        <w:rPr>
          <w:rFonts w:ascii="Times New Roman" w:eastAsia="Times New Roman" w:hAnsi="Times New Roman"/>
          <w:sz w:val="18"/>
          <w:szCs w:val="18"/>
        </w:rPr>
        <w:tab/>
        <w:t>Учреждение принимает локальные нормативные акты, содержащие нормы, регулирующие образовательные отношения (дале</w:t>
      </w:r>
      <w:proofErr w:type="gramStart"/>
      <w:r w:rsidRPr="002F6C43">
        <w:rPr>
          <w:rFonts w:ascii="Times New Roman" w:eastAsia="Times New Roman" w:hAnsi="Times New Roman"/>
          <w:sz w:val="18"/>
          <w:szCs w:val="18"/>
        </w:rPr>
        <w:t>е-</w:t>
      </w:r>
      <w:proofErr w:type="gramEnd"/>
      <w:r w:rsidRPr="002F6C43">
        <w:rPr>
          <w:rFonts w:ascii="Times New Roman" w:eastAsia="Times New Roman" w:hAnsi="Times New Roman"/>
          <w:sz w:val="18"/>
          <w:szCs w:val="18"/>
        </w:rPr>
        <w:t xml:space="preserve">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 xml:space="preserve">7.2.    </w:t>
      </w:r>
      <w:proofErr w:type="gramStart"/>
      <w:r w:rsidRPr="002F6C43">
        <w:rPr>
          <w:rFonts w:ascii="Times New Roman" w:eastAsia="Times New Roman" w:hAnsi="Times New Roman"/>
          <w:sz w:val="18"/>
          <w:szCs w:val="18"/>
          <w:shd w:val="clear" w:color="auto" w:fill="FFFFFF"/>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8" w:anchor="dst100004" w:history="1">
        <w:r w:rsidRPr="002F6C43">
          <w:rPr>
            <w:rFonts w:ascii="Times New Roman" w:eastAsia="Times New Roman" w:hAnsi="Times New Roman"/>
            <w:color w:val="0000FF"/>
            <w:sz w:val="18"/>
            <w:szCs w:val="18"/>
            <w:u w:val="single"/>
          </w:rPr>
          <w:t>(законными представителями)</w:t>
        </w:r>
      </w:hyperlink>
      <w:r w:rsidRPr="002F6C43">
        <w:rPr>
          <w:rFonts w:ascii="Times New Roman" w:eastAsia="Times New Roman" w:hAnsi="Times New Roman"/>
          <w:sz w:val="18"/>
          <w:szCs w:val="18"/>
          <w:shd w:val="clear" w:color="auto" w:fill="FFFFFF"/>
        </w:rPr>
        <w:t>  несовершеннолетних</w:t>
      </w:r>
      <w:proofErr w:type="gramEnd"/>
      <w:r w:rsidRPr="002F6C43">
        <w:rPr>
          <w:rFonts w:ascii="Times New Roman" w:eastAsia="Times New Roman" w:hAnsi="Times New Roman"/>
          <w:sz w:val="18"/>
          <w:szCs w:val="18"/>
          <w:shd w:val="clear" w:color="auto" w:fill="FFFFFF"/>
        </w:rPr>
        <w:t xml:space="preserve"> обучающихся.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7.3.</w:t>
      </w:r>
      <w:r w:rsidRPr="002F6C43">
        <w:rPr>
          <w:rFonts w:ascii="Times New Roman" w:eastAsia="Times New Roman" w:hAnsi="Times New Roman"/>
          <w:sz w:val="18"/>
          <w:szCs w:val="18"/>
        </w:rPr>
        <w:tab/>
        <w:t>Локальными актами, регулирующими деятельность Учреждения,  являются приказы, распоряжения, положения, правила, инструкции и другие акты, которые разрабатываются и утверждаются в соответствии с порядком, установленным настоящим  Уставом.</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7.4.</w:t>
      </w:r>
      <w:r w:rsidRPr="002F6C43">
        <w:rPr>
          <w:rFonts w:ascii="Times New Roman" w:eastAsia="Times New Roman" w:hAnsi="Times New Roman"/>
          <w:sz w:val="18"/>
          <w:szCs w:val="18"/>
        </w:rPr>
        <w:tab/>
        <w:t>Локальные акты Учреждения принимаются исключительно в письменной форме, на государственном языке Российской Федерации и являются общедоступным и размещаются на официальном сайте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Локальные акты Учреждения не могут противоречить настоящему Уставу и  законодательству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7.5.</w:t>
      </w:r>
      <w:r w:rsidRPr="002F6C43">
        <w:rPr>
          <w:rFonts w:ascii="Times New Roman" w:eastAsia="Times New Roman" w:hAnsi="Times New Roman"/>
          <w:sz w:val="18"/>
          <w:szCs w:val="18"/>
        </w:rPr>
        <w:tab/>
        <w:t>Локальные нормативные акты утверждаются директором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7.6.</w:t>
      </w:r>
      <w:r w:rsidRPr="002F6C43">
        <w:rPr>
          <w:rFonts w:ascii="Times New Roman" w:eastAsia="Times New Roman" w:hAnsi="Times New Roman"/>
          <w:sz w:val="18"/>
          <w:szCs w:val="18"/>
        </w:rPr>
        <w:tab/>
        <w:t xml:space="preserve">Локальные акты принимаются органами управления Учреждением в соответствии с их полномочиями. </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7.7.</w:t>
      </w:r>
      <w:r w:rsidRPr="002F6C43">
        <w:rPr>
          <w:rFonts w:ascii="Times New Roman" w:eastAsia="Times New Roman" w:hAnsi="Times New Roman"/>
          <w:sz w:val="18"/>
          <w:szCs w:val="18"/>
        </w:rPr>
        <w:tab/>
      </w:r>
      <w:r w:rsidRPr="002F6C43">
        <w:rPr>
          <w:rFonts w:ascii="Times New Roman" w:eastAsia="Times New Roman" w:hAnsi="Times New Roman"/>
          <w:color w:val="000000"/>
          <w:sz w:val="18"/>
          <w:szCs w:val="18"/>
          <w:shd w:val="clear" w:color="auto" w:fill="FFFFFF"/>
        </w:rPr>
        <w:t>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9" w:anchor="dst1292" w:history="1">
        <w:r w:rsidRPr="002F6C43">
          <w:rPr>
            <w:rFonts w:ascii="Times New Roman" w:eastAsia="Times New Roman" w:hAnsi="Times New Roman"/>
            <w:color w:val="0000FF"/>
            <w:sz w:val="18"/>
            <w:szCs w:val="18"/>
            <w:u w:val="single"/>
          </w:rPr>
          <w:t>законодательством</w:t>
        </w:r>
      </w:hyperlink>
      <w:r w:rsidRPr="002F6C43">
        <w:rPr>
          <w:rFonts w:ascii="Times New Roman" w:eastAsia="Times New Roman" w:hAnsi="Times New Roman"/>
          <w:sz w:val="18"/>
          <w:szCs w:val="18"/>
          <w:shd w:val="clear" w:color="auto" w:fill="FFFFFF"/>
        </w:rPr>
        <w:t>,</w:t>
      </w:r>
      <w:r w:rsidRPr="002F6C43">
        <w:rPr>
          <w:rFonts w:ascii="Times New Roman" w:eastAsia="Times New Roman" w:hAnsi="Times New Roman"/>
          <w:color w:val="000000"/>
          <w:sz w:val="18"/>
          <w:szCs w:val="18"/>
          <w:shd w:val="clear" w:color="auto" w:fill="FFFFFF"/>
        </w:rPr>
        <w:t xml:space="preserve"> представительных органов работников (при наличии таких представительных органов).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7.8.</w:t>
      </w:r>
      <w:r w:rsidRPr="002F6C43">
        <w:rPr>
          <w:rFonts w:ascii="Times New Roman" w:eastAsia="Times New Roman" w:hAnsi="Times New Roman"/>
          <w:sz w:val="18"/>
          <w:szCs w:val="18"/>
        </w:rPr>
        <w:tab/>
        <w:t>Рассмотрение, принятие и утверждение локальных нормативных актов Учреждения осуществляется в порядке и в пределах компетенции органов, управления Учреждением, установленным разделом 4 настоящего Устава.</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По вопросам, не урегулированным разделом 4 настоящего Устава, локальные акты принимаются директором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7.9.</w:t>
      </w:r>
      <w:r w:rsidRPr="002F6C43">
        <w:rPr>
          <w:rFonts w:ascii="Times New Roman" w:eastAsia="Times New Roman" w:hAnsi="Times New Roman"/>
          <w:sz w:val="18"/>
          <w:szCs w:val="18"/>
        </w:rPr>
        <w:tab/>
        <w:t xml:space="preserve">Нормы локальных нормативных актов, ухудшающие положение обучающихся или работников Учреждения по сравнению с </w:t>
      </w:r>
      <w:r w:rsidRPr="002F6C43">
        <w:rPr>
          <w:rFonts w:ascii="Times New Roman" w:eastAsia="Times New Roman" w:hAnsi="Times New Roman"/>
          <w:sz w:val="18"/>
          <w:szCs w:val="18"/>
        </w:rPr>
        <w:lastRenderedPageBreak/>
        <w:t>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Учреждения.</w:t>
      </w:r>
    </w:p>
    <w:p w:rsidR="002F6C43" w:rsidRPr="002F6C43" w:rsidRDefault="002F6C43" w:rsidP="002F6C43">
      <w:pPr>
        <w:widowControl w:val="0"/>
        <w:tabs>
          <w:tab w:val="left" w:pos="2550"/>
        </w:tabs>
        <w:autoSpaceDE w:val="0"/>
        <w:autoSpaceDN w:val="0"/>
        <w:adjustRightInd w:val="0"/>
        <w:spacing w:after="0" w:line="240" w:lineRule="atLeast"/>
        <w:jc w:val="center"/>
        <w:rPr>
          <w:rFonts w:ascii="Times New Roman" w:eastAsia="Times New Roman" w:hAnsi="Times New Roman"/>
          <w:b/>
          <w:sz w:val="18"/>
          <w:szCs w:val="18"/>
        </w:rPr>
      </w:pPr>
      <w:r w:rsidRPr="002F6C43">
        <w:rPr>
          <w:rFonts w:ascii="Times New Roman" w:eastAsia="Times New Roman" w:hAnsi="Times New Roman"/>
          <w:b/>
          <w:bCs/>
          <w:sz w:val="18"/>
          <w:szCs w:val="18"/>
        </w:rPr>
        <w:t>Раздел</w:t>
      </w:r>
      <w:proofErr w:type="gramStart"/>
      <w:r w:rsidRPr="002F6C43">
        <w:rPr>
          <w:rFonts w:ascii="Times New Roman" w:eastAsia="Times New Roman" w:hAnsi="Times New Roman"/>
          <w:b/>
          <w:sz w:val="18"/>
          <w:szCs w:val="18"/>
          <w:lang w:val="en-US"/>
        </w:rPr>
        <w:t>VIII</w:t>
      </w:r>
      <w:proofErr w:type="gramEnd"/>
      <w:r w:rsidRPr="002F6C43">
        <w:rPr>
          <w:rFonts w:ascii="Times New Roman" w:eastAsia="Times New Roman" w:hAnsi="Times New Roman"/>
          <w:b/>
          <w:sz w:val="18"/>
          <w:szCs w:val="18"/>
        </w:rPr>
        <w:t>. Порядок реорганизации и ликвидации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8.1.</w:t>
      </w:r>
      <w:r w:rsidRPr="002F6C43">
        <w:rPr>
          <w:rFonts w:ascii="Times New Roman" w:eastAsia="Times New Roman" w:hAnsi="Times New Roman"/>
          <w:sz w:val="18"/>
          <w:szCs w:val="18"/>
        </w:rPr>
        <w:tab/>
        <w:t>Прекращение деятельности Учреждения осуществляется в соответствии с законодательством Российской Федерации, путём его реорганизации или ликвидации.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8.2.</w:t>
      </w:r>
      <w:r w:rsidRPr="002F6C43">
        <w:rPr>
          <w:rFonts w:ascii="Times New Roman" w:eastAsia="Times New Roman" w:hAnsi="Times New Roman"/>
          <w:sz w:val="18"/>
          <w:szCs w:val="18"/>
        </w:rPr>
        <w:tab/>
        <w:t xml:space="preserve">Принятие решения о реорганизации или ликвидации Учреждения, осуществляются в порядке, установленном Администрацией Притобольного муниципального округа Курганской области. </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ab/>
        <w:t>Решение Учредителя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8.3.</w:t>
      </w:r>
      <w:r w:rsidRPr="002F6C43">
        <w:rPr>
          <w:rFonts w:ascii="Times New Roman" w:eastAsia="Times New Roman" w:hAnsi="Times New Roman"/>
          <w:sz w:val="18"/>
          <w:szCs w:val="18"/>
        </w:rPr>
        <w:tab/>
        <w:t xml:space="preserve">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 в </w:t>
      </w:r>
      <w:proofErr w:type="gramStart"/>
      <w:r w:rsidRPr="002F6C43">
        <w:rPr>
          <w:rFonts w:ascii="Times New Roman" w:eastAsia="Times New Roman" w:hAnsi="Times New Roman"/>
          <w:sz w:val="18"/>
          <w:szCs w:val="18"/>
        </w:rPr>
        <w:t>порядке</w:t>
      </w:r>
      <w:proofErr w:type="gramEnd"/>
      <w:r w:rsidRPr="002F6C43">
        <w:rPr>
          <w:rFonts w:ascii="Times New Roman" w:eastAsia="Times New Roman" w:hAnsi="Times New Roman"/>
          <w:sz w:val="18"/>
          <w:szCs w:val="18"/>
        </w:rPr>
        <w:t xml:space="preserve"> предусмотренном правовым актом Администрации Притобольного муниципального округа Курганской области.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8.4.</w:t>
      </w:r>
      <w:r w:rsidRPr="002F6C43">
        <w:rPr>
          <w:rFonts w:ascii="Times New Roman" w:eastAsia="Times New Roman" w:hAnsi="Times New Roman"/>
          <w:sz w:val="18"/>
          <w:szCs w:val="18"/>
        </w:rPr>
        <w:tab/>
        <w:t>При ликвидации или реорганизации Учреждения его работникам гарантируется соблюдение их прав и интересов в соответствии с трудовым законодательством Российской Федерации.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8.5.</w:t>
      </w:r>
      <w:r w:rsidRPr="002F6C43">
        <w:rPr>
          <w:rFonts w:ascii="Times New Roman" w:eastAsia="Times New Roman" w:hAnsi="Times New Roman"/>
          <w:sz w:val="18"/>
          <w:szCs w:val="18"/>
        </w:rPr>
        <w:tab/>
        <w:t>В случае реорганизации,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8.6.</w:t>
      </w:r>
      <w:r w:rsidRPr="002F6C43">
        <w:rPr>
          <w:rFonts w:ascii="Times New Roman" w:eastAsia="Times New Roman" w:hAnsi="Times New Roman"/>
          <w:sz w:val="18"/>
          <w:szCs w:val="18"/>
        </w:rPr>
        <w:tab/>
        <w:t>При прекращении деятельности Учреждения все управленческие, финансово- хозяйственные документы, документы по личному составу и другие передаются правопреемнику в соответствии с установленными правилами.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8.7.</w:t>
      </w:r>
      <w:r w:rsidRPr="002F6C43">
        <w:rPr>
          <w:rFonts w:ascii="Times New Roman" w:eastAsia="Times New Roman" w:hAnsi="Times New Roman"/>
          <w:sz w:val="18"/>
          <w:szCs w:val="18"/>
        </w:rPr>
        <w:tab/>
        <w:t xml:space="preserve">При ликвидации Учреждения кредитор не в праве требовать досрочного исполнения соответствующего обязательства, а также прекращения обязательства и </w:t>
      </w:r>
      <w:proofErr w:type="gramStart"/>
      <w:r w:rsidRPr="002F6C43">
        <w:rPr>
          <w:rFonts w:ascii="Times New Roman" w:eastAsia="Times New Roman" w:hAnsi="Times New Roman"/>
          <w:sz w:val="18"/>
          <w:szCs w:val="18"/>
        </w:rPr>
        <w:t>возмещения</w:t>
      </w:r>
      <w:proofErr w:type="gramEnd"/>
      <w:r w:rsidRPr="002F6C43">
        <w:rPr>
          <w:rFonts w:ascii="Times New Roman" w:eastAsia="Times New Roman" w:hAnsi="Times New Roman"/>
          <w:sz w:val="18"/>
          <w:szCs w:val="18"/>
        </w:rPr>
        <w:t xml:space="preserve"> связанных с этим убытков.</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8.8.</w:t>
      </w:r>
      <w:r w:rsidRPr="002F6C43">
        <w:rPr>
          <w:rFonts w:ascii="Times New Roman" w:eastAsia="Times New Roman" w:hAnsi="Times New Roman"/>
          <w:sz w:val="18"/>
          <w:szCs w:val="18"/>
        </w:rPr>
        <w:tab/>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8.9.</w:t>
      </w:r>
      <w:r w:rsidRPr="002F6C43">
        <w:rPr>
          <w:rFonts w:ascii="Times New Roman" w:eastAsia="Times New Roman" w:hAnsi="Times New Roman"/>
          <w:sz w:val="18"/>
          <w:szCs w:val="18"/>
        </w:rPr>
        <w:tab/>
        <w:t>При 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присоединённой организации.</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8.10.</w:t>
      </w:r>
      <w:r w:rsidRPr="002F6C43">
        <w:rPr>
          <w:rFonts w:ascii="Times New Roman" w:eastAsia="Times New Roman" w:hAnsi="Times New Roman"/>
          <w:sz w:val="18"/>
          <w:szCs w:val="18"/>
        </w:rPr>
        <w:tab/>
      </w:r>
      <w:proofErr w:type="gramStart"/>
      <w:r w:rsidRPr="002F6C43">
        <w:rPr>
          <w:rFonts w:ascii="Times New Roman" w:eastAsia="Times New Roman" w:hAnsi="Times New Roman"/>
          <w:sz w:val="18"/>
          <w:szCs w:val="18"/>
        </w:rPr>
        <w:t>Ликвидация Учреждения считается завершённой, а Учреждение – прекратившим существование после внесения об этом записи в Единый государственный реестр юридических лиц.</w:t>
      </w:r>
      <w:proofErr w:type="gramEnd"/>
    </w:p>
    <w:p w:rsidR="002F6C43" w:rsidRPr="002F6C43" w:rsidRDefault="002F6C43" w:rsidP="002F6C43">
      <w:pPr>
        <w:widowControl w:val="0"/>
        <w:tabs>
          <w:tab w:val="left" w:pos="2550"/>
        </w:tabs>
        <w:autoSpaceDE w:val="0"/>
        <w:autoSpaceDN w:val="0"/>
        <w:adjustRightInd w:val="0"/>
        <w:spacing w:after="0" w:line="240" w:lineRule="atLeast"/>
        <w:jc w:val="center"/>
        <w:rPr>
          <w:rFonts w:ascii="Times New Roman" w:eastAsia="Times New Roman" w:hAnsi="Times New Roman"/>
          <w:b/>
          <w:sz w:val="18"/>
          <w:szCs w:val="18"/>
        </w:rPr>
      </w:pPr>
      <w:r w:rsidRPr="002F6C43">
        <w:rPr>
          <w:rFonts w:ascii="Times New Roman" w:eastAsia="Times New Roman" w:hAnsi="Times New Roman"/>
          <w:b/>
          <w:bCs/>
          <w:sz w:val="18"/>
          <w:szCs w:val="18"/>
        </w:rPr>
        <w:t xml:space="preserve">Раздел </w:t>
      </w:r>
      <w:r w:rsidRPr="002F6C43">
        <w:rPr>
          <w:rFonts w:ascii="Times New Roman" w:eastAsia="Times New Roman" w:hAnsi="Times New Roman"/>
          <w:b/>
          <w:sz w:val="18"/>
          <w:szCs w:val="18"/>
          <w:lang w:val="en-US"/>
        </w:rPr>
        <w:t>IX</w:t>
      </w:r>
      <w:r w:rsidRPr="002F6C43">
        <w:rPr>
          <w:rFonts w:ascii="Times New Roman" w:eastAsia="Times New Roman" w:hAnsi="Times New Roman"/>
          <w:b/>
          <w:sz w:val="18"/>
          <w:szCs w:val="18"/>
        </w:rPr>
        <w:t>. Порядок принятия Устава и внесения в него изменений</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9.1.</w:t>
      </w:r>
      <w:r w:rsidRPr="002F6C43">
        <w:rPr>
          <w:rFonts w:ascii="Times New Roman" w:eastAsia="Times New Roman" w:hAnsi="Times New Roman"/>
          <w:sz w:val="18"/>
          <w:szCs w:val="18"/>
        </w:rPr>
        <w:tab/>
        <w:t>Утверждение Устава, внесение изменений и (или) дополнений в него осуществляется в порядке, установленном Администрацией Притобольного муниципального округа Курганской области. </w:t>
      </w:r>
    </w:p>
    <w:p w:rsidR="002F6C43" w:rsidRPr="002F6C43" w:rsidRDefault="002F6C43" w:rsidP="002F6C43">
      <w:pPr>
        <w:widowControl w:val="0"/>
        <w:tabs>
          <w:tab w:val="left" w:pos="0"/>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9.2.</w:t>
      </w:r>
      <w:r w:rsidRPr="002F6C43">
        <w:rPr>
          <w:rFonts w:ascii="Times New Roman" w:eastAsia="Times New Roman" w:hAnsi="Times New Roman"/>
          <w:sz w:val="18"/>
          <w:szCs w:val="18"/>
        </w:rPr>
        <w:tab/>
        <w:t>Изменения и дополнения в настоящий Устав приобретают силу для третьих лиц с момента их государственной регистрации уполномоченным органам в порядке, установленном законодательством.</w:t>
      </w:r>
    </w:p>
    <w:p w:rsidR="002F6C43" w:rsidRPr="002F6C43" w:rsidRDefault="002F6C43" w:rsidP="002F6C43">
      <w:pPr>
        <w:widowControl w:val="0"/>
        <w:tabs>
          <w:tab w:val="left" w:pos="0"/>
          <w:tab w:val="left" w:pos="5954"/>
        </w:tabs>
        <w:autoSpaceDE w:val="0"/>
        <w:autoSpaceDN w:val="0"/>
        <w:adjustRightInd w:val="0"/>
        <w:spacing w:after="0" w:line="240" w:lineRule="atLeast"/>
        <w:jc w:val="both"/>
        <w:rPr>
          <w:rFonts w:ascii="Times New Roman" w:eastAsia="Times New Roman" w:hAnsi="Times New Roman"/>
          <w:sz w:val="18"/>
          <w:szCs w:val="18"/>
        </w:rPr>
      </w:pPr>
      <w:r w:rsidRPr="002F6C43">
        <w:rPr>
          <w:rFonts w:ascii="Times New Roman" w:eastAsia="Times New Roman" w:hAnsi="Times New Roman"/>
          <w:sz w:val="18"/>
          <w:szCs w:val="18"/>
        </w:rPr>
        <w:t>9.3.   В Учреждении должны быть созданы условия для ознакомления всех работников, обучающихся, родителей (законных представителей) несовершеннолетних обучающихся с его Уставом.</w:t>
      </w:r>
    </w:p>
    <w:p w:rsidR="002F6C43" w:rsidRPr="002F6C43" w:rsidRDefault="002F6C43" w:rsidP="002F6C43">
      <w:pPr>
        <w:spacing w:after="0" w:line="240" w:lineRule="auto"/>
        <w:rPr>
          <w:rFonts w:ascii="Times New Roman" w:eastAsia="Times New Roman" w:hAnsi="Times New Roman"/>
          <w:sz w:val="18"/>
          <w:szCs w:val="18"/>
        </w:rPr>
      </w:pPr>
    </w:p>
    <w:p w:rsidR="00432896" w:rsidRDefault="00432896" w:rsidP="00432896">
      <w:pPr>
        <w:spacing w:after="0" w:line="240" w:lineRule="auto"/>
        <w:rPr>
          <w:rFonts w:ascii="Times New Roman" w:hAnsi="Times New Roman"/>
          <w:sz w:val="18"/>
          <w:szCs w:val="18"/>
        </w:rPr>
      </w:pPr>
    </w:p>
    <w:tbl>
      <w:tblPr>
        <w:tblW w:w="0" w:type="auto"/>
        <w:jc w:val="center"/>
        <w:tblCellMar>
          <w:left w:w="57" w:type="dxa"/>
          <w:right w:w="57" w:type="dxa"/>
        </w:tblCellMar>
        <w:tblLook w:val="00A0"/>
      </w:tblPr>
      <w:tblGrid>
        <w:gridCol w:w="1495"/>
        <w:gridCol w:w="3261"/>
        <w:gridCol w:w="2226"/>
        <w:gridCol w:w="1732"/>
        <w:gridCol w:w="1846"/>
      </w:tblGrid>
      <w:tr w:rsidR="00432896" w:rsidTr="00432896">
        <w:trPr>
          <w:jc w:val="center"/>
        </w:trPr>
        <w:tc>
          <w:tcPr>
            <w:tcW w:w="1495" w:type="dxa"/>
            <w:tcBorders>
              <w:top w:val="single" w:sz="4" w:space="0" w:color="000000"/>
              <w:left w:val="single" w:sz="4" w:space="0" w:color="000000"/>
              <w:bottom w:val="single" w:sz="4" w:space="0" w:color="000000"/>
              <w:right w:val="nil"/>
            </w:tcBorders>
            <w:vAlign w:val="center"/>
            <w:hideMark/>
          </w:tcPr>
          <w:p w:rsidR="00432896" w:rsidRDefault="00432896">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Муниципальный</w:t>
            </w:r>
          </w:p>
          <w:p w:rsidR="00432896" w:rsidRDefault="00432896">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ВЕСТНИК</w:t>
            </w:r>
          </w:p>
          <w:p w:rsidR="00432896" w:rsidRDefault="00432896">
            <w:pPr>
              <w:widowControl w:val="0"/>
              <w:suppressAutoHyphens/>
              <w:spacing w:after="0"/>
              <w:ind w:right="8"/>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hideMark/>
          </w:tcPr>
          <w:p w:rsidR="00432896" w:rsidRDefault="00432896">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Издатель:</w:t>
            </w:r>
          </w:p>
          <w:p w:rsidR="00432896" w:rsidRDefault="00432896">
            <w:pPr>
              <w:widowControl w:val="0"/>
              <w:suppressAutoHyphens/>
              <w:spacing w:after="0"/>
              <w:ind w:right="-166"/>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Администрация Притобольного </w:t>
            </w:r>
            <w:r w:rsidR="000E7C16">
              <w:rPr>
                <w:rFonts w:ascii="Times New Roman" w:eastAsia="Arial Unicode MS" w:hAnsi="Times New Roman"/>
                <w:color w:val="000000"/>
                <w:sz w:val="18"/>
                <w:szCs w:val="18"/>
                <w:lang w:eastAsia="zh-CN"/>
              </w:rPr>
              <w:t>муниципального округа</w:t>
            </w:r>
          </w:p>
          <w:p w:rsidR="00432896" w:rsidRDefault="00432896">
            <w:pPr>
              <w:widowControl w:val="0"/>
              <w:suppressAutoHyphens/>
              <w:spacing w:after="0"/>
              <w:jc w:val="center"/>
              <w:rPr>
                <w:rFonts w:ascii="Times New Roman" w:eastAsia="Arial Unicode MS" w:hAnsi="Times New Roman"/>
                <w:color w:val="000000"/>
                <w:sz w:val="18"/>
                <w:szCs w:val="18"/>
                <w:lang w:eastAsia="zh-CN"/>
              </w:rPr>
            </w:pPr>
            <w:proofErr w:type="gramStart"/>
            <w:r>
              <w:rPr>
                <w:rFonts w:ascii="Times New Roman" w:eastAsia="Arial Unicode MS" w:hAnsi="Times New Roman"/>
                <w:color w:val="000000"/>
                <w:sz w:val="18"/>
                <w:szCs w:val="18"/>
                <w:lang w:eastAsia="zh-CN"/>
              </w:rPr>
              <w:t>Ответственный за выпуск:</w:t>
            </w:r>
            <w:proofErr w:type="gramEnd"/>
          </w:p>
          <w:p w:rsidR="00432896" w:rsidRDefault="00432896" w:rsidP="000E7C16">
            <w:pPr>
              <w:widowControl w:val="0"/>
              <w:suppressAutoHyphens/>
              <w:spacing w:after="0"/>
              <w:ind w:right="-57"/>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Романова А.А.– </w:t>
            </w:r>
            <w:r w:rsidR="000E7C16">
              <w:rPr>
                <w:rFonts w:ascii="Times New Roman" w:eastAsia="Arial Unicode MS" w:hAnsi="Times New Roman"/>
                <w:color w:val="000000"/>
                <w:sz w:val="18"/>
                <w:szCs w:val="18"/>
                <w:lang w:eastAsia="zh-CN"/>
              </w:rPr>
              <w:t>руководитель</w:t>
            </w:r>
            <w:r>
              <w:rPr>
                <w:rFonts w:ascii="Times New Roman" w:eastAsia="Arial Unicode MS" w:hAnsi="Times New Roman"/>
                <w:color w:val="000000"/>
                <w:sz w:val="18"/>
                <w:szCs w:val="18"/>
                <w:lang w:eastAsia="zh-CN"/>
              </w:rPr>
              <w:t xml:space="preserve"> отдела организационной работы</w:t>
            </w:r>
            <w:r w:rsidR="000E7C16">
              <w:rPr>
                <w:rFonts w:ascii="Times New Roman" w:eastAsia="Arial Unicode MS" w:hAnsi="Times New Roman"/>
                <w:color w:val="000000"/>
                <w:sz w:val="18"/>
                <w:szCs w:val="18"/>
                <w:lang w:eastAsia="zh-CN"/>
              </w:rPr>
              <w:t xml:space="preserve"> и хозяйственного обеспечения</w:t>
            </w:r>
            <w:r>
              <w:rPr>
                <w:rFonts w:ascii="Times New Roman" w:eastAsia="Arial Unicode MS" w:hAnsi="Times New Roman"/>
                <w:color w:val="000000"/>
                <w:sz w:val="18"/>
                <w:szCs w:val="18"/>
                <w:lang w:eastAsia="zh-CN"/>
              </w:rPr>
              <w:t xml:space="preserve"> Администрации Притобольного </w:t>
            </w:r>
            <w:r w:rsidR="000E7C16">
              <w:rPr>
                <w:rFonts w:ascii="Times New Roman" w:eastAsia="Arial Unicode MS" w:hAnsi="Times New Roman"/>
                <w:color w:val="000000"/>
                <w:sz w:val="18"/>
                <w:szCs w:val="18"/>
                <w:lang w:eastAsia="zh-CN"/>
              </w:rPr>
              <w:t>муниципального округа</w:t>
            </w:r>
          </w:p>
        </w:tc>
        <w:tc>
          <w:tcPr>
            <w:tcW w:w="2226" w:type="dxa"/>
            <w:tcBorders>
              <w:top w:val="single" w:sz="4" w:space="0" w:color="000000"/>
              <w:left w:val="single" w:sz="4" w:space="0" w:color="000000"/>
              <w:bottom w:val="single" w:sz="4" w:space="0" w:color="000000"/>
              <w:right w:val="nil"/>
            </w:tcBorders>
            <w:vAlign w:val="center"/>
            <w:hideMark/>
          </w:tcPr>
          <w:p w:rsidR="00432896" w:rsidRDefault="00432896" w:rsidP="000E7C16">
            <w:pPr>
              <w:widowControl w:val="0"/>
              <w:tabs>
                <w:tab w:val="left" w:pos="1440"/>
              </w:tabs>
              <w:spacing w:after="0"/>
              <w:jc w:val="center"/>
              <w:rPr>
                <w:rFonts w:ascii="Times New Roman" w:eastAsia="Arial Unicode MS" w:hAnsi="Times New Roman"/>
                <w:color w:val="000000"/>
                <w:sz w:val="18"/>
                <w:szCs w:val="18"/>
                <w:lang w:eastAsia="zh-CN"/>
              </w:rPr>
            </w:pPr>
            <w:proofErr w:type="gramStart"/>
            <w:r>
              <w:rPr>
                <w:rFonts w:ascii="Times New Roman" w:eastAsia="Arial Unicode MS" w:hAnsi="Times New Roman"/>
                <w:color w:val="000000"/>
                <w:sz w:val="18"/>
                <w:szCs w:val="18"/>
                <w:lang w:eastAsia="zh-CN"/>
              </w:rPr>
              <w:t>В</w:t>
            </w:r>
            <w:proofErr w:type="gramEnd"/>
            <w:r>
              <w:rPr>
                <w:rFonts w:ascii="Times New Roman" w:eastAsia="Arial Unicode MS" w:hAnsi="Times New Roman"/>
                <w:color w:val="000000"/>
                <w:sz w:val="18"/>
                <w:szCs w:val="18"/>
                <w:lang w:eastAsia="zh-CN"/>
              </w:rPr>
              <w:t xml:space="preserve"> «</w:t>
            </w:r>
            <w:proofErr w:type="gramStart"/>
            <w:r>
              <w:rPr>
                <w:rFonts w:ascii="Times New Roman" w:eastAsia="Arial Unicode MS" w:hAnsi="Times New Roman"/>
                <w:color w:val="000000"/>
                <w:sz w:val="18"/>
                <w:szCs w:val="18"/>
                <w:lang w:eastAsia="zh-CN"/>
              </w:rPr>
              <w:t>Муниципальный</w:t>
            </w:r>
            <w:proofErr w:type="gramEnd"/>
            <w:r>
              <w:rPr>
                <w:rFonts w:ascii="Times New Roman" w:eastAsia="Arial Unicode MS" w:hAnsi="Times New Roman"/>
                <w:color w:val="000000"/>
                <w:sz w:val="18"/>
                <w:szCs w:val="18"/>
                <w:lang w:eastAsia="zh-CN"/>
              </w:rPr>
              <w:t xml:space="preserve"> вестник Притоболья» вошли: </w:t>
            </w:r>
            <w:r>
              <w:rPr>
                <w:rFonts w:ascii="Times New Roman" w:eastAsia="Arial Unicode MS" w:hAnsi="Times New Roman"/>
                <w:color w:val="000000"/>
                <w:sz w:val="18"/>
                <w:szCs w:val="18"/>
              </w:rPr>
              <w:t xml:space="preserve">постановления Администрации Притобольного </w:t>
            </w:r>
            <w:r w:rsidR="000E7C16">
              <w:rPr>
                <w:rFonts w:ascii="Times New Roman" w:eastAsia="Arial Unicode MS" w:hAnsi="Times New Roman"/>
                <w:color w:val="000000"/>
                <w:sz w:val="18"/>
                <w:szCs w:val="18"/>
              </w:rPr>
              <w:t>муниципального округа</w:t>
            </w:r>
            <w:r>
              <w:rPr>
                <w:rFonts w:ascii="Times New Roman" w:eastAsia="Arial Unicode MS" w:hAnsi="Times New Roman"/>
                <w:color w:val="000000"/>
                <w:sz w:val="18"/>
                <w:szCs w:val="18"/>
              </w:rPr>
              <w:t xml:space="preserve"> </w:t>
            </w:r>
          </w:p>
        </w:tc>
        <w:tc>
          <w:tcPr>
            <w:tcW w:w="1732" w:type="dxa"/>
            <w:tcBorders>
              <w:top w:val="single" w:sz="4" w:space="0" w:color="000000"/>
              <w:left w:val="single" w:sz="4" w:space="0" w:color="000000"/>
              <w:bottom w:val="single" w:sz="4" w:space="0" w:color="000000"/>
              <w:right w:val="nil"/>
            </w:tcBorders>
            <w:vAlign w:val="center"/>
            <w:hideMark/>
          </w:tcPr>
          <w:p w:rsidR="00432896" w:rsidRDefault="00432896" w:rsidP="000E7C16">
            <w:pPr>
              <w:widowControl w:val="0"/>
              <w:suppressAutoHyphens/>
              <w:spacing w:after="0"/>
              <w:ind w:right="33"/>
              <w:jc w:val="center"/>
              <w:rPr>
                <w:rFonts w:ascii="Times New Roman" w:eastAsia="Arial Unicode MS" w:hAnsi="Times New Roman"/>
                <w:color w:val="000000"/>
                <w:sz w:val="18"/>
                <w:szCs w:val="18"/>
                <w:lang w:eastAsia="zh-CN"/>
              </w:rPr>
            </w:pPr>
            <w:r>
              <w:rPr>
                <w:rFonts w:ascii="Times New Roman" w:hAnsi="Times New Roman"/>
                <w:sz w:val="18"/>
                <w:szCs w:val="18"/>
              </w:rPr>
              <w:t xml:space="preserve">Размещается на официальном сайте Администрации Притобольного </w:t>
            </w:r>
            <w:r w:rsidR="000E7C16">
              <w:rPr>
                <w:rFonts w:ascii="Times New Roman" w:hAnsi="Times New Roman"/>
                <w:sz w:val="18"/>
                <w:szCs w:val="18"/>
              </w:rPr>
              <w:t>муниципального округа</w:t>
            </w:r>
            <w:r>
              <w:rPr>
                <w:rFonts w:ascii="Times New Roman" w:hAnsi="Times New Roman"/>
                <w:sz w:val="18"/>
                <w:szCs w:val="18"/>
              </w:rPr>
              <w:t xml:space="preserve">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432896" w:rsidRDefault="0043289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Адрес:</w:t>
            </w:r>
            <w:r w:rsidR="000E7C16">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lang w:eastAsia="zh-CN"/>
              </w:rPr>
              <w:t>641400</w:t>
            </w:r>
          </w:p>
          <w:p w:rsidR="00432896" w:rsidRDefault="0043289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Курганская обл.</w:t>
            </w:r>
          </w:p>
          <w:p w:rsidR="00432896" w:rsidRDefault="0043289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с. Глядянское</w:t>
            </w:r>
          </w:p>
          <w:p w:rsidR="00432896" w:rsidRDefault="0043289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 xml:space="preserve"> ул. Красноармейская,19</w:t>
            </w:r>
          </w:p>
          <w:p w:rsidR="00432896" w:rsidRDefault="00432896">
            <w:pPr>
              <w:widowControl w:val="0"/>
              <w:suppressAutoHyphens/>
              <w:spacing w:after="0"/>
              <w:ind w:right="19"/>
              <w:jc w:val="center"/>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Тел.42-89-86</w:t>
            </w:r>
          </w:p>
        </w:tc>
      </w:tr>
    </w:tbl>
    <w:p w:rsidR="00432896" w:rsidRPr="00F26283" w:rsidRDefault="00432896" w:rsidP="00432896">
      <w:pPr>
        <w:spacing w:after="0" w:line="240" w:lineRule="auto"/>
        <w:rPr>
          <w:rFonts w:ascii="Times New Roman" w:hAnsi="Times New Roman"/>
          <w:sz w:val="18"/>
          <w:szCs w:val="18"/>
        </w:rPr>
      </w:pPr>
    </w:p>
    <w:sectPr w:rsidR="00432896" w:rsidRPr="00F26283" w:rsidSect="00F2628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035"/>
    <w:multiLevelType w:val="hybridMultilevel"/>
    <w:tmpl w:val="4ABC8AAE"/>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1">
    <w:nsid w:val="0A2F6EED"/>
    <w:multiLevelType w:val="multilevel"/>
    <w:tmpl w:val="A26EC0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2108A"/>
    <w:multiLevelType w:val="multilevel"/>
    <w:tmpl w:val="68341738"/>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DE837F2"/>
    <w:multiLevelType w:val="hybridMultilevel"/>
    <w:tmpl w:val="61D80CC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nsid w:val="13B94617"/>
    <w:multiLevelType w:val="multilevel"/>
    <w:tmpl w:val="6B84F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C5B2A"/>
    <w:multiLevelType w:val="multilevel"/>
    <w:tmpl w:val="24764C0C"/>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B996DE0"/>
    <w:multiLevelType w:val="hybridMultilevel"/>
    <w:tmpl w:val="02364024"/>
    <w:lvl w:ilvl="0" w:tplc="F510F48C">
      <w:start w:val="1"/>
      <w:numFmt w:val="bullet"/>
      <w:lvlText w:val=""/>
      <w:lvlJc w:val="left"/>
      <w:pPr>
        <w:tabs>
          <w:tab w:val="num" w:pos="720"/>
        </w:tabs>
        <w:ind w:left="720" w:hanging="360"/>
      </w:pPr>
      <w:rPr>
        <w:rFonts w:ascii="Wingdings" w:hAnsi="Wingdings" w:cs="Wingdings" w:hint="default"/>
      </w:rPr>
    </w:lvl>
    <w:lvl w:ilvl="1" w:tplc="3BACC1F2">
      <w:start w:val="1"/>
      <w:numFmt w:val="bullet"/>
      <w:lvlText w:val=""/>
      <w:lvlJc w:val="left"/>
      <w:pPr>
        <w:tabs>
          <w:tab w:val="num" w:pos="1440"/>
        </w:tabs>
        <w:ind w:left="1440" w:hanging="360"/>
      </w:pPr>
      <w:rPr>
        <w:rFonts w:ascii="Wingdings" w:hAnsi="Wingdings" w:cs="Wingdings" w:hint="default"/>
      </w:rPr>
    </w:lvl>
    <w:lvl w:ilvl="2" w:tplc="E47E494A">
      <w:start w:val="1"/>
      <w:numFmt w:val="bullet"/>
      <w:lvlText w:val=""/>
      <w:lvlJc w:val="left"/>
      <w:pPr>
        <w:tabs>
          <w:tab w:val="num" w:pos="2160"/>
        </w:tabs>
        <w:ind w:left="2160" w:hanging="360"/>
      </w:pPr>
      <w:rPr>
        <w:rFonts w:ascii="Wingdings" w:hAnsi="Wingdings" w:cs="Wingdings" w:hint="default"/>
      </w:rPr>
    </w:lvl>
    <w:lvl w:ilvl="3" w:tplc="1A2A1ABE">
      <w:start w:val="1"/>
      <w:numFmt w:val="bullet"/>
      <w:lvlText w:val=""/>
      <w:lvlJc w:val="left"/>
      <w:pPr>
        <w:tabs>
          <w:tab w:val="num" w:pos="2880"/>
        </w:tabs>
        <w:ind w:left="2880" w:hanging="360"/>
      </w:pPr>
      <w:rPr>
        <w:rFonts w:ascii="Wingdings" w:hAnsi="Wingdings" w:cs="Wingdings" w:hint="default"/>
      </w:rPr>
    </w:lvl>
    <w:lvl w:ilvl="4" w:tplc="6E505038">
      <w:start w:val="1"/>
      <w:numFmt w:val="bullet"/>
      <w:lvlText w:val=""/>
      <w:lvlJc w:val="left"/>
      <w:pPr>
        <w:tabs>
          <w:tab w:val="num" w:pos="3600"/>
        </w:tabs>
        <w:ind w:left="3600" w:hanging="360"/>
      </w:pPr>
      <w:rPr>
        <w:rFonts w:ascii="Wingdings" w:hAnsi="Wingdings" w:cs="Wingdings" w:hint="default"/>
      </w:rPr>
    </w:lvl>
    <w:lvl w:ilvl="5" w:tplc="C92C1028">
      <w:start w:val="1"/>
      <w:numFmt w:val="bullet"/>
      <w:lvlText w:val=""/>
      <w:lvlJc w:val="left"/>
      <w:pPr>
        <w:tabs>
          <w:tab w:val="num" w:pos="4320"/>
        </w:tabs>
        <w:ind w:left="4320" w:hanging="360"/>
      </w:pPr>
      <w:rPr>
        <w:rFonts w:ascii="Wingdings" w:hAnsi="Wingdings" w:cs="Wingdings" w:hint="default"/>
      </w:rPr>
    </w:lvl>
    <w:lvl w:ilvl="6" w:tplc="101AF516">
      <w:start w:val="1"/>
      <w:numFmt w:val="bullet"/>
      <w:lvlText w:val=""/>
      <w:lvlJc w:val="left"/>
      <w:pPr>
        <w:tabs>
          <w:tab w:val="num" w:pos="5040"/>
        </w:tabs>
        <w:ind w:left="5040" w:hanging="360"/>
      </w:pPr>
      <w:rPr>
        <w:rFonts w:ascii="Wingdings" w:hAnsi="Wingdings" w:cs="Wingdings" w:hint="default"/>
      </w:rPr>
    </w:lvl>
    <w:lvl w:ilvl="7" w:tplc="00AE93E8">
      <w:start w:val="1"/>
      <w:numFmt w:val="bullet"/>
      <w:lvlText w:val=""/>
      <w:lvlJc w:val="left"/>
      <w:pPr>
        <w:tabs>
          <w:tab w:val="num" w:pos="5760"/>
        </w:tabs>
        <w:ind w:left="5760" w:hanging="360"/>
      </w:pPr>
      <w:rPr>
        <w:rFonts w:ascii="Wingdings" w:hAnsi="Wingdings" w:cs="Wingdings" w:hint="default"/>
      </w:rPr>
    </w:lvl>
    <w:lvl w:ilvl="8" w:tplc="C5E8C89E">
      <w:start w:val="1"/>
      <w:numFmt w:val="bullet"/>
      <w:lvlText w:val=""/>
      <w:lvlJc w:val="left"/>
      <w:pPr>
        <w:tabs>
          <w:tab w:val="num" w:pos="6480"/>
        </w:tabs>
        <w:ind w:left="6480" w:hanging="360"/>
      </w:pPr>
      <w:rPr>
        <w:rFonts w:ascii="Wingdings" w:hAnsi="Wingdings" w:cs="Wingdings" w:hint="default"/>
      </w:rPr>
    </w:lvl>
  </w:abstractNum>
  <w:abstractNum w:abstractNumId="7">
    <w:nsid w:val="1D1A29B6"/>
    <w:multiLevelType w:val="multilevel"/>
    <w:tmpl w:val="DB5AB2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6615EF"/>
    <w:multiLevelType w:val="multilevel"/>
    <w:tmpl w:val="98A210D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2E254A"/>
    <w:multiLevelType w:val="hybridMultilevel"/>
    <w:tmpl w:val="147C33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E055F2"/>
    <w:multiLevelType w:val="multilevel"/>
    <w:tmpl w:val="454AAC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EB45C0"/>
    <w:multiLevelType w:val="multilevel"/>
    <w:tmpl w:val="481CF0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F76140"/>
    <w:multiLevelType w:val="hybridMultilevel"/>
    <w:tmpl w:val="565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37669"/>
    <w:multiLevelType w:val="hybridMultilevel"/>
    <w:tmpl w:val="42807D96"/>
    <w:lvl w:ilvl="0" w:tplc="7EAAC82A">
      <w:start w:val="2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E801996"/>
    <w:multiLevelType w:val="multilevel"/>
    <w:tmpl w:val="8D9C2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92248D"/>
    <w:multiLevelType w:val="hybridMultilevel"/>
    <w:tmpl w:val="E7EA8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22766"/>
    <w:multiLevelType w:val="multilevel"/>
    <w:tmpl w:val="CAA8121A"/>
    <w:lvl w:ilvl="0">
      <w:start w:val="1"/>
      <w:numFmt w:val="decimal"/>
      <w:lvlText w:val="%1."/>
      <w:lvlJc w:val="left"/>
      <w:pPr>
        <w:ind w:left="1440" w:hanging="360"/>
      </w:pPr>
      <w:rPr>
        <w:rFonts w:cs="Times New Roman"/>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7">
    <w:nsid w:val="36B20775"/>
    <w:multiLevelType w:val="hybridMultilevel"/>
    <w:tmpl w:val="E02C9C96"/>
    <w:lvl w:ilvl="0" w:tplc="98EAC46E">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39B22537"/>
    <w:multiLevelType w:val="multilevel"/>
    <w:tmpl w:val="D3806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914B9"/>
    <w:multiLevelType w:val="hybridMultilevel"/>
    <w:tmpl w:val="17464F6E"/>
    <w:lvl w:ilvl="0" w:tplc="04190001">
      <w:start w:val="1"/>
      <w:numFmt w:val="bullet"/>
      <w:lvlText w:val=""/>
      <w:lvlJc w:val="left"/>
      <w:pPr>
        <w:ind w:left="157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536F89"/>
    <w:multiLevelType w:val="multilevel"/>
    <w:tmpl w:val="389E8A9E"/>
    <w:lvl w:ilvl="0">
      <w:start w:val="1"/>
      <w:numFmt w:val="decimal"/>
      <w:lvlText w:val="%1."/>
      <w:lvlJc w:val="left"/>
      <w:pPr>
        <w:ind w:left="615" w:hanging="615"/>
      </w:pPr>
      <w:rPr>
        <w:rFonts w:hint="default"/>
        <w:color w:val="auto"/>
      </w:rPr>
    </w:lvl>
    <w:lvl w:ilvl="1">
      <w:start w:val="1"/>
      <w:numFmt w:val="decimal"/>
      <w:lvlText w:val="%1.%2."/>
      <w:lvlJc w:val="left"/>
      <w:pPr>
        <w:ind w:left="975" w:hanging="61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1">
    <w:nsid w:val="3E3D6380"/>
    <w:multiLevelType w:val="hybridMultilevel"/>
    <w:tmpl w:val="FEFA4C2E"/>
    <w:lvl w:ilvl="0" w:tplc="EFD6812A">
      <w:start w:val="1"/>
      <w:numFmt w:val="bullet"/>
      <w:lvlText w:val=""/>
      <w:lvlJc w:val="left"/>
      <w:pPr>
        <w:tabs>
          <w:tab w:val="num" w:pos="720"/>
        </w:tabs>
        <w:ind w:left="720" w:hanging="360"/>
      </w:pPr>
      <w:rPr>
        <w:rFonts w:ascii="Wingdings" w:hAnsi="Wingdings" w:cs="Wingdings" w:hint="default"/>
      </w:rPr>
    </w:lvl>
    <w:lvl w:ilvl="1" w:tplc="BFE0ABAA">
      <w:start w:val="1"/>
      <w:numFmt w:val="bullet"/>
      <w:lvlText w:val=""/>
      <w:lvlJc w:val="left"/>
      <w:pPr>
        <w:tabs>
          <w:tab w:val="num" w:pos="1440"/>
        </w:tabs>
        <w:ind w:left="1440" w:hanging="360"/>
      </w:pPr>
      <w:rPr>
        <w:rFonts w:ascii="Wingdings" w:hAnsi="Wingdings" w:cs="Wingdings" w:hint="default"/>
      </w:rPr>
    </w:lvl>
    <w:lvl w:ilvl="2" w:tplc="3522AC7E">
      <w:start w:val="1"/>
      <w:numFmt w:val="bullet"/>
      <w:lvlText w:val=""/>
      <w:lvlJc w:val="left"/>
      <w:pPr>
        <w:tabs>
          <w:tab w:val="num" w:pos="2160"/>
        </w:tabs>
        <w:ind w:left="2160" w:hanging="360"/>
      </w:pPr>
      <w:rPr>
        <w:rFonts w:ascii="Wingdings" w:hAnsi="Wingdings" w:cs="Wingdings" w:hint="default"/>
      </w:rPr>
    </w:lvl>
    <w:lvl w:ilvl="3" w:tplc="F04C5A40">
      <w:start w:val="1"/>
      <w:numFmt w:val="bullet"/>
      <w:lvlText w:val=""/>
      <w:lvlJc w:val="left"/>
      <w:pPr>
        <w:tabs>
          <w:tab w:val="num" w:pos="2880"/>
        </w:tabs>
        <w:ind w:left="2880" w:hanging="360"/>
      </w:pPr>
      <w:rPr>
        <w:rFonts w:ascii="Wingdings" w:hAnsi="Wingdings" w:cs="Wingdings" w:hint="default"/>
      </w:rPr>
    </w:lvl>
    <w:lvl w:ilvl="4" w:tplc="BF8A9FD8">
      <w:start w:val="1"/>
      <w:numFmt w:val="bullet"/>
      <w:lvlText w:val=""/>
      <w:lvlJc w:val="left"/>
      <w:pPr>
        <w:tabs>
          <w:tab w:val="num" w:pos="3600"/>
        </w:tabs>
        <w:ind w:left="3600" w:hanging="360"/>
      </w:pPr>
      <w:rPr>
        <w:rFonts w:ascii="Wingdings" w:hAnsi="Wingdings" w:cs="Wingdings" w:hint="default"/>
      </w:rPr>
    </w:lvl>
    <w:lvl w:ilvl="5" w:tplc="BE845ED2">
      <w:start w:val="1"/>
      <w:numFmt w:val="bullet"/>
      <w:lvlText w:val=""/>
      <w:lvlJc w:val="left"/>
      <w:pPr>
        <w:tabs>
          <w:tab w:val="num" w:pos="4320"/>
        </w:tabs>
        <w:ind w:left="4320" w:hanging="360"/>
      </w:pPr>
      <w:rPr>
        <w:rFonts w:ascii="Wingdings" w:hAnsi="Wingdings" w:cs="Wingdings" w:hint="default"/>
      </w:rPr>
    </w:lvl>
    <w:lvl w:ilvl="6" w:tplc="F198E7B2">
      <w:start w:val="1"/>
      <w:numFmt w:val="bullet"/>
      <w:lvlText w:val=""/>
      <w:lvlJc w:val="left"/>
      <w:pPr>
        <w:tabs>
          <w:tab w:val="num" w:pos="5040"/>
        </w:tabs>
        <w:ind w:left="5040" w:hanging="360"/>
      </w:pPr>
      <w:rPr>
        <w:rFonts w:ascii="Wingdings" w:hAnsi="Wingdings" w:cs="Wingdings" w:hint="default"/>
      </w:rPr>
    </w:lvl>
    <w:lvl w:ilvl="7" w:tplc="536263E6">
      <w:start w:val="1"/>
      <w:numFmt w:val="bullet"/>
      <w:lvlText w:val=""/>
      <w:lvlJc w:val="left"/>
      <w:pPr>
        <w:tabs>
          <w:tab w:val="num" w:pos="5760"/>
        </w:tabs>
        <w:ind w:left="5760" w:hanging="360"/>
      </w:pPr>
      <w:rPr>
        <w:rFonts w:ascii="Wingdings" w:hAnsi="Wingdings" w:cs="Wingdings" w:hint="default"/>
      </w:rPr>
    </w:lvl>
    <w:lvl w:ilvl="8" w:tplc="C7767C62">
      <w:start w:val="1"/>
      <w:numFmt w:val="bullet"/>
      <w:lvlText w:val=""/>
      <w:lvlJc w:val="left"/>
      <w:pPr>
        <w:tabs>
          <w:tab w:val="num" w:pos="6480"/>
        </w:tabs>
        <w:ind w:left="6480" w:hanging="360"/>
      </w:pPr>
      <w:rPr>
        <w:rFonts w:ascii="Wingdings" w:hAnsi="Wingdings" w:cs="Wingdings" w:hint="default"/>
      </w:rPr>
    </w:lvl>
  </w:abstractNum>
  <w:abstractNum w:abstractNumId="22">
    <w:nsid w:val="42062EDA"/>
    <w:multiLevelType w:val="hybridMultilevel"/>
    <w:tmpl w:val="34E0E332"/>
    <w:lvl w:ilvl="0" w:tplc="8C6ED172">
      <w:start w:val="1"/>
      <w:numFmt w:val="bullet"/>
      <w:lvlText w:val=""/>
      <w:lvlJc w:val="left"/>
      <w:pPr>
        <w:tabs>
          <w:tab w:val="num" w:pos="720"/>
        </w:tabs>
        <w:ind w:left="720" w:hanging="360"/>
      </w:pPr>
      <w:rPr>
        <w:rFonts w:ascii="Wingdings" w:hAnsi="Wingdings" w:cs="Wingdings" w:hint="default"/>
      </w:rPr>
    </w:lvl>
    <w:lvl w:ilvl="1" w:tplc="C02A82B2">
      <w:start w:val="1"/>
      <w:numFmt w:val="bullet"/>
      <w:lvlText w:val=""/>
      <w:lvlJc w:val="left"/>
      <w:pPr>
        <w:tabs>
          <w:tab w:val="num" w:pos="1440"/>
        </w:tabs>
        <w:ind w:left="1440" w:hanging="360"/>
      </w:pPr>
      <w:rPr>
        <w:rFonts w:ascii="Wingdings" w:hAnsi="Wingdings" w:cs="Wingdings" w:hint="default"/>
      </w:rPr>
    </w:lvl>
    <w:lvl w:ilvl="2" w:tplc="815E5758">
      <w:start w:val="1"/>
      <w:numFmt w:val="bullet"/>
      <w:lvlText w:val=""/>
      <w:lvlJc w:val="left"/>
      <w:pPr>
        <w:tabs>
          <w:tab w:val="num" w:pos="2160"/>
        </w:tabs>
        <w:ind w:left="2160" w:hanging="360"/>
      </w:pPr>
      <w:rPr>
        <w:rFonts w:ascii="Wingdings" w:hAnsi="Wingdings" w:cs="Wingdings" w:hint="default"/>
      </w:rPr>
    </w:lvl>
    <w:lvl w:ilvl="3" w:tplc="6582873A">
      <w:start w:val="1"/>
      <w:numFmt w:val="bullet"/>
      <w:lvlText w:val=""/>
      <w:lvlJc w:val="left"/>
      <w:pPr>
        <w:tabs>
          <w:tab w:val="num" w:pos="2880"/>
        </w:tabs>
        <w:ind w:left="2880" w:hanging="360"/>
      </w:pPr>
      <w:rPr>
        <w:rFonts w:ascii="Wingdings" w:hAnsi="Wingdings" w:cs="Wingdings" w:hint="default"/>
      </w:rPr>
    </w:lvl>
    <w:lvl w:ilvl="4" w:tplc="6628AC54">
      <w:start w:val="1"/>
      <w:numFmt w:val="bullet"/>
      <w:lvlText w:val=""/>
      <w:lvlJc w:val="left"/>
      <w:pPr>
        <w:tabs>
          <w:tab w:val="num" w:pos="3600"/>
        </w:tabs>
        <w:ind w:left="3600" w:hanging="360"/>
      </w:pPr>
      <w:rPr>
        <w:rFonts w:ascii="Wingdings" w:hAnsi="Wingdings" w:cs="Wingdings" w:hint="default"/>
      </w:rPr>
    </w:lvl>
    <w:lvl w:ilvl="5" w:tplc="9414404E">
      <w:start w:val="1"/>
      <w:numFmt w:val="bullet"/>
      <w:lvlText w:val=""/>
      <w:lvlJc w:val="left"/>
      <w:pPr>
        <w:tabs>
          <w:tab w:val="num" w:pos="4320"/>
        </w:tabs>
        <w:ind w:left="4320" w:hanging="360"/>
      </w:pPr>
      <w:rPr>
        <w:rFonts w:ascii="Wingdings" w:hAnsi="Wingdings" w:cs="Wingdings" w:hint="default"/>
      </w:rPr>
    </w:lvl>
    <w:lvl w:ilvl="6" w:tplc="39DE73E4">
      <w:start w:val="1"/>
      <w:numFmt w:val="bullet"/>
      <w:lvlText w:val=""/>
      <w:lvlJc w:val="left"/>
      <w:pPr>
        <w:tabs>
          <w:tab w:val="num" w:pos="5040"/>
        </w:tabs>
        <w:ind w:left="5040" w:hanging="360"/>
      </w:pPr>
      <w:rPr>
        <w:rFonts w:ascii="Wingdings" w:hAnsi="Wingdings" w:cs="Wingdings" w:hint="default"/>
      </w:rPr>
    </w:lvl>
    <w:lvl w:ilvl="7" w:tplc="6D5285E0">
      <w:start w:val="1"/>
      <w:numFmt w:val="bullet"/>
      <w:lvlText w:val=""/>
      <w:lvlJc w:val="left"/>
      <w:pPr>
        <w:tabs>
          <w:tab w:val="num" w:pos="5760"/>
        </w:tabs>
        <w:ind w:left="5760" w:hanging="360"/>
      </w:pPr>
      <w:rPr>
        <w:rFonts w:ascii="Wingdings" w:hAnsi="Wingdings" w:cs="Wingdings" w:hint="default"/>
      </w:rPr>
    </w:lvl>
    <w:lvl w:ilvl="8" w:tplc="64DEF5D8">
      <w:start w:val="1"/>
      <w:numFmt w:val="bullet"/>
      <w:lvlText w:val=""/>
      <w:lvlJc w:val="left"/>
      <w:pPr>
        <w:tabs>
          <w:tab w:val="num" w:pos="6480"/>
        </w:tabs>
        <w:ind w:left="6480" w:hanging="360"/>
      </w:pPr>
      <w:rPr>
        <w:rFonts w:ascii="Wingdings" w:hAnsi="Wingdings" w:cs="Wingdings" w:hint="default"/>
      </w:rPr>
    </w:lvl>
  </w:abstractNum>
  <w:abstractNum w:abstractNumId="23">
    <w:nsid w:val="44066324"/>
    <w:multiLevelType w:val="hybridMultilevel"/>
    <w:tmpl w:val="4E2AF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E7788"/>
    <w:multiLevelType w:val="multilevel"/>
    <w:tmpl w:val="D3BEA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8C2871"/>
    <w:multiLevelType w:val="multilevel"/>
    <w:tmpl w:val="6A4A1442"/>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46987188"/>
    <w:multiLevelType w:val="multilevel"/>
    <w:tmpl w:val="82789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B77C48"/>
    <w:multiLevelType w:val="hybridMultilevel"/>
    <w:tmpl w:val="4E80D6DC"/>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8">
    <w:nsid w:val="47FD7E8E"/>
    <w:multiLevelType w:val="multilevel"/>
    <w:tmpl w:val="DDFE0DF8"/>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48E714E6"/>
    <w:multiLevelType w:val="multilevel"/>
    <w:tmpl w:val="DB9C9DA0"/>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4B0B1F7E"/>
    <w:multiLevelType w:val="hybridMultilevel"/>
    <w:tmpl w:val="A3E87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082789"/>
    <w:multiLevelType w:val="multilevel"/>
    <w:tmpl w:val="7D38542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16691B"/>
    <w:multiLevelType w:val="multilevel"/>
    <w:tmpl w:val="DF66099A"/>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580B6492"/>
    <w:multiLevelType w:val="multilevel"/>
    <w:tmpl w:val="FFD4F7F8"/>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5A2F1012"/>
    <w:multiLevelType w:val="multilevel"/>
    <w:tmpl w:val="8EA83E90"/>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nsid w:val="635E4E1C"/>
    <w:multiLevelType w:val="hybridMultilevel"/>
    <w:tmpl w:val="A4F6F318"/>
    <w:lvl w:ilvl="0" w:tplc="B2143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44A3894"/>
    <w:multiLevelType w:val="multilevel"/>
    <w:tmpl w:val="CFF0A0C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722811"/>
    <w:multiLevelType w:val="hybridMultilevel"/>
    <w:tmpl w:val="3F3A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8D2146"/>
    <w:multiLevelType w:val="multilevel"/>
    <w:tmpl w:val="78B2CA82"/>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nsid w:val="68A13160"/>
    <w:multiLevelType w:val="multilevel"/>
    <w:tmpl w:val="CAA8121A"/>
    <w:lvl w:ilvl="0">
      <w:start w:val="1"/>
      <w:numFmt w:val="decimal"/>
      <w:lvlText w:val="%1."/>
      <w:lvlJc w:val="left"/>
      <w:pPr>
        <w:ind w:left="1440" w:hanging="360"/>
      </w:pPr>
      <w:rPr>
        <w:rFonts w:cs="Times New Roman"/>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0">
    <w:nsid w:val="6B0606B6"/>
    <w:multiLevelType w:val="multilevel"/>
    <w:tmpl w:val="3EEE9E34"/>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6E20CF4"/>
    <w:multiLevelType w:val="hybridMultilevel"/>
    <w:tmpl w:val="4D5AE40C"/>
    <w:lvl w:ilvl="0" w:tplc="9A6A6DA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2">
    <w:nsid w:val="7A8B770F"/>
    <w:multiLevelType w:val="multilevel"/>
    <w:tmpl w:val="8C820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732FF8"/>
    <w:multiLevelType w:val="hybridMultilevel"/>
    <w:tmpl w:val="0290A1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3A1FF6"/>
    <w:multiLevelType w:val="multilevel"/>
    <w:tmpl w:val="CAA8121A"/>
    <w:lvl w:ilvl="0">
      <w:start w:val="1"/>
      <w:numFmt w:val="decimal"/>
      <w:lvlText w:val="%1."/>
      <w:lvlJc w:val="left"/>
      <w:pPr>
        <w:ind w:left="1440" w:hanging="360"/>
      </w:pPr>
      <w:rPr>
        <w:rFonts w:cs="Times New Roman"/>
      </w:rPr>
    </w:lvl>
    <w:lvl w:ilvl="1">
      <w:start w:val="1"/>
      <w:numFmt w:val="decimal"/>
      <w:isLgl/>
      <w:lvlText w:val="%1.%2."/>
      <w:lvlJc w:val="left"/>
      <w:pPr>
        <w:ind w:left="150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5">
    <w:nsid w:val="7CB036A4"/>
    <w:multiLevelType w:val="multilevel"/>
    <w:tmpl w:val="EA24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1"/>
  </w:num>
  <w:num w:numId="3">
    <w:abstractNumId w:val="42"/>
  </w:num>
  <w:num w:numId="4">
    <w:abstractNumId w:val="4"/>
  </w:num>
  <w:num w:numId="5">
    <w:abstractNumId w:val="18"/>
  </w:num>
  <w:num w:numId="6">
    <w:abstractNumId w:val="24"/>
  </w:num>
  <w:num w:numId="7">
    <w:abstractNumId w:val="13"/>
  </w:num>
  <w:num w:numId="8">
    <w:abstractNumId w:val="23"/>
  </w:num>
  <w:num w:numId="9">
    <w:abstractNumId w:val="36"/>
  </w:num>
  <w:num w:numId="10">
    <w:abstractNumId w:val="7"/>
  </w:num>
  <w:num w:numId="11">
    <w:abstractNumId w:val="31"/>
  </w:num>
  <w:num w:numId="12">
    <w:abstractNumId w:val="10"/>
  </w:num>
  <w:num w:numId="13">
    <w:abstractNumId w:val="8"/>
  </w:num>
  <w:num w:numId="14">
    <w:abstractNumId w:val="1"/>
  </w:num>
  <w:num w:numId="15">
    <w:abstractNumId w:val="35"/>
  </w:num>
  <w:num w:numId="16">
    <w:abstractNumId w:val="43"/>
  </w:num>
  <w:num w:numId="17">
    <w:abstractNumId w:val="37"/>
  </w:num>
  <w:num w:numId="18">
    <w:abstractNumId w:val="9"/>
  </w:num>
  <w:num w:numId="19">
    <w:abstractNumId w:val="27"/>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6"/>
  </w:num>
  <w:num w:numId="26">
    <w:abstractNumId w:val="20"/>
  </w:num>
  <w:num w:numId="27">
    <w:abstractNumId w:val="17"/>
  </w:num>
  <w:num w:numId="28">
    <w:abstractNumId w:val="15"/>
  </w:num>
  <w:num w:numId="29">
    <w:abstractNumId w:val="2"/>
  </w:num>
  <w:num w:numId="30">
    <w:abstractNumId w:val="5"/>
  </w:num>
  <w:num w:numId="31">
    <w:abstractNumId w:val="40"/>
  </w:num>
  <w:num w:numId="32">
    <w:abstractNumId w:val="34"/>
  </w:num>
  <w:num w:numId="33">
    <w:abstractNumId w:val="25"/>
  </w:num>
  <w:num w:numId="34">
    <w:abstractNumId w:val="28"/>
  </w:num>
  <w:num w:numId="35">
    <w:abstractNumId w:val="29"/>
  </w:num>
  <w:num w:numId="36">
    <w:abstractNumId w:val="32"/>
  </w:num>
  <w:num w:numId="37">
    <w:abstractNumId w:val="38"/>
  </w:num>
  <w:num w:numId="38">
    <w:abstractNumId w:val="33"/>
  </w:num>
  <w:num w:numId="39">
    <w:abstractNumId w:val="44"/>
  </w:num>
  <w:num w:numId="40">
    <w:abstractNumId w:val="16"/>
  </w:num>
  <w:num w:numId="41">
    <w:abstractNumId w:val="26"/>
  </w:num>
  <w:num w:numId="42">
    <w:abstractNumId w:val="45"/>
  </w:num>
  <w:num w:numId="43">
    <w:abstractNumId w:val="14"/>
  </w:num>
  <w:num w:numId="44">
    <w:abstractNumId w:val="11"/>
  </w:num>
  <w:num w:numId="45">
    <w:abstractNumId w:val="12"/>
  </w:num>
  <w:num w:numId="46">
    <w:abstractNumId w:val="30"/>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6283"/>
    <w:rsid w:val="000E7C16"/>
    <w:rsid w:val="00204531"/>
    <w:rsid w:val="00296A86"/>
    <w:rsid w:val="002F6C43"/>
    <w:rsid w:val="003A38AD"/>
    <w:rsid w:val="003B726D"/>
    <w:rsid w:val="00432896"/>
    <w:rsid w:val="00453C46"/>
    <w:rsid w:val="00512E87"/>
    <w:rsid w:val="00520C58"/>
    <w:rsid w:val="00533B85"/>
    <w:rsid w:val="00602A20"/>
    <w:rsid w:val="00620743"/>
    <w:rsid w:val="00670478"/>
    <w:rsid w:val="00683758"/>
    <w:rsid w:val="007D7523"/>
    <w:rsid w:val="00886C03"/>
    <w:rsid w:val="00AD3D1D"/>
    <w:rsid w:val="00B34FD0"/>
    <w:rsid w:val="00BB1E0F"/>
    <w:rsid w:val="00DB7ABA"/>
    <w:rsid w:val="00E41437"/>
    <w:rsid w:val="00E73058"/>
    <w:rsid w:val="00EF0CCE"/>
    <w:rsid w:val="00F26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83"/>
    <w:rPr>
      <w:rFonts w:ascii="Calibri" w:eastAsia="Calibri" w:hAnsi="Calibri" w:cs="Times New Roman"/>
      <w:lang w:eastAsia="ru-RU"/>
    </w:rPr>
  </w:style>
  <w:style w:type="paragraph" w:styleId="1">
    <w:name w:val="heading 1"/>
    <w:basedOn w:val="a"/>
    <w:link w:val="10"/>
    <w:uiPriority w:val="9"/>
    <w:qFormat/>
    <w:rsid w:val="002F6C4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6283"/>
    <w:pPr>
      <w:ind w:left="720"/>
      <w:contextualSpacing/>
    </w:pPr>
  </w:style>
  <w:style w:type="table" w:styleId="a4">
    <w:name w:val="Table Grid"/>
    <w:basedOn w:val="a1"/>
    <w:uiPriority w:val="59"/>
    <w:qFormat/>
    <w:rsid w:val="00EF0C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EF0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512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520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6C43"/>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2F6C43"/>
  </w:style>
  <w:style w:type="paragraph" w:customStyle="1" w:styleId="ConsPlusNormal">
    <w:name w:val="ConsPlusNormal"/>
    <w:uiPriority w:val="99"/>
    <w:rsid w:val="002F6C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F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2F6C43"/>
    <w:pPr>
      <w:spacing w:before="100" w:beforeAutospacing="1" w:after="100" w:afterAutospacing="1" w:line="240" w:lineRule="auto"/>
    </w:pPr>
    <w:rPr>
      <w:rFonts w:ascii="Times New Roman" w:eastAsia="Times New Roman" w:hAnsi="Times New Roman"/>
      <w:sz w:val="24"/>
      <w:szCs w:val="24"/>
    </w:rPr>
  </w:style>
  <w:style w:type="paragraph" w:styleId="a6">
    <w:name w:val="Balloon Text"/>
    <w:basedOn w:val="a"/>
    <w:link w:val="a7"/>
    <w:uiPriority w:val="99"/>
    <w:rsid w:val="002F6C43"/>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rsid w:val="002F6C43"/>
    <w:rPr>
      <w:rFonts w:ascii="Tahoma" w:eastAsia="Times New Roman" w:hAnsi="Tahoma" w:cs="Tahoma"/>
      <w:sz w:val="16"/>
      <w:szCs w:val="16"/>
      <w:lang w:eastAsia="ru-RU"/>
    </w:rPr>
  </w:style>
  <w:style w:type="paragraph" w:styleId="a8">
    <w:name w:val="Body Text"/>
    <w:basedOn w:val="a"/>
    <w:link w:val="a9"/>
    <w:rsid w:val="002F6C43"/>
    <w:pPr>
      <w:widowControl w:val="0"/>
      <w:suppressAutoHyphens/>
      <w:spacing w:after="120" w:line="240" w:lineRule="auto"/>
    </w:pPr>
    <w:rPr>
      <w:rFonts w:ascii="Times New Roman" w:eastAsia="Andale Sans UI" w:hAnsi="Times New Roman"/>
      <w:kern w:val="1"/>
      <w:sz w:val="24"/>
      <w:szCs w:val="24"/>
      <w:lang w:eastAsia="en-US"/>
    </w:rPr>
  </w:style>
  <w:style w:type="character" w:customStyle="1" w:styleId="a9">
    <w:name w:val="Основной текст Знак"/>
    <w:basedOn w:val="a0"/>
    <w:link w:val="a8"/>
    <w:rsid w:val="002F6C43"/>
    <w:rPr>
      <w:rFonts w:ascii="Times New Roman" w:eastAsia="Andale Sans UI" w:hAnsi="Times New Roman" w:cs="Times New Roman"/>
      <w:kern w:val="1"/>
      <w:sz w:val="24"/>
      <w:szCs w:val="24"/>
    </w:rPr>
  </w:style>
  <w:style w:type="character" w:customStyle="1" w:styleId="20">
    <w:name w:val="Основной текст (2)"/>
    <w:basedOn w:val="a0"/>
    <w:rsid w:val="002F6C43"/>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paragraph" w:styleId="aa">
    <w:name w:val="No Spacing"/>
    <w:uiPriority w:val="1"/>
    <w:qFormat/>
    <w:rsid w:val="002F6C43"/>
    <w:pPr>
      <w:spacing w:after="0" w:line="240" w:lineRule="auto"/>
    </w:pPr>
    <w:rPr>
      <w:rFonts w:ascii="Times New Roman" w:eastAsia="Times New Roman" w:hAnsi="Times New Roman" w:cs="Times New Roman"/>
      <w:sz w:val="20"/>
      <w:szCs w:val="20"/>
      <w:lang w:eastAsia="ru-RU"/>
    </w:rPr>
  </w:style>
  <w:style w:type="paragraph" w:customStyle="1" w:styleId="ParagraphStyle">
    <w:name w:val="Paragraph Style"/>
    <w:uiPriority w:val="99"/>
    <w:rsid w:val="002F6C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rsid w:val="002F6C43"/>
    <w:pPr>
      <w:tabs>
        <w:tab w:val="center" w:pos="4677"/>
        <w:tab w:val="right" w:pos="9355"/>
      </w:tabs>
      <w:spacing w:after="0" w:line="240" w:lineRule="auto"/>
    </w:pPr>
    <w:rPr>
      <w:rFonts w:ascii="Times New Roman" w:eastAsia="Times New Roman" w:hAnsi="Times New Roman"/>
      <w:sz w:val="20"/>
      <w:szCs w:val="20"/>
    </w:rPr>
  </w:style>
  <w:style w:type="character" w:customStyle="1" w:styleId="ac">
    <w:name w:val="Верхний колонтитул Знак"/>
    <w:basedOn w:val="a0"/>
    <w:link w:val="ab"/>
    <w:uiPriority w:val="99"/>
    <w:rsid w:val="002F6C43"/>
    <w:rPr>
      <w:rFonts w:ascii="Times New Roman" w:eastAsia="Times New Roman" w:hAnsi="Times New Roman" w:cs="Times New Roman"/>
      <w:sz w:val="20"/>
      <w:szCs w:val="20"/>
      <w:lang w:eastAsia="ru-RU"/>
    </w:rPr>
  </w:style>
  <w:style w:type="paragraph" w:styleId="ad">
    <w:name w:val="footer"/>
    <w:basedOn w:val="a"/>
    <w:link w:val="ae"/>
    <w:uiPriority w:val="99"/>
    <w:rsid w:val="002F6C43"/>
    <w:pPr>
      <w:tabs>
        <w:tab w:val="center" w:pos="4677"/>
        <w:tab w:val="right" w:pos="9355"/>
      </w:tabs>
      <w:spacing w:after="0" w:line="240" w:lineRule="auto"/>
    </w:pPr>
    <w:rPr>
      <w:rFonts w:ascii="Times New Roman" w:eastAsia="Times New Roman" w:hAnsi="Times New Roman"/>
      <w:sz w:val="20"/>
      <w:szCs w:val="20"/>
    </w:rPr>
  </w:style>
  <w:style w:type="character" w:customStyle="1" w:styleId="ae">
    <w:name w:val="Нижний колонтитул Знак"/>
    <w:basedOn w:val="a0"/>
    <w:link w:val="ad"/>
    <w:uiPriority w:val="99"/>
    <w:rsid w:val="002F6C43"/>
    <w:rPr>
      <w:rFonts w:ascii="Times New Roman" w:eastAsia="Times New Roman" w:hAnsi="Times New Roman" w:cs="Times New Roman"/>
      <w:sz w:val="20"/>
      <w:szCs w:val="20"/>
      <w:lang w:eastAsia="ru-RU"/>
    </w:rPr>
  </w:style>
  <w:style w:type="paragraph" w:customStyle="1" w:styleId="Default">
    <w:name w:val="Default"/>
    <w:uiPriority w:val="99"/>
    <w:rsid w:val="002F6C43"/>
    <w:pPr>
      <w:autoSpaceDE w:val="0"/>
      <w:autoSpaceDN w:val="0"/>
      <w:adjustRightInd w:val="0"/>
      <w:spacing w:after="0" w:line="240" w:lineRule="auto"/>
    </w:pPr>
    <w:rPr>
      <w:rFonts w:ascii="Arial" w:eastAsia="Calibri" w:hAnsi="Arial" w:cs="Arial"/>
      <w:color w:val="000000"/>
      <w:sz w:val="24"/>
      <w:szCs w:val="24"/>
    </w:rPr>
  </w:style>
  <w:style w:type="character" w:customStyle="1" w:styleId="blk">
    <w:name w:val="blk"/>
    <w:basedOn w:val="a0"/>
    <w:uiPriority w:val="99"/>
    <w:rsid w:val="002F6C43"/>
  </w:style>
  <w:style w:type="character" w:styleId="af">
    <w:name w:val="Hyperlink"/>
    <w:uiPriority w:val="99"/>
    <w:semiHidden/>
    <w:rsid w:val="002F6C43"/>
    <w:rPr>
      <w:color w:val="0000FF"/>
      <w:u w:val="single"/>
    </w:rPr>
  </w:style>
  <w:style w:type="character" w:styleId="af0">
    <w:name w:val="FollowedHyperlink"/>
    <w:basedOn w:val="a0"/>
    <w:uiPriority w:val="99"/>
    <w:semiHidden/>
    <w:unhideWhenUsed/>
    <w:rsid w:val="002F6C43"/>
    <w:rPr>
      <w:color w:val="800080" w:themeColor="followedHyperlink"/>
      <w:u w:val="single"/>
    </w:rPr>
  </w:style>
  <w:style w:type="paragraph" w:customStyle="1" w:styleId="ConsPlusTitle">
    <w:name w:val="ConsPlusTitle"/>
    <w:rsid w:val="00296A86"/>
    <w:pPr>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296A86"/>
    <w:pPr>
      <w:suppressAutoHyphens/>
      <w:autoSpaceDE w:val="0"/>
      <w:spacing w:after="0" w:line="240" w:lineRule="auto"/>
    </w:pPr>
    <w:rPr>
      <w:rFonts w:ascii="Times New Roman" w:eastAsia="Times New Roman" w:hAnsi="Times New Roman" w:cs="Times New Roman"/>
      <w:sz w:val="24"/>
      <w:szCs w:val="24"/>
      <w:lang w:eastAsia="zh-CN"/>
    </w:rPr>
  </w:style>
  <w:style w:type="table" w:customStyle="1" w:styleId="4">
    <w:name w:val="Сетка таблицы4"/>
    <w:basedOn w:val="a1"/>
    <w:next w:val="a4"/>
    <w:uiPriority w:val="59"/>
    <w:rsid w:val="00E7305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22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C449241D20937AC928BF491F159F32A8DBBF3CC807A2395C2F5119CA33871708A478B7F1D2BCF3B5B4CDuCsEK" TargetMode="External"/><Relationship Id="rId18" Type="http://schemas.openxmlformats.org/officeDocument/2006/relationships/hyperlink" Target="consultantplus://offline/ref=73C8E624A33B86F32E152EF3F8C7C461A7B4DDCD4CCCF5FAFA1C3566566AAD72FA67A229C9E247A6I5a7G" TargetMode="External"/><Relationship Id="rId26" Type="http://schemas.openxmlformats.org/officeDocument/2006/relationships/hyperlink" Target="consultantplus://offline/ref=00B8763A5BC1C569E9269F93B21E270991990A0E2CE05476747933E2F64F9CA4BE2DA41C1B5DE0C734CB3AEF334F5A0E2278D660I2OBK" TargetMode="External"/><Relationship Id="rId39" Type="http://schemas.openxmlformats.org/officeDocument/2006/relationships/hyperlink" Target="garantF1://85100.1000" TargetMode="External"/><Relationship Id="rId3" Type="http://schemas.openxmlformats.org/officeDocument/2006/relationships/settings" Target="settings.xml"/><Relationship Id="rId21" Type="http://schemas.openxmlformats.org/officeDocument/2006/relationships/hyperlink" Target="consultantplus://offline/ref=8C5C257DF2E24FA4D1F2A7B4F4DAC6F5BDEB15EF86580153BF62C6F5B9566078E60561B31ABBEAC20FK" TargetMode="External"/><Relationship Id="rId34" Type="http://schemas.openxmlformats.org/officeDocument/2006/relationships/hyperlink" Target="consultantplus://offline/ref=407DA641DC576814803F843F08EC1EC09C21E51CC28F43ACCDB7C330628DDF3D9293893AA47DD810L847I" TargetMode="External"/><Relationship Id="rId42" Type="http://schemas.openxmlformats.org/officeDocument/2006/relationships/hyperlink" Target="garantF1://12025268.5" TargetMode="External"/><Relationship Id="rId47" Type="http://schemas.openxmlformats.org/officeDocument/2006/relationships/hyperlink" Target="https://www.consultant.ru/document/cons_doc_LAW_454139/35621c764e643d8f04b474cdb87390c511436dd9/" TargetMode="External"/><Relationship Id="rId50" Type="http://schemas.openxmlformats.org/officeDocument/2006/relationships/fontTable" Target="fontTable.xml"/><Relationship Id="rId7" Type="http://schemas.openxmlformats.org/officeDocument/2006/relationships/hyperlink" Target="consultantplus://offline/ref=E2E2C50F664EABF2ACD3AC24AFCC1CD6DFAC655A50E50E381E3576102B010A171690AACC442583ACd0bCE" TargetMode="External"/><Relationship Id="rId12" Type="http://schemas.openxmlformats.org/officeDocument/2006/relationships/hyperlink" Target="http://docs.cntd.ru/document/902016037" TargetMode="External"/><Relationship Id="rId17" Type="http://schemas.openxmlformats.org/officeDocument/2006/relationships/hyperlink" Target="consultantplus://offline/ref=73C8E624A33B86F32E152EF3F8C7C461A7B4DDCD4CCBF5FAFA1C3566566AAD72FA67A229C9E247A6I5a7G" TargetMode="External"/><Relationship Id="rId25" Type="http://schemas.openxmlformats.org/officeDocument/2006/relationships/hyperlink" Target="consultantplus://offline/ref=CBBABE1F6EC15801A289DBD668805D70A340FBC08025C809654A92B0F625E80D805E619124BAFD5DF7B5BAAA02D3CA5C921787C5H9O8K" TargetMode="External"/><Relationship Id="rId33" Type="http://schemas.openxmlformats.org/officeDocument/2006/relationships/hyperlink" Target="consultantplus://offline/ref=00B8763A5BC1C569E9269F93B21E270991990A0E2CE05476747933E2F64F9CA4BE2DA41C155DE0C734CB3AEF334F5A0E2278D660I2OBK" TargetMode="External"/><Relationship Id="rId38" Type="http://schemas.openxmlformats.org/officeDocument/2006/relationships/hyperlink" Target="garantF1://10005872.0" TargetMode="External"/><Relationship Id="rId46" Type="http://schemas.openxmlformats.org/officeDocument/2006/relationships/hyperlink" Target="https://www.consultant.ru/document/cons_doc_LAW_360471/" TargetMode="External"/><Relationship Id="rId2" Type="http://schemas.openxmlformats.org/officeDocument/2006/relationships/styles" Target="styles.xml"/><Relationship Id="rId16" Type="http://schemas.openxmlformats.org/officeDocument/2006/relationships/hyperlink" Target="consultantplus://offline/ref=73C8E624A33B86F32E152EF3F8C7C461A7B4DDCD4CCBF5FAFA1C3566566AAD72FA67A229C9E247A6I5a7G" TargetMode="External"/><Relationship Id="rId20" Type="http://schemas.openxmlformats.org/officeDocument/2006/relationships/hyperlink" Target="consultantplus://offline/ref=407DA641DC576814803F843F08EC1EC09F21E319CCDC14AE9CE2CDL345I" TargetMode="External"/><Relationship Id="rId29" Type="http://schemas.openxmlformats.org/officeDocument/2006/relationships/hyperlink" Target="consultantplus://offline/ref=00B8763A5BC1C569E9269F93B21E270991990A0E2CE05476747933E2F64F9CA4BE2DA41C1B5DE0C734CB3AEF334F5A0E2278D660I2OBK" TargetMode="External"/><Relationship Id="rId41" Type="http://schemas.openxmlformats.org/officeDocument/2006/relationships/hyperlink" Target="garantF1://70292898.1001" TargetMode="External"/><Relationship Id="rId1" Type="http://schemas.openxmlformats.org/officeDocument/2006/relationships/numbering" Target="numbering.xml"/><Relationship Id="rId6" Type="http://schemas.openxmlformats.org/officeDocument/2006/relationships/hyperlink" Target="consultantplus://offline/ref=E2E2C50F664EABF2ACD3B229B9A040DCDDA73E5F50E00168426A2D4D7C08004051DFF38E002882AD0D0B85d1b4E" TargetMode="External"/><Relationship Id="rId11" Type="http://schemas.openxmlformats.org/officeDocument/2006/relationships/hyperlink" Target="consultantplus://offline/ref=E2E2C50F664EABF2ACD3AC24AFCC1CD6DFAC655A50E20E381E3576102B010A171690AACC442583ACd0bCE" TargetMode="External"/><Relationship Id="rId24" Type="http://schemas.openxmlformats.org/officeDocument/2006/relationships/hyperlink" Target="consultantplus://offline/ref=F3A8FE7E7BE0F1461653724FDBEF54F50A3AB88DBB932BBB9577AA117240872BF7353353937D3D88E30F489A429305F09CE93FA1F97FB689q5zCJ" TargetMode="External"/><Relationship Id="rId32" Type="http://schemas.openxmlformats.org/officeDocument/2006/relationships/hyperlink" Target="consultantplus://offline/ref=00B8763A5BC1C569E9269F93B21E270991990A0E2CE05476747933E2F64F9CA4BE2DA41C1B5DE0C734CB3AEF334F5A0E2278D660I2OBK" TargetMode="External"/><Relationship Id="rId37" Type="http://schemas.openxmlformats.org/officeDocument/2006/relationships/hyperlink" Target="consultantplus://offline/ref=367486C38760138C86A329BBB878B06A93B9C2FB8238ADD7480D89698C39D0395C6C8CA2A90FA26C41CA96384Cl8T8L" TargetMode="External"/><Relationship Id="rId40" Type="http://schemas.openxmlformats.org/officeDocument/2006/relationships/hyperlink" Target="garantF1://83048.1000" TargetMode="External"/><Relationship Id="rId45" Type="http://schemas.openxmlformats.org/officeDocument/2006/relationships/hyperlink" Target="garantF1://12025268.225" TargetMode="External"/><Relationship Id="rId5" Type="http://schemas.openxmlformats.org/officeDocument/2006/relationships/hyperlink" Target="consultantplus://offline/ref=E2E2C50F664EABF2ACD3B229B9A040DCDDA73E5F50E00168426A2D4D7C08004051DFF38E002882AD0D0881d1b2E" TargetMode="External"/><Relationship Id="rId15" Type="http://schemas.openxmlformats.org/officeDocument/2006/relationships/hyperlink" Target="consultantplus://offline/ref=E2E2C50F664EABF2ACD3B229B9A040DCDDA73E5F50E00168426A2D4D7C08004051DFF38E002882AD0D0A80d1b2E" TargetMode="External"/><Relationship Id="rId23" Type="http://schemas.openxmlformats.org/officeDocument/2006/relationships/hyperlink" Target="consultantplus://offline/ref=8C5C257DF2E24FA4D1F2A7B4F4DAC6F5B5E510EA815A5C59B73BCAF7BE593F6FE14C6DB21ABBEA2BCB05K" TargetMode="External"/><Relationship Id="rId28" Type="http://schemas.openxmlformats.org/officeDocument/2006/relationships/hyperlink" Target="consultantplus://offline/ref=CBBABE1F6EC15801A289DBD668805D70A340FBC08025C809654A92B0F625E80D805E619124BAFD5DF7B5BAAA02D3CA5C921787C5H9O8K" TargetMode="External"/><Relationship Id="rId36" Type="http://schemas.openxmlformats.org/officeDocument/2006/relationships/hyperlink" Target="http://docs.cntd.ru/document/9004835" TargetMode="External"/><Relationship Id="rId49" Type="http://schemas.openxmlformats.org/officeDocument/2006/relationships/hyperlink" Target="https://www.consultant.ru/document/cons_doc_LAW_454102/dbc2a634dfe4e186078b674c285dad8ba051ab68/" TargetMode="External"/><Relationship Id="rId10" Type="http://schemas.openxmlformats.org/officeDocument/2006/relationships/hyperlink" Target="consultantplus://offline/ref=E2E2C50F664EABF2ACD3AC24AFCC1CD6DFAC655A50E20E381E3576102B010A171690AACC442583ACd0bCE" TargetMode="External"/><Relationship Id="rId19" Type="http://schemas.openxmlformats.org/officeDocument/2006/relationships/hyperlink" Target="consultantplus://offline/ref=73C8E624A33B86F32E152EF3F8C7C461A7B4DDCD4CCCF5FAFA1C3566566AAD72FA67A229C9E247A6I5a7G" TargetMode="External"/><Relationship Id="rId31" Type="http://schemas.openxmlformats.org/officeDocument/2006/relationships/hyperlink" Target="consultantplus://offline/ref=CBBABE1F6EC15801A289DBD668805D70A340FBC08025C809654A92B0F625E80D805E619124BAFD5DF7B5BAAA02D3CA5C921787C5H9O8K" TargetMode="External"/><Relationship Id="rId44" Type="http://schemas.openxmlformats.org/officeDocument/2006/relationships/hyperlink" Target="garantF1://12025268.5" TargetMode="External"/><Relationship Id="rId4" Type="http://schemas.openxmlformats.org/officeDocument/2006/relationships/webSettings" Target="webSettings.xml"/><Relationship Id="rId9" Type="http://schemas.openxmlformats.org/officeDocument/2006/relationships/hyperlink" Target="consultantplus://offline/ref=E2E2C50F664EABF2ACD3AC24AFCC1CD6DFAE665555E30E381E3576102B010A171690AACA45d2b7E" TargetMode="External"/><Relationship Id="rId14" Type="http://schemas.openxmlformats.org/officeDocument/2006/relationships/hyperlink" Target="consultantplus://offline/ref=DBC449241D20937AC928BF491F159F32A8DBBF3CC807A2395C2F5119CA33871708A478B7F1D2BCF3B5B4C8uCsFK" TargetMode="External"/><Relationship Id="rId22" Type="http://schemas.openxmlformats.org/officeDocument/2006/relationships/hyperlink" Target="consultantplus://offline/ref=8C5C257DF2E24FA4D1F2A7B4F4DAC6F5B6E316EF82525C59B73BCAF7BE593F6FE14C6DB21ABAE22CCB0AK" TargetMode="External"/><Relationship Id="rId27" Type="http://schemas.openxmlformats.org/officeDocument/2006/relationships/hyperlink" Target="consultantplus://offline/ref=00B8763A5BC1C569E9269F93B21E270991990A0E2CE05476747933E2F64F9CA4BE2DA41C155DE0C734CB3AEF334F5A0E2278D660I2OBK" TargetMode="External"/><Relationship Id="rId30" Type="http://schemas.openxmlformats.org/officeDocument/2006/relationships/hyperlink" Target="consultantplus://offline/ref=00B8763A5BC1C569E9269F93B21E270991990A0E2CE05476747933E2F64F9CA4BE2DA41C155DE0C734CB3AEF334F5A0E2278D660I2OBK" TargetMode="External"/><Relationship Id="rId35" Type="http://schemas.openxmlformats.org/officeDocument/2006/relationships/hyperlink" Target="http://docs.cntd.ru/document/9014765" TargetMode="External"/><Relationship Id="rId43" Type="http://schemas.openxmlformats.org/officeDocument/2006/relationships/hyperlink" Target="garantF1://12025268.225" TargetMode="External"/><Relationship Id="rId48" Type="http://schemas.openxmlformats.org/officeDocument/2006/relationships/hyperlink" Target="https://www.consultant.ru/document/cons_doc_LAW_99661/dc0b9959ca27fba1add9a97f0ae4a81af29efc9d/" TargetMode="External"/><Relationship Id="rId8" Type="http://schemas.openxmlformats.org/officeDocument/2006/relationships/hyperlink" Target="consultantplus://offline/ref=E2E2C50F664EABF2ACD3AC24AFCC1CD6DFAC655A50E50E381E3576102B010A171690AACC442583ACd0bC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46999</Words>
  <Characters>267897</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Manger</cp:lastModifiedBy>
  <cp:revision>2</cp:revision>
  <dcterms:created xsi:type="dcterms:W3CDTF">2023-10-12T05:41:00Z</dcterms:created>
  <dcterms:modified xsi:type="dcterms:W3CDTF">2023-10-12T05:41:00Z</dcterms:modified>
</cp:coreProperties>
</file>